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7AC" w:rsidRDefault="008137AC" w:rsidP="008137AC">
      <w:p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Chrystelle POILANE</w:t>
      </w:r>
    </w:p>
    <w:p w:rsidR="008137AC" w:rsidRDefault="008137AC" w:rsidP="008137AC">
      <w:pPr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Collège St John PERSE</w:t>
      </w:r>
    </w:p>
    <w:p w:rsidR="0041390D" w:rsidRPr="00A17358" w:rsidRDefault="00703AAA" w:rsidP="00703AAA">
      <w:pPr>
        <w:jc w:val="center"/>
        <w:rPr>
          <w:rFonts w:ascii="Book Antiqua" w:hAnsi="Book Antiqua"/>
          <w:lang w:val="en-US"/>
        </w:rPr>
      </w:pPr>
      <w:r w:rsidRPr="00A17358">
        <w:rPr>
          <w:rFonts w:ascii="Book Antiqua" w:hAnsi="Book Antiqua"/>
          <w:lang w:val="en-US"/>
        </w:rPr>
        <w:t>Eat healthy, be healthy! (6)</w:t>
      </w:r>
    </w:p>
    <w:p w:rsidR="00703AAA" w:rsidRPr="00A17358" w:rsidRDefault="00703AAA" w:rsidP="0065412A">
      <w:pPr>
        <w:tabs>
          <w:tab w:val="left" w:pos="3210"/>
        </w:tabs>
        <w:rPr>
          <w:rFonts w:ascii="Book Antiqua" w:hAnsi="Book Antiqua"/>
          <w:u w:val="single"/>
          <w:lang w:val="en-US"/>
        </w:rPr>
      </w:pPr>
      <w:r w:rsidRPr="00A17358">
        <w:rPr>
          <w:rFonts w:ascii="Book Antiqua" w:hAnsi="Book Antiqua"/>
          <w:u w:val="single"/>
          <w:lang w:val="en-US"/>
        </w:rPr>
        <w:t xml:space="preserve">Compétences </w:t>
      </w:r>
      <w:r w:rsidR="0065412A" w:rsidRPr="00A17358">
        <w:rPr>
          <w:rFonts w:ascii="Book Antiqua" w:hAnsi="Book Antiqua"/>
          <w:u w:val="single"/>
          <w:lang w:val="en-US"/>
        </w:rPr>
        <w:t>visées</w:t>
      </w:r>
      <w:r w:rsidR="0065412A" w:rsidRPr="00A17358">
        <w:rPr>
          <w:rFonts w:ascii="Book Antiqua" w:hAnsi="Book Antiqua"/>
          <w:lang w:val="en-US"/>
        </w:rPr>
        <w:t>:</w:t>
      </w:r>
      <w:r w:rsidR="0065412A" w:rsidRPr="00A17358">
        <w:rPr>
          <w:rFonts w:ascii="Book Antiqua" w:hAnsi="Book Antiqua"/>
          <w:lang w:val="en-US"/>
        </w:rPr>
        <w:tab/>
      </w:r>
    </w:p>
    <w:p w:rsidR="00703AAA" w:rsidRDefault="00703AAA" w:rsidP="00703AAA">
      <w:pPr>
        <w:rPr>
          <w:rFonts w:ascii="Book Antiqua" w:hAnsi="Book Antiqua"/>
        </w:rPr>
      </w:pPr>
      <w:r w:rsidRPr="00703AAA">
        <w:rPr>
          <w:rFonts w:ascii="Book Antiqua" w:hAnsi="Book Antiqua"/>
        </w:rPr>
        <w:t xml:space="preserve">Lire : </w:t>
      </w:r>
      <w:r w:rsidR="008137AC">
        <w:rPr>
          <w:rFonts w:ascii="Book Antiqua" w:hAnsi="Book Antiqua"/>
        </w:rPr>
        <w:t>Utiliser le contexte, les illustrations, connaissances pour comprendre un texte</w:t>
      </w:r>
      <w:r>
        <w:rPr>
          <w:rFonts w:ascii="Book Antiqua" w:hAnsi="Book Antiqua"/>
        </w:rPr>
        <w:t>.</w:t>
      </w:r>
    </w:p>
    <w:p w:rsidR="00703AAA" w:rsidRDefault="00703AAA" w:rsidP="00703AAA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Parler en continu : </w:t>
      </w:r>
      <w:r w:rsidR="008137AC">
        <w:rPr>
          <w:rFonts w:ascii="Book Antiqua" w:hAnsi="Book Antiqua"/>
        </w:rPr>
        <w:t>participer à des échanges simples</w:t>
      </w:r>
      <w:r>
        <w:rPr>
          <w:rFonts w:ascii="Book Antiqua" w:hAnsi="Book Antiqua"/>
        </w:rPr>
        <w:t>.</w:t>
      </w:r>
    </w:p>
    <w:p w:rsidR="00703AAA" w:rsidRDefault="00703AAA" w:rsidP="00703AAA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Ecouter et comprendre : comprendre </w:t>
      </w:r>
      <w:r w:rsidR="008137AC">
        <w:rPr>
          <w:rFonts w:ascii="Book Antiqua" w:hAnsi="Book Antiqua"/>
        </w:rPr>
        <w:t>des messages oraux simples</w:t>
      </w:r>
      <w:r>
        <w:rPr>
          <w:rFonts w:ascii="Book Antiqua" w:hAnsi="Book Antiqua"/>
        </w:rPr>
        <w:t>.</w:t>
      </w:r>
    </w:p>
    <w:p w:rsidR="00477449" w:rsidRDefault="00703AAA" w:rsidP="00703AAA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Réagir et dialoguer : </w:t>
      </w:r>
      <w:r w:rsidR="008137AC">
        <w:rPr>
          <w:rFonts w:ascii="Book Antiqua" w:hAnsi="Book Antiqua"/>
        </w:rPr>
        <w:t>poser des questions simples</w:t>
      </w:r>
      <w:r>
        <w:rPr>
          <w:rFonts w:ascii="Book Antiqua" w:hAnsi="Book Antiqua"/>
        </w:rPr>
        <w:t>.</w:t>
      </w:r>
    </w:p>
    <w:p w:rsidR="00CD000A" w:rsidRDefault="00CD000A" w:rsidP="00703AAA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Ecrire : </w:t>
      </w:r>
      <w:r w:rsidR="008137AC">
        <w:rPr>
          <w:rFonts w:ascii="Book Antiqua" w:hAnsi="Book Antiqua"/>
        </w:rPr>
        <w:t>mobiliser des structures simples en s’appuyant sur une trame connue</w:t>
      </w:r>
      <w:r>
        <w:rPr>
          <w:rFonts w:ascii="Book Antiqua" w:hAnsi="Book Antiqua"/>
        </w:rPr>
        <w:t>.</w:t>
      </w:r>
    </w:p>
    <w:p w:rsidR="00703AAA" w:rsidRDefault="00703AAA" w:rsidP="00703AAA">
      <w:pPr>
        <w:rPr>
          <w:rFonts w:ascii="Book Antiqua" w:hAnsi="Book Antiqua"/>
        </w:rPr>
      </w:pPr>
      <w:r w:rsidRPr="00703AAA">
        <w:rPr>
          <w:rFonts w:ascii="Book Antiqua" w:hAnsi="Book Antiqua"/>
          <w:u w:val="single"/>
        </w:rPr>
        <w:t>Objectifs généraux de séquence</w:t>
      </w:r>
      <w:r w:rsidRPr="00703AAA">
        <w:rPr>
          <w:rFonts w:ascii="Book Antiqua" w:hAnsi="Book Antiqua"/>
        </w:rPr>
        <w:t> :</w:t>
      </w:r>
    </w:p>
    <w:p w:rsidR="00477449" w:rsidRPr="00477449" w:rsidRDefault="00477449" w:rsidP="00477449">
      <w:pPr>
        <w:jc w:val="both"/>
        <w:rPr>
          <w:rFonts w:ascii="Book Antiqua" w:eastAsia="Calibri" w:hAnsi="Book Antiqua" w:cs="Times New Roman"/>
        </w:rPr>
      </w:pPr>
      <w:r w:rsidRPr="00477449">
        <w:rPr>
          <w:rFonts w:ascii="Book Antiqua" w:eastAsia="Calibri" w:hAnsi="Book Antiqua" w:cs="Times New Roman"/>
        </w:rPr>
        <w:t>Dire/lire/écrire ce qu’on peut/doit manger ou pas.</w:t>
      </w:r>
    </w:p>
    <w:p w:rsidR="00477449" w:rsidRPr="00477449" w:rsidRDefault="00477449" w:rsidP="00703AAA">
      <w:pPr>
        <w:rPr>
          <w:rFonts w:ascii="Book Antiqua" w:hAnsi="Book Antiqua"/>
        </w:rPr>
      </w:pPr>
      <w:r w:rsidRPr="00477449">
        <w:rPr>
          <w:rFonts w:ascii="Book Antiqua" w:hAnsi="Book Antiqua"/>
        </w:rPr>
        <w:t>Faire des choix alimentaires responsables.</w:t>
      </w:r>
    </w:p>
    <w:p w:rsidR="00477449" w:rsidRPr="00477449" w:rsidRDefault="00477449" w:rsidP="00477449">
      <w:pPr>
        <w:jc w:val="both"/>
        <w:rPr>
          <w:rFonts w:ascii="Book Antiqua" w:eastAsia="Calibri" w:hAnsi="Book Antiqua" w:cs="Times New Roman"/>
        </w:rPr>
      </w:pPr>
      <w:r w:rsidRPr="00477449">
        <w:rPr>
          <w:rFonts w:ascii="Book Antiqua" w:eastAsia="Calibri" w:hAnsi="Book Antiqua" w:cs="Times New Roman"/>
        </w:rPr>
        <w:t>Connaître une des premières causes de décès aux USA/UK.</w:t>
      </w:r>
    </w:p>
    <w:p w:rsidR="00477449" w:rsidRDefault="00477449" w:rsidP="00477449">
      <w:pPr>
        <w:jc w:val="both"/>
        <w:rPr>
          <w:rFonts w:ascii="Book Antiqua" w:eastAsia="Calibri" w:hAnsi="Book Antiqua" w:cs="Times New Roman"/>
        </w:rPr>
      </w:pPr>
      <w:r w:rsidRPr="00477449">
        <w:rPr>
          <w:rFonts w:ascii="Book Antiqua" w:eastAsia="Calibri" w:hAnsi="Book Antiqua" w:cs="Times New Roman"/>
        </w:rPr>
        <w:t>Comparer la situation aux Antilles-Guyane avec ces grands pays anglophones.</w:t>
      </w:r>
    </w:p>
    <w:p w:rsidR="00F63F82" w:rsidRPr="00F63F82" w:rsidRDefault="00F63F82" w:rsidP="00F63F82">
      <w:pPr>
        <w:jc w:val="both"/>
        <w:rPr>
          <w:rFonts w:ascii="Book Antiqua" w:eastAsia="Calibri" w:hAnsi="Book Antiqua" w:cs="Times New Roman"/>
        </w:rPr>
      </w:pPr>
      <w:r w:rsidRPr="00F63F82">
        <w:rPr>
          <w:rFonts w:ascii="Book Antiqua" w:eastAsia="Calibri" w:hAnsi="Book Antiqua" w:cs="Times New Roman"/>
          <w:u w:val="single"/>
        </w:rPr>
        <w:t>Objectifs disciplinaires</w:t>
      </w:r>
      <w:r>
        <w:rPr>
          <w:rFonts w:ascii="Book Antiqua" w:eastAsia="Calibri" w:hAnsi="Book Antiqua" w:cs="Times New Roman"/>
        </w:rPr>
        <w:t xml:space="preserve"> : </w:t>
      </w:r>
    </w:p>
    <w:p w:rsidR="00477449" w:rsidRDefault="00477449" w:rsidP="00477449">
      <w:pPr>
        <w:jc w:val="both"/>
        <w:rPr>
          <w:rFonts w:ascii="Book Antiqua" w:eastAsia="Calibri" w:hAnsi="Book Antiqua" w:cs="Times New Roman"/>
        </w:rPr>
      </w:pPr>
      <w:r w:rsidRPr="002B2698">
        <w:rPr>
          <w:rFonts w:ascii="Book Antiqua" w:eastAsia="Calibri" w:hAnsi="Book Antiqua" w:cs="Times New Roman"/>
          <w:b/>
        </w:rPr>
        <w:t>Grammaire</w:t>
      </w:r>
      <w:r>
        <w:rPr>
          <w:rFonts w:ascii="Book Antiqua" w:eastAsia="Calibri" w:hAnsi="Book Antiqua" w:cs="Times New Roman"/>
        </w:rPr>
        <w:t> : modalité</w:t>
      </w:r>
      <w:r w:rsidR="00CD000A">
        <w:rPr>
          <w:rFonts w:ascii="Book Antiqua" w:eastAsia="Calibri" w:hAnsi="Book Antiqua" w:cs="Times New Roman"/>
        </w:rPr>
        <w:t xml:space="preserve"> et valeur de la modalité</w:t>
      </w:r>
      <w:r>
        <w:rPr>
          <w:rFonts w:ascii="Book Antiqua" w:eastAsia="Calibri" w:hAnsi="Book Antiqua" w:cs="Times New Roman"/>
        </w:rPr>
        <w:t xml:space="preserve"> (CAN/CAN’T- MUST/MUSTN’T)- négation et affirmation</w:t>
      </w:r>
    </w:p>
    <w:p w:rsidR="00477449" w:rsidRPr="00E64A42" w:rsidRDefault="00477449" w:rsidP="00477449">
      <w:pPr>
        <w:jc w:val="both"/>
        <w:rPr>
          <w:rFonts w:ascii="Book Antiqua" w:eastAsia="Calibri" w:hAnsi="Book Antiqua" w:cs="Times New Roman"/>
        </w:rPr>
      </w:pPr>
      <w:r w:rsidRPr="00E64A42">
        <w:rPr>
          <w:rFonts w:ascii="Book Antiqua" w:eastAsia="Calibri" w:hAnsi="Book Antiqua" w:cs="Times New Roman"/>
          <w:b/>
        </w:rPr>
        <w:t>Lexique</w:t>
      </w:r>
      <w:r w:rsidRPr="00E64A42">
        <w:rPr>
          <w:rFonts w:ascii="Book Antiqua" w:eastAsia="Calibri" w:hAnsi="Book Antiqua" w:cs="Times New Roman"/>
        </w:rPr>
        <w:t>: food (local fruits and veggies), sport, health + expressions idiomatiques</w:t>
      </w:r>
      <w:r w:rsidR="00E64A42" w:rsidRPr="00E64A42">
        <w:rPr>
          <w:rFonts w:ascii="Book Antiqua" w:eastAsia="Calibri" w:hAnsi="Book Antiqua" w:cs="Times New Roman"/>
        </w:rPr>
        <w:t>, rebrassage adverbes de fréquence et alternatives (ex: once in a while)</w:t>
      </w:r>
    </w:p>
    <w:p w:rsidR="00477449" w:rsidRPr="00477449" w:rsidRDefault="00477449" w:rsidP="00477449">
      <w:pPr>
        <w:jc w:val="both"/>
        <w:rPr>
          <w:rFonts w:ascii="Book Antiqua" w:eastAsia="Calibri" w:hAnsi="Book Antiqua" w:cs="Times New Roman"/>
        </w:rPr>
      </w:pPr>
      <w:r w:rsidRPr="002B2698">
        <w:rPr>
          <w:rFonts w:ascii="Book Antiqua" w:eastAsia="Calibri" w:hAnsi="Book Antiqua" w:cs="Times New Roman"/>
          <w:b/>
        </w:rPr>
        <w:t>Phonologie</w:t>
      </w:r>
      <w:r w:rsidRPr="00477449">
        <w:rPr>
          <w:rFonts w:ascii="Book Antiqua" w:eastAsia="Calibri" w:hAnsi="Book Antiqua" w:cs="Times New Roman"/>
        </w:rPr>
        <w:t> : Rebrassage sons courants, D</w:t>
      </w:r>
      <w:r w:rsidRPr="00477449">
        <w:rPr>
          <w:rFonts w:ascii="Book Antiqua" w:eastAsia="Calibri" w:hAnsi="Book Antiqua" w:cs="Times New Roman"/>
          <w:b/>
          <w:u w:val="single"/>
        </w:rPr>
        <w:t>ia</w:t>
      </w:r>
      <w:r w:rsidRPr="00477449">
        <w:rPr>
          <w:rFonts w:ascii="Book Antiqua" w:eastAsia="Calibri" w:hAnsi="Book Antiqua" w:cs="Times New Roman"/>
        </w:rPr>
        <w:t>b</w:t>
      </w:r>
      <w:r w:rsidRPr="00477449">
        <w:rPr>
          <w:rFonts w:ascii="Book Antiqua" w:eastAsia="Calibri" w:hAnsi="Book Antiqua" w:cs="Times New Roman"/>
          <w:u w:val="single"/>
        </w:rPr>
        <w:t xml:space="preserve">etes, </w:t>
      </w:r>
      <w:r w:rsidRPr="00477449">
        <w:rPr>
          <w:rFonts w:ascii="Book Antiqua" w:eastAsia="Calibri" w:hAnsi="Book Antiqua" w:cs="Times New Roman"/>
        </w:rPr>
        <w:t>Bl</w:t>
      </w:r>
      <w:r w:rsidRPr="00477449">
        <w:rPr>
          <w:rFonts w:ascii="Book Antiqua" w:eastAsia="Calibri" w:hAnsi="Book Antiqua" w:cs="Times New Roman"/>
          <w:u w:val="single"/>
        </w:rPr>
        <w:t>oo</w:t>
      </w:r>
      <w:r w:rsidRPr="00477449">
        <w:rPr>
          <w:rFonts w:ascii="Book Antiqua" w:eastAsia="Calibri" w:hAnsi="Book Antiqua" w:cs="Times New Roman"/>
        </w:rPr>
        <w:t>d pre</w:t>
      </w:r>
      <w:r w:rsidRPr="00477449">
        <w:rPr>
          <w:rFonts w:ascii="Book Antiqua" w:eastAsia="Calibri" w:hAnsi="Book Antiqua" w:cs="Times New Roman"/>
          <w:u w:val="single"/>
        </w:rPr>
        <w:t>ssure</w:t>
      </w:r>
      <w:r w:rsidRPr="00477449">
        <w:rPr>
          <w:rFonts w:ascii="Book Antiqua" w:eastAsia="Calibri" w:hAnsi="Book Antiqua" w:cs="Times New Roman"/>
        </w:rPr>
        <w:t>, h</w:t>
      </w:r>
      <w:r w:rsidRPr="00477449">
        <w:rPr>
          <w:rFonts w:ascii="Book Antiqua" w:eastAsia="Calibri" w:hAnsi="Book Antiqua" w:cs="Times New Roman"/>
          <w:u w:val="single"/>
        </w:rPr>
        <w:t>ear</w:t>
      </w:r>
      <w:r w:rsidRPr="00477449">
        <w:rPr>
          <w:rFonts w:ascii="Book Antiqua" w:eastAsia="Calibri" w:hAnsi="Book Antiqua" w:cs="Times New Roman"/>
        </w:rPr>
        <w:t>t dis</w:t>
      </w:r>
      <w:r w:rsidRPr="00477449">
        <w:rPr>
          <w:rFonts w:ascii="Book Antiqua" w:eastAsia="Calibri" w:hAnsi="Book Antiqua" w:cs="Times New Roman"/>
          <w:u w:val="single"/>
        </w:rPr>
        <w:t>ea</w:t>
      </w:r>
      <w:r w:rsidRPr="00477449">
        <w:rPr>
          <w:rFonts w:ascii="Book Antiqua" w:eastAsia="Calibri" w:hAnsi="Book Antiqua" w:cs="Times New Roman"/>
        </w:rPr>
        <w:t xml:space="preserve">se, </w:t>
      </w:r>
      <w:r w:rsidR="00E64A42" w:rsidRPr="00E64A42">
        <w:rPr>
          <w:rFonts w:ascii="Book Antiqua" w:eastAsia="Calibri" w:hAnsi="Book Antiqua" w:cs="Times New Roman"/>
          <w:u w:val="single"/>
        </w:rPr>
        <w:t>o</w:t>
      </w:r>
      <w:r w:rsidR="00E64A42">
        <w:rPr>
          <w:rFonts w:ascii="Book Antiqua" w:eastAsia="Calibri" w:hAnsi="Book Antiqua" w:cs="Times New Roman"/>
        </w:rPr>
        <w:t>b</w:t>
      </w:r>
      <w:r w:rsidR="00E64A42" w:rsidRPr="00E64A42">
        <w:rPr>
          <w:rFonts w:ascii="Book Antiqua" w:eastAsia="Calibri" w:hAnsi="Book Antiqua" w:cs="Times New Roman"/>
        </w:rPr>
        <w:t>ese</w:t>
      </w:r>
      <w:r w:rsidR="00E64A42">
        <w:rPr>
          <w:rFonts w:ascii="Book Antiqua" w:eastAsia="Calibri" w:hAnsi="Book Antiqua" w:cs="Times New Roman"/>
        </w:rPr>
        <w:t xml:space="preserve">, </w:t>
      </w:r>
      <w:r w:rsidRPr="00477449">
        <w:rPr>
          <w:rFonts w:ascii="Book Antiqua" w:eastAsia="Calibri" w:hAnsi="Book Antiqua" w:cs="Times New Roman"/>
        </w:rPr>
        <w:t>forme pleine et réduite des modaux</w:t>
      </w:r>
    </w:p>
    <w:p w:rsidR="00477449" w:rsidRDefault="00477449" w:rsidP="002B2698">
      <w:pPr>
        <w:jc w:val="both"/>
        <w:rPr>
          <w:rFonts w:ascii="Book Antiqua" w:eastAsia="Calibri" w:hAnsi="Book Antiqua" w:cs="Times New Roman"/>
        </w:rPr>
      </w:pPr>
      <w:r w:rsidRPr="002B2698">
        <w:rPr>
          <w:rFonts w:ascii="Book Antiqua" w:eastAsia="Calibri" w:hAnsi="Book Antiqua" w:cs="Times New Roman"/>
          <w:b/>
        </w:rPr>
        <w:t>Culturel</w:t>
      </w:r>
      <w:r>
        <w:rPr>
          <w:rFonts w:ascii="Book Antiqua" w:eastAsia="Calibri" w:hAnsi="Book Antiqua" w:cs="Times New Roman"/>
        </w:rPr>
        <w:t xml:space="preserve"> : </w:t>
      </w:r>
      <w:r w:rsidR="002B2698">
        <w:rPr>
          <w:rFonts w:ascii="Book Antiqua" w:eastAsia="Calibri" w:hAnsi="Book Antiqua" w:cs="Times New Roman"/>
        </w:rPr>
        <w:t>la s</w:t>
      </w:r>
      <w:r w:rsidR="002B2698" w:rsidRPr="002B2698">
        <w:rPr>
          <w:rFonts w:ascii="Book Antiqua" w:eastAsia="Calibri" w:hAnsi="Book Antiqua" w:cs="Times New Roman"/>
        </w:rPr>
        <w:t>ociété de consommation US</w:t>
      </w:r>
      <w:r w:rsidR="002B2698">
        <w:rPr>
          <w:rFonts w:ascii="Book Antiqua" w:eastAsia="Calibri" w:hAnsi="Book Antiqua" w:cs="Times New Roman"/>
        </w:rPr>
        <w:t xml:space="preserve"> (t</w:t>
      </w:r>
      <w:r w:rsidR="002B2698" w:rsidRPr="002B2698">
        <w:rPr>
          <w:rFonts w:ascii="Book Antiqua" w:eastAsia="Calibri" w:hAnsi="Book Antiqua" w:cs="Times New Roman"/>
        </w:rPr>
        <w:t>ableau de Charles Bataille “la société de surconsommation”</w:t>
      </w:r>
      <w:r w:rsidR="002B2698">
        <w:rPr>
          <w:rFonts w:ascii="Book Antiqua" w:eastAsia="Calibri" w:hAnsi="Book Antiqua" w:cs="Times New Roman"/>
        </w:rPr>
        <w:t>), q</w:t>
      </w:r>
      <w:r w:rsidR="002B2698" w:rsidRPr="002B2698">
        <w:rPr>
          <w:rFonts w:ascii="Book Antiqua" w:eastAsia="Calibri" w:hAnsi="Book Antiqua" w:cs="Times New Roman"/>
        </w:rPr>
        <w:t>uelques personnalités engagées dans la lutte contre l’obésité (ex : Chef Jamie Oliver’s « The unhealthiest city in the USA », Michelle Obama</w:t>
      </w:r>
      <w:r w:rsidR="002B2698">
        <w:rPr>
          <w:rFonts w:ascii="Book Antiqua" w:eastAsia="Calibri" w:hAnsi="Book Antiqua" w:cs="Times New Roman"/>
        </w:rPr>
        <w:t xml:space="preserve"> (Hip Hop album)</w:t>
      </w:r>
      <w:r w:rsidR="008137AC">
        <w:rPr>
          <w:rFonts w:ascii="Book Antiqua" w:eastAsia="Calibri" w:hAnsi="Book Antiqua" w:cs="Times New Roman"/>
        </w:rPr>
        <w:t>, Beyonce « Move your body »</w:t>
      </w:r>
      <w:r w:rsidR="002B2698">
        <w:rPr>
          <w:rFonts w:ascii="Book Antiqua" w:eastAsia="Calibri" w:hAnsi="Book Antiqua" w:cs="Times New Roman"/>
        </w:rPr>
        <w:t>, p</w:t>
      </w:r>
      <w:r w:rsidR="002B2698" w:rsidRPr="002B2698">
        <w:rPr>
          <w:rFonts w:ascii="Book Antiqua" w:eastAsia="Calibri" w:hAnsi="Book Antiqua" w:cs="Times New Roman"/>
        </w:rPr>
        <w:t xml:space="preserve">lus près de nous la « </w:t>
      </w:r>
      <w:r w:rsidR="00D91602">
        <w:rPr>
          <w:rFonts w:ascii="Book Antiqua" w:eastAsia="Calibri" w:hAnsi="Book Antiqua" w:cs="Times New Roman"/>
        </w:rPr>
        <w:t>Caribbean Wellness Day</w:t>
      </w:r>
      <w:r w:rsidR="002B2698" w:rsidRPr="002B2698">
        <w:rPr>
          <w:rFonts w:ascii="Book Antiqua" w:eastAsia="Calibri" w:hAnsi="Book Antiqua" w:cs="Times New Roman"/>
        </w:rPr>
        <w:t xml:space="preserve"> »</w:t>
      </w:r>
      <w:r w:rsidR="002B2698">
        <w:rPr>
          <w:rFonts w:ascii="Book Antiqua" w:eastAsia="Calibri" w:hAnsi="Book Antiqua" w:cs="Times New Roman"/>
        </w:rPr>
        <w:t>, real</w:t>
      </w:r>
      <w:r w:rsidR="008137AC">
        <w:rPr>
          <w:rFonts w:ascii="Book Antiqua" w:eastAsia="Calibri" w:hAnsi="Book Antiqua" w:cs="Times New Roman"/>
        </w:rPr>
        <w:t>ity</w:t>
      </w:r>
      <w:r w:rsidR="002B2698">
        <w:rPr>
          <w:rFonts w:ascii="Book Antiqua" w:eastAsia="Calibri" w:hAnsi="Book Antiqua" w:cs="Times New Roman"/>
        </w:rPr>
        <w:t xml:space="preserve"> TV</w:t>
      </w:r>
      <w:r w:rsidR="008137AC">
        <w:rPr>
          <w:rFonts w:ascii="Book Antiqua" w:eastAsia="Calibri" w:hAnsi="Book Antiqua" w:cs="Times New Roman"/>
        </w:rPr>
        <w:t xml:space="preserve"> show</w:t>
      </w:r>
      <w:r w:rsidR="002B2698">
        <w:rPr>
          <w:rFonts w:ascii="Book Antiqua" w:eastAsia="Calibri" w:hAnsi="Book Antiqua" w:cs="Times New Roman"/>
        </w:rPr>
        <w:t xml:space="preserve"> « The biggest loser », legendary </w:t>
      </w:r>
      <w:r w:rsidR="002B2698" w:rsidRPr="002B2698">
        <w:rPr>
          <w:rFonts w:ascii="Book Antiqua" w:eastAsia="Calibri" w:hAnsi="Book Antiqua" w:cs="Times New Roman"/>
        </w:rPr>
        <w:t xml:space="preserve"> “heart attack grill</w:t>
      </w:r>
      <w:r w:rsidR="002B2698">
        <w:rPr>
          <w:rFonts w:ascii="Book Antiqua" w:eastAsia="Calibri" w:hAnsi="Book Antiqua" w:cs="Times New Roman"/>
        </w:rPr>
        <w:t>.</w:t>
      </w:r>
      <w:r w:rsidR="002B2698" w:rsidRPr="002B2698">
        <w:rPr>
          <w:rFonts w:ascii="Book Antiqua" w:eastAsia="Calibri" w:hAnsi="Book Antiqua" w:cs="Times New Roman"/>
        </w:rPr>
        <w:t>”</w:t>
      </w:r>
    </w:p>
    <w:p w:rsidR="00F63F82" w:rsidRPr="00F63F82" w:rsidRDefault="00F63F82" w:rsidP="00F63F82">
      <w:pPr>
        <w:rPr>
          <w:rFonts w:ascii="Book Antiqua" w:hAnsi="Book Antiqua"/>
        </w:rPr>
      </w:pPr>
      <w:r w:rsidRPr="00F63F82">
        <w:rPr>
          <w:rFonts w:ascii="Book Antiqua" w:hAnsi="Book Antiqua"/>
          <w:u w:val="single"/>
        </w:rPr>
        <w:t>Objectifs TICE</w:t>
      </w:r>
      <w:r w:rsidRPr="00F63F82">
        <w:rPr>
          <w:rFonts w:ascii="Book Antiqua" w:hAnsi="Book Antiqua"/>
        </w:rPr>
        <w:t> :</w:t>
      </w:r>
    </w:p>
    <w:p w:rsidR="00F63F82" w:rsidRPr="00F63F82" w:rsidRDefault="00F63F82" w:rsidP="00F63F82">
      <w:pPr>
        <w:pStyle w:val="Paragraphedeliste"/>
        <w:numPr>
          <w:ilvl w:val="0"/>
          <w:numId w:val="2"/>
        </w:numPr>
        <w:rPr>
          <w:rFonts w:ascii="Book Antiqua" w:hAnsi="Book Antiqua"/>
        </w:rPr>
      </w:pPr>
      <w:r w:rsidRPr="00F63F82">
        <w:rPr>
          <w:rFonts w:ascii="Book Antiqua" w:hAnsi="Book Antiqua"/>
        </w:rPr>
        <w:t>Production numérique (support final</w:t>
      </w:r>
      <w:r>
        <w:rPr>
          <w:rFonts w:ascii="Book Antiqua" w:hAnsi="Book Antiqua"/>
        </w:rPr>
        <w:t>- utilisation de Windows movie maker</w:t>
      </w:r>
      <w:r w:rsidRPr="00F63F82">
        <w:rPr>
          <w:rFonts w:ascii="Book Antiqua" w:hAnsi="Book Antiqua"/>
        </w:rPr>
        <w:t>).</w:t>
      </w:r>
    </w:p>
    <w:p w:rsidR="00F63F82" w:rsidRDefault="00F63F82" w:rsidP="00F63F82">
      <w:pPr>
        <w:pStyle w:val="Paragraphedeliste"/>
        <w:numPr>
          <w:ilvl w:val="0"/>
          <w:numId w:val="2"/>
        </w:numPr>
        <w:rPr>
          <w:rFonts w:ascii="Book Antiqua" w:hAnsi="Book Antiqua"/>
        </w:rPr>
      </w:pPr>
      <w:r w:rsidRPr="00F63F82">
        <w:rPr>
          <w:rFonts w:ascii="Book Antiqua" w:hAnsi="Book Antiqua"/>
        </w:rPr>
        <w:t>Réactivité numérique (classe inversée</w:t>
      </w:r>
      <w:r>
        <w:rPr>
          <w:rFonts w:ascii="Book Antiqua" w:hAnsi="Book Antiqua"/>
        </w:rPr>
        <w:t>- page didactisée sur Google</w:t>
      </w:r>
      <w:r w:rsidRPr="00F63F82">
        <w:rPr>
          <w:rFonts w:ascii="Book Antiqua" w:hAnsi="Book Antiqua"/>
        </w:rPr>
        <w:t>).</w:t>
      </w:r>
    </w:p>
    <w:p w:rsidR="00794B2B" w:rsidRDefault="00B66BEA" w:rsidP="00794B2B">
      <w:pPr>
        <w:pStyle w:val="Paragraphedeliste"/>
        <w:rPr>
          <w:rFonts w:ascii="Book Antiqua" w:hAnsi="Book Antiqua"/>
        </w:rPr>
      </w:pPr>
      <w:hyperlink r:id="rId8" w:history="1">
        <w:r w:rsidR="00794B2B" w:rsidRPr="00A7097D">
          <w:rPr>
            <w:rStyle w:val="Lienhypertexte"/>
            <w:rFonts w:ascii="Book Antiqua" w:hAnsi="Book Antiqua"/>
          </w:rPr>
          <w:t>https://sites.google.com/site/behealthyeathealthy6/home/everyday-life</w:t>
        </w:r>
      </w:hyperlink>
    </w:p>
    <w:p w:rsidR="008137AC" w:rsidRDefault="008137AC" w:rsidP="00F63F82">
      <w:pPr>
        <w:jc w:val="both"/>
        <w:rPr>
          <w:rFonts w:ascii="Book Antiqua" w:eastAsia="Calibri" w:hAnsi="Book Antiqua" w:cs="Times New Roman"/>
          <w:u w:val="single"/>
        </w:rPr>
      </w:pPr>
    </w:p>
    <w:p w:rsidR="00F63F82" w:rsidRDefault="00F63F82" w:rsidP="00F63F82">
      <w:pPr>
        <w:jc w:val="both"/>
        <w:rPr>
          <w:rFonts w:ascii="Book Antiqua" w:eastAsia="Calibri" w:hAnsi="Book Antiqua" w:cs="Times New Roman"/>
        </w:rPr>
      </w:pPr>
      <w:r w:rsidRPr="00477449">
        <w:rPr>
          <w:rFonts w:ascii="Book Antiqua" w:eastAsia="Calibri" w:hAnsi="Book Antiqua" w:cs="Times New Roman"/>
          <w:u w:val="single"/>
        </w:rPr>
        <w:lastRenderedPageBreak/>
        <w:t>Tâches finales</w:t>
      </w:r>
      <w:r>
        <w:rPr>
          <w:rFonts w:ascii="Book Antiqua" w:eastAsia="Calibri" w:hAnsi="Book Antiqua" w:cs="Times New Roman"/>
        </w:rPr>
        <w:t> :</w:t>
      </w:r>
    </w:p>
    <w:p w:rsidR="00F63F82" w:rsidRDefault="00F63F82" w:rsidP="00F63F82">
      <w:pPr>
        <w:pStyle w:val="Paragraphedeliste"/>
        <w:numPr>
          <w:ilvl w:val="0"/>
          <w:numId w:val="1"/>
        </w:numPr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Spot publicitaire sur les comportements alimentaires sains.</w:t>
      </w:r>
    </w:p>
    <w:p w:rsidR="00F63F82" w:rsidRDefault="00853623" w:rsidP="00F63F82">
      <w:pPr>
        <w:pStyle w:val="Paragraphedeliste"/>
        <w:numPr>
          <w:ilvl w:val="0"/>
          <w:numId w:val="1"/>
        </w:numPr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Affiche-</w:t>
      </w:r>
      <w:r w:rsidR="0065019F">
        <w:rPr>
          <w:rFonts w:ascii="Book Antiqua" w:eastAsia="Calibri" w:hAnsi="Book Antiqua" w:cs="Times New Roman"/>
        </w:rPr>
        <w:t xml:space="preserve"> conseil à destination des </w:t>
      </w:r>
      <w:r w:rsidR="00F63F82">
        <w:rPr>
          <w:rFonts w:ascii="Book Antiqua" w:eastAsia="Calibri" w:hAnsi="Book Antiqua" w:cs="Times New Roman"/>
        </w:rPr>
        <w:t xml:space="preserve"> autres 6</w:t>
      </w:r>
      <w:r w:rsidR="00F63F82" w:rsidRPr="00477449">
        <w:rPr>
          <w:rFonts w:ascii="Book Antiqua" w:eastAsia="Calibri" w:hAnsi="Book Antiqua" w:cs="Times New Roman"/>
          <w:vertAlign w:val="superscript"/>
        </w:rPr>
        <w:t>ème</w:t>
      </w:r>
      <w:r w:rsidR="00F63F82">
        <w:rPr>
          <w:rFonts w:ascii="Book Antiqua" w:eastAsia="Calibri" w:hAnsi="Book Antiqua" w:cs="Times New Roman"/>
          <w:vertAlign w:val="superscript"/>
        </w:rPr>
        <w:t>s</w:t>
      </w:r>
      <w:r w:rsidR="00F63F82">
        <w:rPr>
          <w:rFonts w:ascii="Book Antiqua" w:eastAsia="Calibri" w:hAnsi="Book Antiqua" w:cs="Times New Roman"/>
        </w:rPr>
        <w:t>.</w:t>
      </w:r>
    </w:p>
    <w:p w:rsidR="008137AC" w:rsidRDefault="008137AC" w:rsidP="008137AC">
      <w:pPr>
        <w:pStyle w:val="Paragraphedeliste"/>
        <w:jc w:val="both"/>
        <w:rPr>
          <w:rFonts w:ascii="Book Antiqua" w:eastAsia="Calibri" w:hAnsi="Book Antiqua" w:cs="Times New Roman"/>
        </w:rPr>
      </w:pPr>
    </w:p>
    <w:p w:rsidR="00175EB2" w:rsidRDefault="00175EB2" w:rsidP="00F63F82">
      <w:pPr>
        <w:jc w:val="both"/>
        <w:rPr>
          <w:rFonts w:ascii="Book Antiqua" w:eastAsia="Calibri" w:hAnsi="Book Antiqua" w:cs="Times New Roman"/>
          <w:u w:val="single"/>
        </w:rPr>
      </w:pPr>
      <w:r w:rsidRPr="00175EB2">
        <w:rPr>
          <w:rFonts w:ascii="Book Antiqua" w:eastAsia="Calibri" w:hAnsi="Book Antiqua" w:cs="Times New Roman"/>
          <w:u w:val="single"/>
        </w:rPr>
        <w:t>Séance 1</w:t>
      </w:r>
    </w:p>
    <w:p w:rsidR="00175EB2" w:rsidRDefault="00175EB2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  <w:r w:rsidRPr="00175EB2">
        <w:rPr>
          <w:rFonts w:ascii="Book Antiqua" w:eastAsia="Calibri" w:hAnsi="Book Antiqua" w:cs="Times New Roman"/>
          <w:b/>
        </w:rPr>
        <w:t>Objectifs spécifiques</w:t>
      </w:r>
      <w:r w:rsidRPr="00175EB2">
        <w:rPr>
          <w:rFonts w:ascii="Book Antiqua" w:eastAsia="Calibri" w:hAnsi="Book Antiqua" w:cs="Times New Roman"/>
        </w:rPr>
        <w:t xml:space="preserve"> : </w:t>
      </w:r>
    </w:p>
    <w:p w:rsidR="00175EB2" w:rsidRDefault="00A06FA1" w:rsidP="00A06FA1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Mobiliser vocabulaire et structures vues (ex : there is/there are + contenu)</w:t>
      </w:r>
    </w:p>
    <w:p w:rsidR="00A06FA1" w:rsidRDefault="00A06FA1" w:rsidP="00A06FA1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Construire des phrases simples</w:t>
      </w:r>
    </w:p>
    <w:p w:rsidR="00A06FA1" w:rsidRDefault="00A06FA1" w:rsidP="00A06FA1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Entrer dans la thématique de la séquence</w:t>
      </w:r>
    </w:p>
    <w:p w:rsidR="00A06FA1" w:rsidRPr="00A06FA1" w:rsidRDefault="00A06FA1" w:rsidP="00A06FA1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Construire en filigrane un comportement alimentaire sain et responsable.</w:t>
      </w:r>
    </w:p>
    <w:p w:rsidR="00175EB2" w:rsidRPr="00175EB2" w:rsidRDefault="00175EB2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  <w:r w:rsidRPr="00175EB2">
        <w:rPr>
          <w:rFonts w:ascii="Book Antiqua" w:eastAsia="Calibri" w:hAnsi="Book Antiqua" w:cs="Times New Roman"/>
          <w:b/>
        </w:rPr>
        <w:t>Pré requis</w:t>
      </w:r>
      <w:r w:rsidRPr="00175EB2">
        <w:rPr>
          <w:rFonts w:ascii="Book Antiqua" w:eastAsia="Calibri" w:hAnsi="Book Antiqua" w:cs="Times New Roman"/>
        </w:rPr>
        <w:t xml:space="preserve"> : </w:t>
      </w:r>
      <w:r w:rsidR="00A06FA1">
        <w:rPr>
          <w:rFonts w:ascii="Book Antiqua" w:eastAsia="Calibri" w:hAnsi="Book Antiqua" w:cs="Times New Roman"/>
        </w:rPr>
        <w:t>champs lexical de la nourriture, verbes usuels.</w:t>
      </w:r>
    </w:p>
    <w:p w:rsidR="00175EB2" w:rsidRPr="00175EB2" w:rsidRDefault="00175EB2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  <w:r w:rsidRPr="00175EB2">
        <w:rPr>
          <w:rFonts w:ascii="Book Antiqua" w:eastAsia="Calibri" w:hAnsi="Book Antiqua" w:cs="Times New Roman"/>
          <w:b/>
        </w:rPr>
        <w:t>Organisation de la classe</w:t>
      </w:r>
      <w:r w:rsidRPr="00175EB2">
        <w:rPr>
          <w:rFonts w:ascii="Book Antiqua" w:eastAsia="Calibri" w:hAnsi="Book Antiqua" w:cs="Times New Roman"/>
        </w:rPr>
        <w:t> :</w:t>
      </w:r>
      <w:r w:rsidR="00A06FA1">
        <w:rPr>
          <w:rFonts w:ascii="Book Antiqua" w:eastAsia="Calibri" w:hAnsi="Book Antiqua" w:cs="Times New Roman"/>
        </w:rPr>
        <w:t xml:space="preserve"> entière</w:t>
      </w:r>
    </w:p>
    <w:p w:rsidR="00175EB2" w:rsidRPr="008137AC" w:rsidRDefault="0065019F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  <w:r w:rsidRPr="008137AC">
        <w:rPr>
          <w:rFonts w:ascii="Book Antiqua" w:eastAsia="Calibri" w:hAnsi="Book Antiqua" w:cs="Times New Roman"/>
          <w:b/>
        </w:rPr>
        <w:t>Support principal</w:t>
      </w:r>
      <w:r w:rsidR="00175EB2" w:rsidRPr="008137AC">
        <w:rPr>
          <w:rFonts w:ascii="Book Antiqua" w:eastAsia="Calibri" w:hAnsi="Book Antiqua" w:cs="Times New Roman"/>
        </w:rPr>
        <w:t xml:space="preserve">: </w:t>
      </w:r>
    </w:p>
    <w:p w:rsidR="00A06FA1" w:rsidRDefault="00A06FA1" w:rsidP="0065019F">
      <w:pPr>
        <w:pStyle w:val="Paragraphedeliste"/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 w:rsidRPr="00A06FA1">
        <w:rPr>
          <w:rFonts w:ascii="Book Antiqua" w:eastAsia="Calibri" w:hAnsi="Book Antiqua" w:cs="Times New Roman"/>
          <w:lang w:val="en-US"/>
        </w:rPr>
        <w:t>Caricature de Grizelda « he’s taking his first steps »</w:t>
      </w:r>
    </w:p>
    <w:p w:rsidR="0065019F" w:rsidRPr="0065019F" w:rsidRDefault="0065019F" w:rsidP="0065019F">
      <w:p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 w:rsidRPr="0065019F">
        <w:rPr>
          <w:rFonts w:ascii="Book Antiqua" w:eastAsia="Calibri" w:hAnsi="Book Antiqua" w:cs="Times New Roman"/>
          <w:b/>
          <w:lang w:val="en-US"/>
        </w:rPr>
        <w:t>Supports complémentaires/ouverture culturelle</w:t>
      </w:r>
      <w:r>
        <w:rPr>
          <w:rFonts w:ascii="Book Antiqua" w:eastAsia="Calibri" w:hAnsi="Book Antiqua" w:cs="Times New Roman"/>
          <w:lang w:val="en-US"/>
        </w:rPr>
        <w:t>:</w:t>
      </w:r>
    </w:p>
    <w:p w:rsidR="00A06FA1" w:rsidRDefault="00A06FA1" w:rsidP="00A06FA1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</w:rPr>
      </w:pPr>
      <w:r w:rsidRPr="00A06FA1">
        <w:rPr>
          <w:rFonts w:ascii="Book Antiqua" w:eastAsia="Calibri" w:hAnsi="Book Antiqua" w:cs="Times New Roman"/>
        </w:rPr>
        <w:t xml:space="preserve">Affiche campagne à destination des mères américaines </w:t>
      </w:r>
      <w:r>
        <w:rPr>
          <w:rFonts w:ascii="Book Antiqua" w:eastAsia="Calibri" w:hAnsi="Book Antiqua" w:cs="Times New Roman"/>
        </w:rPr>
        <w:t>« </w:t>
      </w:r>
      <w:r w:rsidRPr="00A06FA1">
        <w:rPr>
          <w:rFonts w:ascii="Book Antiqua" w:eastAsia="Calibri" w:hAnsi="Book Antiqua" w:cs="Times New Roman"/>
        </w:rPr>
        <w:t xml:space="preserve">Your child </w:t>
      </w:r>
      <w:r>
        <w:rPr>
          <w:rFonts w:ascii="Book Antiqua" w:eastAsia="Calibri" w:hAnsi="Book Antiqua" w:cs="Times New Roman"/>
        </w:rPr>
        <w:t>is what you eat »</w:t>
      </w:r>
    </w:p>
    <w:p w:rsidR="00FA2004" w:rsidRDefault="00A06FA1" w:rsidP="00A06FA1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 w:rsidRPr="00A06FA1">
        <w:rPr>
          <w:rFonts w:ascii="Book Antiqua" w:eastAsia="Calibri" w:hAnsi="Book Antiqua" w:cs="Times New Roman"/>
          <w:lang w:val="en-US"/>
        </w:rPr>
        <w:t xml:space="preserve">ABC </w:t>
      </w:r>
      <w:r w:rsidR="00FA2004">
        <w:rPr>
          <w:rFonts w:ascii="Book Antiqua" w:eastAsia="Calibri" w:hAnsi="Book Antiqua" w:cs="Times New Roman"/>
          <w:lang w:val="en-US"/>
        </w:rPr>
        <w:t>“</w:t>
      </w:r>
      <w:r w:rsidRPr="00A06FA1">
        <w:rPr>
          <w:rFonts w:ascii="Book Antiqua" w:eastAsia="Calibri" w:hAnsi="Book Antiqua" w:cs="Times New Roman"/>
          <w:lang w:val="en-US"/>
        </w:rPr>
        <w:t>The heart attack grill</w:t>
      </w:r>
      <w:r w:rsidR="00FA2004">
        <w:rPr>
          <w:rFonts w:ascii="Book Antiqua" w:eastAsia="Calibri" w:hAnsi="Book Antiqua" w:cs="Times New Roman"/>
          <w:lang w:val="en-US"/>
        </w:rPr>
        <w:t xml:space="preserve">: restaurant promotes unhealthy food” </w:t>
      </w:r>
    </w:p>
    <w:p w:rsidR="00A06FA1" w:rsidRDefault="00B66BEA" w:rsidP="00FA2004">
      <w:pPr>
        <w:pStyle w:val="Paragraphedeliste"/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hyperlink r:id="rId9" w:history="1">
        <w:r w:rsidR="00FA2004" w:rsidRPr="00DF4791">
          <w:rPr>
            <w:rStyle w:val="Lienhypertexte"/>
            <w:rFonts w:ascii="Book Antiqua" w:eastAsia="Calibri" w:hAnsi="Book Antiqua" w:cs="Times New Roman"/>
            <w:lang w:val="en-US"/>
          </w:rPr>
          <w:t>https://www.youtube.com/watch?v=hqf_SIQ3JAk</w:t>
        </w:r>
      </w:hyperlink>
    </w:p>
    <w:p w:rsidR="00FA2004" w:rsidRDefault="00FA2004" w:rsidP="00FA2004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>
        <w:rPr>
          <w:rFonts w:ascii="Book Antiqua" w:eastAsia="Calibri" w:hAnsi="Book Antiqua" w:cs="Times New Roman"/>
          <w:lang w:val="en-US"/>
        </w:rPr>
        <w:t>C. News Washington bureau “First lady invites children to plant vegetables in the White House garden”</w:t>
      </w:r>
    </w:p>
    <w:p w:rsidR="00FA2004" w:rsidRDefault="00B66BEA" w:rsidP="00FA2004">
      <w:pPr>
        <w:pStyle w:val="Paragraphedeliste"/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hyperlink r:id="rId10" w:history="1">
        <w:r w:rsidR="00FA2004" w:rsidRPr="00DF4791">
          <w:rPr>
            <w:rStyle w:val="Lienhypertexte"/>
            <w:rFonts w:ascii="Book Antiqua" w:eastAsia="Calibri" w:hAnsi="Book Antiqua" w:cs="Times New Roman"/>
            <w:lang w:val="en-US"/>
          </w:rPr>
          <w:t>https://www.youtube.com/watch?v=iekGfIZaxNE</w:t>
        </w:r>
      </w:hyperlink>
    </w:p>
    <w:p w:rsidR="00FA2004" w:rsidRDefault="00FA2004" w:rsidP="00FA2004">
      <w:pPr>
        <w:pStyle w:val="Paragraphedeliste"/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</w:p>
    <w:p w:rsidR="00FA2004" w:rsidRDefault="00FA2004" w:rsidP="00FA2004">
      <w:pPr>
        <w:pStyle w:val="Paragraphedeliste"/>
        <w:spacing w:line="240" w:lineRule="auto"/>
        <w:jc w:val="center"/>
        <w:rPr>
          <w:rFonts w:ascii="Book Antiqua" w:eastAsia="Calibri" w:hAnsi="Book Antiqua" w:cs="Times New Roman"/>
          <w:u w:val="single"/>
          <w:lang w:val="en-US"/>
        </w:rPr>
      </w:pPr>
      <w:r w:rsidRPr="00FA2004">
        <w:rPr>
          <w:rFonts w:ascii="Book Antiqua" w:eastAsia="Calibri" w:hAnsi="Book Antiqua" w:cs="Times New Roman"/>
          <w:u w:val="single"/>
          <w:lang w:val="en-US"/>
        </w:rPr>
        <w:t>Déroulement de la séance</w:t>
      </w:r>
    </w:p>
    <w:p w:rsidR="00FA2004" w:rsidRPr="0065019F" w:rsidRDefault="00FA2004" w:rsidP="00FA2004">
      <w:pPr>
        <w:pStyle w:val="Paragraphedeliste"/>
        <w:numPr>
          <w:ilvl w:val="0"/>
          <w:numId w:val="2"/>
        </w:numPr>
        <w:spacing w:line="240" w:lineRule="auto"/>
        <w:rPr>
          <w:rFonts w:ascii="Book Antiqua" w:eastAsia="Calibri" w:hAnsi="Book Antiqua" w:cs="Times New Roman"/>
          <w:b/>
          <w:u w:val="single"/>
          <w:lang w:val="en-US"/>
        </w:rPr>
      </w:pPr>
      <w:r w:rsidRPr="0065019F">
        <w:rPr>
          <w:rFonts w:ascii="Book Antiqua" w:eastAsia="Calibri" w:hAnsi="Book Antiqua" w:cs="Times New Roman"/>
          <w:b/>
          <w:lang w:val="en-US"/>
        </w:rPr>
        <w:t>Rituels</w:t>
      </w:r>
    </w:p>
    <w:p w:rsidR="00FA2004" w:rsidRPr="005D1C55" w:rsidRDefault="00FA2004" w:rsidP="00FA2004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  <w:u w:val="single"/>
          <w:lang w:val="en-US"/>
        </w:rPr>
      </w:pPr>
      <w:r w:rsidRPr="0065019F">
        <w:rPr>
          <w:rFonts w:ascii="Book Antiqua" w:eastAsia="Calibri" w:hAnsi="Book Antiqua" w:cs="Times New Roman"/>
          <w:b/>
          <w:lang w:val="en-US"/>
        </w:rPr>
        <w:t>Annonce objectif de séance</w:t>
      </w:r>
      <w:r>
        <w:rPr>
          <w:rFonts w:ascii="Book Antiqua" w:eastAsia="Calibri" w:hAnsi="Book Antiqua" w:cs="Times New Roman"/>
          <w:lang w:val="en-US"/>
        </w:rPr>
        <w:t xml:space="preserve"> “We’re going to talk about food in the US. We’re going to see what’s good and bad for your health” (verification de la comprehension en français + annonce de la tâche finale).</w:t>
      </w:r>
    </w:p>
    <w:p w:rsidR="005D1C55" w:rsidRPr="00FA2004" w:rsidRDefault="005D1C55" w:rsidP="005D1C55">
      <w:pPr>
        <w:pStyle w:val="Paragraphedeliste"/>
        <w:spacing w:line="240" w:lineRule="auto"/>
        <w:jc w:val="both"/>
        <w:rPr>
          <w:rFonts w:ascii="Book Antiqua" w:eastAsia="Calibri" w:hAnsi="Book Antiqua" w:cs="Times New Roman"/>
          <w:u w:val="single"/>
          <w:lang w:val="en-US"/>
        </w:rPr>
      </w:pPr>
    </w:p>
    <w:p w:rsidR="00FA2004" w:rsidRPr="00FA2004" w:rsidRDefault="00FA2004" w:rsidP="00FA2004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  <w:u w:val="single"/>
          <w:lang w:val="en-US"/>
        </w:rPr>
      </w:pPr>
      <w:r w:rsidRPr="0065019F">
        <w:rPr>
          <w:rFonts w:ascii="Book Antiqua" w:eastAsia="Calibri" w:hAnsi="Book Antiqua" w:cs="Times New Roman"/>
          <w:b/>
          <w:lang w:val="en-US"/>
        </w:rPr>
        <w:t>Phase de recherche</w:t>
      </w:r>
      <w:r>
        <w:rPr>
          <w:rFonts w:ascii="Book Antiqua" w:eastAsia="Calibri" w:hAnsi="Book Antiqua" w:cs="Times New Roman"/>
          <w:lang w:val="en-US"/>
        </w:rPr>
        <w:t>:</w:t>
      </w:r>
    </w:p>
    <w:p w:rsidR="00FA2004" w:rsidRPr="005D1C55" w:rsidRDefault="00FA2004" w:rsidP="00FA2004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Book Antiqua" w:eastAsia="Calibri" w:hAnsi="Book Antiqua" w:cs="Times New Roman"/>
          <w:u w:val="single"/>
        </w:rPr>
      </w:pPr>
      <w:r w:rsidRPr="00FA2004">
        <w:rPr>
          <w:rFonts w:ascii="Book Antiqua" w:eastAsia="Calibri" w:hAnsi="Book Antiqua" w:cs="Times New Roman"/>
        </w:rPr>
        <w:t>Projection de l’affiche au retro + description</w:t>
      </w:r>
      <w:r>
        <w:rPr>
          <w:rFonts w:ascii="Book Antiqua" w:eastAsia="Calibri" w:hAnsi="Book Antiqua" w:cs="Times New Roman"/>
        </w:rPr>
        <w:t xml:space="preserve"> (</w:t>
      </w:r>
      <w:r w:rsidR="00EE27C9">
        <w:rPr>
          <w:rFonts w:ascii="Book Antiqua" w:eastAsia="Calibri" w:hAnsi="Book Antiqua" w:cs="Times New Roman"/>
        </w:rPr>
        <w:t>semi- guidée)</w:t>
      </w:r>
      <w:r w:rsidRPr="00FA2004">
        <w:rPr>
          <w:rFonts w:ascii="Book Antiqua" w:eastAsia="Calibri" w:hAnsi="Book Antiqua" w:cs="Times New Roman"/>
        </w:rPr>
        <w:t>.</w:t>
      </w:r>
    </w:p>
    <w:p w:rsidR="005D1C55" w:rsidRDefault="005D1C55" w:rsidP="005D1C55">
      <w:pPr>
        <w:pStyle w:val="Paragraphedeliste"/>
        <w:spacing w:line="240" w:lineRule="auto"/>
        <w:ind w:left="1080"/>
        <w:jc w:val="both"/>
        <w:rPr>
          <w:rFonts w:ascii="Book Antiqua" w:eastAsia="Calibri" w:hAnsi="Book Antiqua" w:cs="Times New Roman"/>
          <w:u w:val="single"/>
        </w:rPr>
      </w:pPr>
    </w:p>
    <w:p w:rsidR="005D1C55" w:rsidRDefault="005D1C55" w:rsidP="005D1C55">
      <w:pPr>
        <w:pStyle w:val="Paragraphedeliste"/>
        <w:spacing w:line="240" w:lineRule="auto"/>
        <w:ind w:left="1080"/>
        <w:jc w:val="both"/>
        <w:rPr>
          <w:rFonts w:ascii="Book Antiqua" w:eastAsia="Calibri" w:hAnsi="Book Antiqua" w:cs="Times New Roman"/>
          <w:u w:val="single"/>
        </w:rPr>
      </w:pPr>
      <w:r>
        <w:rPr>
          <w:rFonts w:ascii="Book Antiqua" w:eastAsia="Calibri" w:hAnsi="Book Antiqua" w:cs="Times New Roman"/>
          <w:noProof/>
          <w:u w:val="single"/>
          <w:lang w:eastAsia="fr-FR"/>
        </w:rPr>
        <w:drawing>
          <wp:inline distT="0" distB="0" distL="0" distR="0" wp14:anchorId="5FF314E1">
            <wp:extent cx="5212715" cy="4041775"/>
            <wp:effectExtent l="0" t="0" r="698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C55" w:rsidRPr="00FA2004" w:rsidRDefault="005D1C55" w:rsidP="005D1C55">
      <w:pPr>
        <w:pStyle w:val="Paragraphedeliste"/>
        <w:spacing w:line="240" w:lineRule="auto"/>
        <w:ind w:left="1080"/>
        <w:jc w:val="both"/>
        <w:rPr>
          <w:rFonts w:ascii="Book Antiqua" w:eastAsia="Calibri" w:hAnsi="Book Antiqua" w:cs="Times New Roman"/>
          <w:u w:val="single"/>
        </w:rPr>
      </w:pPr>
    </w:p>
    <w:p w:rsidR="00FA2004" w:rsidRDefault="00EE27C9" w:rsidP="00FA2004">
      <w:p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 w:rsidRPr="00EE27C9">
        <w:rPr>
          <w:rFonts w:ascii="Book Antiqua" w:eastAsia="Calibri" w:hAnsi="Book Antiqua" w:cs="Times New Roman"/>
          <w:lang w:val="en-US"/>
        </w:rPr>
        <w:t>Ex:</w:t>
      </w:r>
      <w:r w:rsidR="00FA2004" w:rsidRPr="00EE27C9">
        <w:rPr>
          <w:rFonts w:ascii="Book Antiqua" w:eastAsia="Calibri" w:hAnsi="Book Antiqua" w:cs="Times New Roman"/>
          <w:lang w:val="en-US"/>
        </w:rPr>
        <w:t xml:space="preserve"> There are </w:t>
      </w:r>
      <w:r w:rsidRPr="00EE27C9">
        <w:rPr>
          <w:rFonts w:ascii="Book Antiqua" w:eastAsia="Calibri" w:hAnsi="Book Antiqua" w:cs="Times New Roman"/>
          <w:lang w:val="en-US"/>
        </w:rPr>
        <w:t xml:space="preserve">3 characters. There is a baby and </w:t>
      </w:r>
      <w:r w:rsidRPr="00EE27C9">
        <w:rPr>
          <w:rFonts w:ascii="Book Antiqua" w:eastAsia="Calibri" w:hAnsi="Book Antiqua" w:cs="Times New Roman"/>
          <w:u w:val="single"/>
          <w:lang w:val="en-US"/>
        </w:rPr>
        <w:t>his</w:t>
      </w:r>
      <w:r w:rsidRPr="00EE27C9">
        <w:rPr>
          <w:rFonts w:ascii="Book Antiqua" w:eastAsia="Calibri" w:hAnsi="Book Antiqua" w:cs="Times New Roman"/>
          <w:lang w:val="en-US"/>
        </w:rPr>
        <w:t xml:space="preserve"> parents</w:t>
      </w:r>
      <w:r>
        <w:rPr>
          <w:rFonts w:ascii="Book Antiqua" w:eastAsia="Calibri" w:hAnsi="Book Antiqua" w:cs="Times New Roman"/>
          <w:lang w:val="en-US"/>
        </w:rPr>
        <w:t xml:space="preserve">. There is a table. There is food on this table. There is a large coke, a big hamburger. There are also fries.  The baby is big. He is big because he eats too much. His parents are happy. The baby is happy </w:t>
      </w:r>
      <w:r w:rsidRPr="00EE27C9">
        <w:rPr>
          <w:rFonts w:ascii="Book Antiqua" w:eastAsia="Calibri" w:hAnsi="Book Antiqua" w:cs="Times New Roman"/>
          <w:u w:val="single"/>
          <w:lang w:val="en-US"/>
        </w:rPr>
        <w:t>too</w:t>
      </w:r>
      <w:r>
        <w:rPr>
          <w:rFonts w:ascii="Book Antiqua" w:eastAsia="Calibri" w:hAnsi="Book Antiqua" w:cs="Times New Roman"/>
          <w:lang w:val="en-US"/>
        </w:rPr>
        <w:t xml:space="preserve">. It’s dangerous. He is happy because he is going to eat. He is going to eat </w:t>
      </w:r>
      <w:r w:rsidRPr="00EE27C9">
        <w:rPr>
          <w:rFonts w:ascii="Book Antiqua" w:eastAsia="Calibri" w:hAnsi="Book Antiqua" w:cs="Times New Roman"/>
          <w:b/>
          <w:color w:val="FF0000"/>
          <w:lang w:val="en-US"/>
        </w:rPr>
        <w:t>junk food</w:t>
      </w:r>
      <w:r>
        <w:rPr>
          <w:rFonts w:ascii="Book Antiqua" w:eastAsia="Calibri" w:hAnsi="Book Antiqua" w:cs="Times New Roman"/>
          <w:lang w:val="en-US"/>
        </w:rPr>
        <w:t>. He doesn’t eat veggies. Junk food is bad for your health.</w:t>
      </w:r>
    </w:p>
    <w:p w:rsidR="00EE27C9" w:rsidRPr="00EE27C9" w:rsidRDefault="00EE27C9" w:rsidP="00EE27C9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Book Antiqua" w:eastAsia="Calibri" w:hAnsi="Book Antiqua" w:cs="Times New Roman"/>
        </w:rPr>
      </w:pPr>
      <w:r w:rsidRPr="00EE27C9">
        <w:rPr>
          <w:rFonts w:ascii="Book Antiqua" w:eastAsia="Calibri" w:hAnsi="Book Antiqua" w:cs="Times New Roman"/>
        </w:rPr>
        <w:t>Mutualisation progressive, correction des phrases entre pairs.</w:t>
      </w:r>
    </w:p>
    <w:p w:rsidR="005D1C55" w:rsidRDefault="00EE27C9" w:rsidP="00EE27C9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Book Antiqua" w:eastAsia="Calibri" w:hAnsi="Book Antiqua" w:cs="Times New Roman"/>
        </w:rPr>
      </w:pPr>
      <w:r w:rsidRPr="00EE27C9">
        <w:rPr>
          <w:rFonts w:ascii="Book Antiqua" w:eastAsia="Calibri" w:hAnsi="Book Antiqua" w:cs="Times New Roman"/>
          <w:lang w:val="en-US"/>
        </w:rPr>
        <w:t xml:space="preserve">Junk food is a big problem in the States. </w:t>
      </w:r>
      <w:r>
        <w:rPr>
          <w:rFonts w:ascii="Book Antiqua" w:eastAsia="Calibri" w:hAnsi="Book Antiqua" w:cs="Times New Roman"/>
        </w:rPr>
        <w:t>Visualisation des courts documents</w:t>
      </w:r>
      <w:r w:rsidR="005D1C55">
        <w:rPr>
          <w:rFonts w:ascii="Book Antiqua" w:eastAsia="Calibri" w:hAnsi="Book Antiqua" w:cs="Times New Roman"/>
        </w:rPr>
        <w:t xml:space="preserve"> (images et vidéos)</w:t>
      </w:r>
      <w:r>
        <w:rPr>
          <w:rFonts w:ascii="Book Antiqua" w:eastAsia="Calibri" w:hAnsi="Book Antiqua" w:cs="Times New Roman"/>
        </w:rPr>
        <w:t>.</w:t>
      </w:r>
      <w:r w:rsidR="005D1C55">
        <w:rPr>
          <w:rFonts w:ascii="Book Antiqua" w:eastAsia="Calibri" w:hAnsi="Book Antiqua" w:cs="Times New Roman"/>
        </w:rPr>
        <w:t xml:space="preserve"> Exemple :</w:t>
      </w:r>
    </w:p>
    <w:p w:rsidR="005D1C55" w:rsidRDefault="005D1C55" w:rsidP="005D1C55">
      <w:pPr>
        <w:pStyle w:val="Paragraphedeliste"/>
        <w:spacing w:line="240" w:lineRule="auto"/>
        <w:ind w:left="1080"/>
        <w:rPr>
          <w:rFonts w:ascii="Book Antiqua" w:eastAsia="Calibri" w:hAnsi="Book Antiqua" w:cs="Times New Roman"/>
        </w:rPr>
      </w:pPr>
      <w:r>
        <w:rPr>
          <w:noProof/>
          <w:lang w:eastAsia="fr-FR"/>
        </w:rPr>
        <w:drawing>
          <wp:inline distT="0" distB="0" distL="0" distR="0" wp14:anchorId="63B3B2AD" wp14:editId="7FDA928D">
            <wp:extent cx="4486275" cy="2871216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C9" w:rsidRPr="00EE27C9" w:rsidRDefault="00EE27C9" w:rsidP="00EE27C9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 xml:space="preserve"> Vérification de la compréhension.</w:t>
      </w:r>
    </w:p>
    <w:p w:rsidR="00EE27C9" w:rsidRPr="00EE27C9" w:rsidRDefault="00EE27C9" w:rsidP="00EE27C9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Trace écrite dans le cahier d’anglais.</w:t>
      </w:r>
    </w:p>
    <w:p w:rsidR="00EE27C9" w:rsidRDefault="00EE27C9" w:rsidP="00FA2004">
      <w:pPr>
        <w:pStyle w:val="Paragraphedeliste"/>
        <w:spacing w:line="240" w:lineRule="auto"/>
        <w:rPr>
          <w:rFonts w:ascii="Book Antiqua" w:eastAsia="Calibri" w:hAnsi="Book Antiqua" w:cs="Times New Roman"/>
          <w:u w:val="single"/>
        </w:rPr>
      </w:pPr>
    </w:p>
    <w:p w:rsidR="00175EB2" w:rsidRPr="00FA2004" w:rsidRDefault="00EE27C9" w:rsidP="00175EB2">
      <w:pPr>
        <w:jc w:val="both"/>
        <w:rPr>
          <w:rFonts w:ascii="Book Antiqua" w:eastAsia="Calibri" w:hAnsi="Book Antiqua" w:cs="Times New Roman"/>
          <w:u w:val="single"/>
          <w:lang w:val="en-US"/>
        </w:rPr>
      </w:pPr>
      <w:r>
        <w:rPr>
          <w:rFonts w:ascii="Book Antiqua" w:eastAsia="Calibri" w:hAnsi="Book Antiqua" w:cs="Times New Roman"/>
          <w:u w:val="single"/>
          <w:lang w:val="en-US"/>
        </w:rPr>
        <w:t xml:space="preserve">Séance 2: </w:t>
      </w:r>
    </w:p>
    <w:p w:rsidR="00175EB2" w:rsidRDefault="00175EB2" w:rsidP="00175EB2">
      <w:p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 w:rsidRPr="00FA2004">
        <w:rPr>
          <w:rFonts w:ascii="Book Antiqua" w:eastAsia="Calibri" w:hAnsi="Book Antiqua" w:cs="Times New Roman"/>
          <w:b/>
          <w:lang w:val="en-US"/>
        </w:rPr>
        <w:t xml:space="preserve">Objectifs </w:t>
      </w:r>
      <w:r w:rsidR="00C903FD" w:rsidRPr="00FA2004">
        <w:rPr>
          <w:rFonts w:ascii="Book Antiqua" w:eastAsia="Calibri" w:hAnsi="Book Antiqua" w:cs="Times New Roman"/>
          <w:b/>
          <w:lang w:val="en-US"/>
        </w:rPr>
        <w:t>spécifiques</w:t>
      </w:r>
      <w:r w:rsidR="00C903FD" w:rsidRPr="00FA2004">
        <w:rPr>
          <w:rFonts w:ascii="Book Antiqua" w:eastAsia="Calibri" w:hAnsi="Book Antiqua" w:cs="Times New Roman"/>
          <w:lang w:val="en-US"/>
        </w:rPr>
        <w:t>:</w:t>
      </w:r>
      <w:r w:rsidRPr="00FA2004">
        <w:rPr>
          <w:rFonts w:ascii="Book Antiqua" w:eastAsia="Calibri" w:hAnsi="Book Antiqua" w:cs="Times New Roman"/>
          <w:lang w:val="en-US"/>
        </w:rPr>
        <w:t xml:space="preserve"> </w:t>
      </w:r>
    </w:p>
    <w:p w:rsidR="00C903FD" w:rsidRDefault="00C903FD" w:rsidP="00C903FD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>
        <w:rPr>
          <w:rFonts w:ascii="Book Antiqua" w:eastAsia="Calibri" w:hAnsi="Book Antiqua" w:cs="Times New Roman"/>
          <w:lang w:val="en-US"/>
        </w:rPr>
        <w:t>Utiliser can et can’t (1)</w:t>
      </w:r>
    </w:p>
    <w:p w:rsidR="00C903FD" w:rsidRPr="00C903FD" w:rsidRDefault="00C903FD" w:rsidP="00C903FD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</w:rPr>
      </w:pPr>
      <w:r w:rsidRPr="00C903FD">
        <w:rPr>
          <w:rFonts w:ascii="Book Antiqua" w:eastAsia="Calibri" w:hAnsi="Book Antiqua" w:cs="Times New Roman"/>
        </w:rPr>
        <w:t>Dire ce que peut/ ne peut pas manger un  BB</w:t>
      </w:r>
    </w:p>
    <w:p w:rsidR="00C903FD" w:rsidRPr="00C903FD" w:rsidRDefault="00C903FD" w:rsidP="00C903FD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Comprendre les impactes de la malbouffe aux USA et UK.</w:t>
      </w:r>
    </w:p>
    <w:p w:rsidR="00175EB2" w:rsidRPr="00C903FD" w:rsidRDefault="00175EB2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  <w:r w:rsidRPr="00C903FD">
        <w:rPr>
          <w:rFonts w:ascii="Book Antiqua" w:eastAsia="Calibri" w:hAnsi="Book Antiqua" w:cs="Times New Roman"/>
          <w:b/>
        </w:rPr>
        <w:t>Pré requis</w:t>
      </w:r>
      <w:r w:rsidRPr="00C903FD">
        <w:rPr>
          <w:rFonts w:ascii="Book Antiqua" w:eastAsia="Calibri" w:hAnsi="Book Antiqua" w:cs="Times New Roman"/>
        </w:rPr>
        <w:t xml:space="preserve"> : </w:t>
      </w:r>
      <w:r w:rsidR="00C903FD" w:rsidRPr="00C903FD">
        <w:rPr>
          <w:rFonts w:ascii="Book Antiqua" w:eastAsia="Calibri" w:hAnsi="Book Antiqua" w:cs="Times New Roman"/>
        </w:rPr>
        <w:t>repères alimentaires + food</w:t>
      </w:r>
    </w:p>
    <w:p w:rsidR="00175EB2" w:rsidRPr="00C903FD" w:rsidRDefault="00175EB2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  <w:r w:rsidRPr="00C903FD">
        <w:rPr>
          <w:rFonts w:ascii="Book Antiqua" w:eastAsia="Calibri" w:hAnsi="Book Antiqua" w:cs="Times New Roman"/>
          <w:b/>
        </w:rPr>
        <w:t>Organisation de la classe</w:t>
      </w:r>
      <w:r w:rsidRPr="00C903FD">
        <w:rPr>
          <w:rFonts w:ascii="Book Antiqua" w:eastAsia="Calibri" w:hAnsi="Book Antiqua" w:cs="Times New Roman"/>
        </w:rPr>
        <w:t> :</w:t>
      </w:r>
      <w:r w:rsidR="00C903FD" w:rsidRPr="00C903FD">
        <w:rPr>
          <w:rFonts w:ascii="Book Antiqua" w:eastAsia="Calibri" w:hAnsi="Book Antiqua" w:cs="Times New Roman"/>
        </w:rPr>
        <w:t xml:space="preserve"> group</w:t>
      </w:r>
      <w:r w:rsidR="0065019F">
        <w:rPr>
          <w:rFonts w:ascii="Book Antiqua" w:eastAsia="Calibri" w:hAnsi="Book Antiqua" w:cs="Times New Roman"/>
        </w:rPr>
        <w:t>e</w:t>
      </w:r>
      <w:r w:rsidR="00C903FD" w:rsidRPr="00C903FD">
        <w:rPr>
          <w:rFonts w:ascii="Book Antiqua" w:eastAsia="Calibri" w:hAnsi="Book Antiqua" w:cs="Times New Roman"/>
        </w:rPr>
        <w:t>s + classe entière</w:t>
      </w:r>
    </w:p>
    <w:p w:rsidR="00175EB2" w:rsidRDefault="00C903FD" w:rsidP="00175EB2">
      <w:p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 w:rsidRPr="00FA2004">
        <w:rPr>
          <w:rFonts w:ascii="Book Antiqua" w:eastAsia="Calibri" w:hAnsi="Book Antiqua" w:cs="Times New Roman"/>
          <w:b/>
          <w:lang w:val="en-US"/>
        </w:rPr>
        <w:t>Supports</w:t>
      </w:r>
      <w:r w:rsidRPr="00FA2004">
        <w:rPr>
          <w:rFonts w:ascii="Book Antiqua" w:eastAsia="Calibri" w:hAnsi="Book Antiqua" w:cs="Times New Roman"/>
          <w:lang w:val="en-US"/>
        </w:rPr>
        <w:t>:</w:t>
      </w:r>
    </w:p>
    <w:p w:rsidR="00C903FD" w:rsidRPr="00A06FA1" w:rsidRDefault="00C903FD" w:rsidP="00C903FD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 w:rsidRPr="00A06FA1">
        <w:rPr>
          <w:rFonts w:ascii="Book Antiqua" w:eastAsia="Calibri" w:hAnsi="Book Antiqua" w:cs="Times New Roman"/>
          <w:lang w:val="en-US"/>
        </w:rPr>
        <w:t>Caricature de Grizelda « he’s taking his first steps »</w:t>
      </w:r>
      <w:r>
        <w:rPr>
          <w:rFonts w:ascii="Book Antiqua" w:eastAsia="Calibri" w:hAnsi="Book Antiqua" w:cs="Times New Roman"/>
          <w:lang w:val="en-US"/>
        </w:rPr>
        <w:t xml:space="preserve"> (séance 1)</w:t>
      </w:r>
    </w:p>
    <w:p w:rsidR="00175EB2" w:rsidRDefault="00C903FD" w:rsidP="00175EB2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>
        <w:rPr>
          <w:rFonts w:ascii="Book Antiqua" w:eastAsia="Calibri" w:hAnsi="Book Antiqua" w:cs="Times New Roman"/>
          <w:lang w:val="en-US"/>
        </w:rPr>
        <w:t>Reportage BBC “Fast food baby”</w:t>
      </w:r>
    </w:p>
    <w:p w:rsidR="00C903FD" w:rsidRDefault="00B66BEA" w:rsidP="00C903FD">
      <w:pPr>
        <w:pStyle w:val="Paragraphedeliste"/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hyperlink r:id="rId13" w:history="1">
        <w:r w:rsidR="00C903FD" w:rsidRPr="00DF4791">
          <w:rPr>
            <w:rStyle w:val="Lienhypertexte"/>
            <w:rFonts w:ascii="Book Antiqua" w:eastAsia="Calibri" w:hAnsi="Book Antiqua" w:cs="Times New Roman"/>
            <w:lang w:val="en-US"/>
          </w:rPr>
          <w:t>https://www.youtube.com/watch?v=3PTaAWhmvwg</w:t>
        </w:r>
      </w:hyperlink>
    </w:p>
    <w:p w:rsidR="00C903FD" w:rsidRDefault="00C903FD" w:rsidP="00C903FD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>
        <w:rPr>
          <w:rFonts w:ascii="Book Antiqua" w:eastAsia="Calibri" w:hAnsi="Book Antiqua" w:cs="Times New Roman"/>
          <w:lang w:val="en-US"/>
        </w:rPr>
        <w:t>Flashcards food (veggies + junk food)</w:t>
      </w:r>
    </w:p>
    <w:p w:rsidR="00C903FD" w:rsidRDefault="00C903FD" w:rsidP="00C903FD">
      <w:pPr>
        <w:tabs>
          <w:tab w:val="left" w:pos="3030"/>
        </w:tabs>
        <w:spacing w:line="240" w:lineRule="auto"/>
        <w:jc w:val="center"/>
        <w:rPr>
          <w:rFonts w:ascii="Book Antiqua" w:eastAsia="Calibri" w:hAnsi="Book Antiqua" w:cs="Times New Roman"/>
          <w:u w:val="single"/>
          <w:lang w:val="en-US"/>
        </w:rPr>
      </w:pPr>
      <w:r w:rsidRPr="00C903FD">
        <w:rPr>
          <w:rFonts w:ascii="Book Antiqua" w:eastAsia="Calibri" w:hAnsi="Book Antiqua" w:cs="Times New Roman"/>
          <w:u w:val="single"/>
          <w:lang w:val="en-US"/>
        </w:rPr>
        <w:t>Déroulement de la séance</w:t>
      </w:r>
    </w:p>
    <w:p w:rsidR="00C903FD" w:rsidRPr="0065019F" w:rsidRDefault="00C903FD" w:rsidP="00C903FD">
      <w:pPr>
        <w:pStyle w:val="Paragraphedeliste"/>
        <w:numPr>
          <w:ilvl w:val="0"/>
          <w:numId w:val="2"/>
        </w:numPr>
        <w:tabs>
          <w:tab w:val="left" w:pos="3030"/>
        </w:tabs>
        <w:spacing w:line="240" w:lineRule="auto"/>
        <w:rPr>
          <w:rFonts w:ascii="Book Antiqua" w:eastAsia="Calibri" w:hAnsi="Book Antiqua" w:cs="Times New Roman"/>
          <w:b/>
          <w:lang w:val="en-US"/>
        </w:rPr>
      </w:pPr>
      <w:r w:rsidRPr="0065019F">
        <w:rPr>
          <w:rFonts w:ascii="Book Antiqua" w:eastAsia="Calibri" w:hAnsi="Book Antiqua" w:cs="Times New Roman"/>
          <w:b/>
          <w:lang w:val="en-US"/>
        </w:rPr>
        <w:t xml:space="preserve">Rituels </w:t>
      </w:r>
    </w:p>
    <w:p w:rsidR="00C903FD" w:rsidRPr="00C903FD" w:rsidRDefault="00C903FD" w:rsidP="00C903FD">
      <w:pPr>
        <w:pStyle w:val="Paragraphedeliste"/>
        <w:numPr>
          <w:ilvl w:val="0"/>
          <w:numId w:val="2"/>
        </w:numPr>
        <w:tabs>
          <w:tab w:val="left" w:pos="3030"/>
        </w:tabs>
        <w:spacing w:line="240" w:lineRule="auto"/>
        <w:rPr>
          <w:rFonts w:ascii="Book Antiqua" w:eastAsia="Calibri" w:hAnsi="Book Antiqua" w:cs="Times New Roman"/>
        </w:rPr>
      </w:pPr>
      <w:r w:rsidRPr="0065019F">
        <w:rPr>
          <w:rFonts w:ascii="Book Antiqua" w:eastAsia="Calibri" w:hAnsi="Book Antiqua" w:cs="Times New Roman"/>
          <w:b/>
        </w:rPr>
        <w:t>Warming up</w:t>
      </w:r>
      <w:r w:rsidRPr="00C903FD">
        <w:rPr>
          <w:rFonts w:ascii="Book Antiqua" w:eastAsia="Calibri" w:hAnsi="Book Antiqua" w:cs="Times New Roman"/>
        </w:rPr>
        <w:t>: IO affiche de Grizelda introduite au cours de la séance1.</w:t>
      </w:r>
    </w:p>
    <w:p w:rsidR="00C903FD" w:rsidRPr="0065019F" w:rsidRDefault="00C903FD" w:rsidP="00C903FD">
      <w:pPr>
        <w:pStyle w:val="Paragraphedeliste"/>
        <w:numPr>
          <w:ilvl w:val="0"/>
          <w:numId w:val="2"/>
        </w:numPr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 w:rsidRPr="0065019F">
        <w:rPr>
          <w:rFonts w:ascii="Book Antiqua" w:eastAsia="Calibri" w:hAnsi="Book Antiqua" w:cs="Times New Roman"/>
          <w:b/>
          <w:lang w:val="en-US"/>
        </w:rPr>
        <w:t>Annonce de l’objectif du cours</w:t>
      </w:r>
      <w:r w:rsidRPr="0065019F">
        <w:rPr>
          <w:rFonts w:ascii="Book Antiqua" w:eastAsia="Calibri" w:hAnsi="Book Antiqua" w:cs="Times New Roman"/>
          <w:lang w:val="en-US"/>
        </w:rPr>
        <w:t xml:space="preserve"> « We’re going to work on Fast food Babies ». </w:t>
      </w:r>
    </w:p>
    <w:p w:rsidR="00C903FD" w:rsidRPr="0065019F" w:rsidRDefault="00C903FD" w:rsidP="00C903FD">
      <w:pPr>
        <w:pStyle w:val="Paragraphedeliste"/>
        <w:numPr>
          <w:ilvl w:val="0"/>
          <w:numId w:val="2"/>
        </w:numPr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b/>
          <w:lang w:val="en-US"/>
        </w:rPr>
      </w:pPr>
      <w:r w:rsidRPr="0065019F">
        <w:rPr>
          <w:rFonts w:ascii="Book Antiqua" w:eastAsia="Calibri" w:hAnsi="Book Antiqua" w:cs="Times New Roman"/>
          <w:b/>
          <w:lang w:val="en-US"/>
        </w:rPr>
        <w:t>Phase de recherche</w:t>
      </w:r>
    </w:p>
    <w:p w:rsidR="0065019F" w:rsidRDefault="0065019F" w:rsidP="0065019F">
      <w:pPr>
        <w:pStyle w:val="Paragraphedeliste"/>
        <w:numPr>
          <w:ilvl w:val="0"/>
          <w:numId w:val="8"/>
        </w:numPr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>
        <w:rPr>
          <w:rFonts w:ascii="Book Antiqua" w:eastAsia="Calibri" w:hAnsi="Book Antiqua" w:cs="Times New Roman"/>
          <w:lang w:val="en-US"/>
        </w:rPr>
        <w:t>Emission d’hypothèses «What is a fast food baby»?</w:t>
      </w:r>
    </w:p>
    <w:p w:rsidR="00C903FD" w:rsidRPr="00C903FD" w:rsidRDefault="0065019F" w:rsidP="00C903FD">
      <w:pPr>
        <w:pStyle w:val="Paragraphedeliste"/>
        <w:numPr>
          <w:ilvl w:val="0"/>
          <w:numId w:val="8"/>
        </w:numPr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Ré</w:t>
      </w:r>
      <w:r w:rsidR="00C903FD" w:rsidRPr="00C903FD">
        <w:rPr>
          <w:rFonts w:ascii="Book Antiqua" w:eastAsia="Calibri" w:hAnsi="Book Antiqua" w:cs="Times New Roman"/>
        </w:rPr>
        <w:t xml:space="preserve">activation de fruits et </w:t>
      </w:r>
      <w:r w:rsidRPr="00C903FD">
        <w:rPr>
          <w:rFonts w:ascii="Book Antiqua" w:eastAsia="Calibri" w:hAnsi="Book Antiqua" w:cs="Times New Roman"/>
        </w:rPr>
        <w:t>légumes</w:t>
      </w:r>
      <w:r w:rsidR="00C903FD" w:rsidRPr="00C903FD">
        <w:rPr>
          <w:rFonts w:ascii="Book Antiqua" w:eastAsia="Calibri" w:hAnsi="Book Antiqua" w:cs="Times New Roman"/>
        </w:rPr>
        <w:t xml:space="preserve"> vus au cours de la séance (I like/ I don’t like)</w:t>
      </w:r>
      <w:r w:rsidR="001430C3">
        <w:rPr>
          <w:rFonts w:ascii="Book Antiqua" w:eastAsia="Calibri" w:hAnsi="Book Antiqua" w:cs="Times New Roman"/>
        </w:rPr>
        <w:t xml:space="preserve"> + quelques mots junk food présent dans la vidéo de la BBC</w:t>
      </w:r>
      <w:r>
        <w:rPr>
          <w:rFonts w:ascii="Book Antiqua" w:eastAsia="Calibri" w:hAnsi="Book Antiqua" w:cs="Times New Roman"/>
        </w:rPr>
        <w:t>)</w:t>
      </w:r>
      <w:r w:rsidR="001430C3">
        <w:rPr>
          <w:rFonts w:ascii="Book Antiqua" w:eastAsia="Calibri" w:hAnsi="Book Antiqua" w:cs="Times New Roman"/>
        </w:rPr>
        <w:t>.</w:t>
      </w:r>
    </w:p>
    <w:p w:rsidR="00C903FD" w:rsidRDefault="00C903FD" w:rsidP="00C903FD">
      <w:pPr>
        <w:pStyle w:val="Paragraphedeliste"/>
        <w:numPr>
          <w:ilvl w:val="0"/>
          <w:numId w:val="8"/>
        </w:numPr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Visionnage doc BBC</w:t>
      </w:r>
      <w:r w:rsidR="001430C3">
        <w:rPr>
          <w:rFonts w:ascii="Book Antiqua" w:eastAsia="Calibri" w:hAnsi="Book Antiqua" w:cs="Times New Roman"/>
        </w:rPr>
        <w:t xml:space="preserve"> (vérification de la compréhension)</w:t>
      </w:r>
    </w:p>
    <w:p w:rsidR="00C903FD" w:rsidRDefault="001430C3" w:rsidP="00C903FD">
      <w:pPr>
        <w:pStyle w:val="Paragraphedeliste"/>
        <w:numPr>
          <w:ilvl w:val="0"/>
          <w:numId w:val="8"/>
        </w:numPr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Introduction de la structure CAN/CAN’T+ réponses courtes associées. « Can a baby eat pizzas ? »</w:t>
      </w:r>
    </w:p>
    <w:p w:rsidR="001430C3" w:rsidRDefault="001430C3" w:rsidP="00C903FD">
      <w:pPr>
        <w:pStyle w:val="Paragraphedeliste"/>
        <w:numPr>
          <w:ilvl w:val="0"/>
          <w:numId w:val="8"/>
        </w:numPr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Répétition de la structure (schéma phono)- interrogation entre pairs, travail en groupe.</w:t>
      </w:r>
    </w:p>
    <w:p w:rsidR="001430C3" w:rsidRDefault="001430C3" w:rsidP="001430C3">
      <w:pPr>
        <w:pStyle w:val="Paragraphedeliste"/>
        <w:tabs>
          <w:tab w:val="left" w:pos="3030"/>
        </w:tabs>
        <w:spacing w:line="240" w:lineRule="auto"/>
        <w:ind w:left="1080"/>
        <w:jc w:val="both"/>
        <w:rPr>
          <w:rFonts w:ascii="Book Antiqua" w:eastAsia="Calibri" w:hAnsi="Book Antiqua" w:cs="Times New Roman"/>
        </w:rPr>
      </w:pPr>
    </w:p>
    <w:p w:rsidR="001430C3" w:rsidRDefault="001430C3" w:rsidP="001430C3">
      <w:pPr>
        <w:pStyle w:val="Paragraphedeliste"/>
        <w:numPr>
          <w:ilvl w:val="0"/>
          <w:numId w:val="2"/>
        </w:numPr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Trace écrite suivie d’une synthèse de séance</w:t>
      </w:r>
    </w:p>
    <w:p w:rsidR="005D1C55" w:rsidRDefault="005D1C55" w:rsidP="005D1C55">
      <w:pPr>
        <w:pStyle w:val="Paragraphedeliste"/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</w:rPr>
      </w:pPr>
    </w:p>
    <w:p w:rsidR="005D1C55" w:rsidRDefault="005D1C55" w:rsidP="005D1C55">
      <w:pPr>
        <w:pStyle w:val="Paragraphedeliste"/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5D1C55" w:rsidRDefault="005D1C55" w:rsidP="005D1C55">
      <w:pPr>
        <w:pStyle w:val="Paragraphedeliste"/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5D1C55" w:rsidRDefault="005D1C55" w:rsidP="005D1C55">
      <w:pPr>
        <w:pStyle w:val="Paragraphedeliste"/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5D1C55" w:rsidRDefault="005D1C55" w:rsidP="005D1C55">
      <w:pPr>
        <w:pStyle w:val="Paragraphedeliste"/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5D1C55" w:rsidRDefault="005D1C55" w:rsidP="005D1C55">
      <w:pPr>
        <w:pStyle w:val="Paragraphedeliste"/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5D1C55" w:rsidRDefault="005D1C55" w:rsidP="005D1C55">
      <w:pPr>
        <w:pStyle w:val="Paragraphedeliste"/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5D1C55" w:rsidRDefault="005D1C55" w:rsidP="005D1C55">
      <w:pPr>
        <w:pStyle w:val="Paragraphedeliste"/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5D1C55" w:rsidRDefault="005D1C55" w:rsidP="005D1C55">
      <w:pPr>
        <w:pStyle w:val="Paragraphedeliste"/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5D1C55" w:rsidRDefault="005D1C55" w:rsidP="005D1C55">
      <w:pPr>
        <w:pStyle w:val="Paragraphedeliste"/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5D1C55" w:rsidRDefault="005D1C55" w:rsidP="005D1C55">
      <w:pPr>
        <w:pStyle w:val="Paragraphedeliste"/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5D1C55" w:rsidRDefault="005D1C55" w:rsidP="005D1C55">
      <w:pPr>
        <w:pStyle w:val="Paragraphedeliste"/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5D1C55" w:rsidRDefault="005D1C55" w:rsidP="005D1C55">
      <w:pPr>
        <w:pStyle w:val="Paragraphedeliste"/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5D1C55" w:rsidRDefault="005D1C55" w:rsidP="005D1C55">
      <w:pPr>
        <w:pStyle w:val="Paragraphedeliste"/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5D1C55" w:rsidRDefault="005D1C55" w:rsidP="005D1C55">
      <w:pPr>
        <w:pStyle w:val="Paragraphedeliste"/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  <w:r w:rsidRPr="005D1C55">
        <w:rPr>
          <w:rFonts w:ascii="Book Antiqua" w:eastAsia="Calibri" w:hAnsi="Book Antiqua" w:cs="Times New Roman"/>
          <w:u w:val="single"/>
        </w:rPr>
        <w:t>Flashcards séance 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33"/>
        <w:gridCol w:w="4055"/>
      </w:tblGrid>
      <w:tr w:rsidR="005D1C55" w:rsidTr="00993A23">
        <w:tc>
          <w:tcPr>
            <w:tcW w:w="4606" w:type="dxa"/>
          </w:tcPr>
          <w:p w:rsidR="005D1C55" w:rsidRDefault="005D1C55" w:rsidP="00993A2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FA4E86" wp14:editId="25A33C81">
                  <wp:extent cx="2994623" cy="2200275"/>
                  <wp:effectExtent l="0" t="0" r="0" b="0"/>
                  <wp:docPr id="9" name="Image 9" descr="http://tribwpmt.files.wordpress.com/2014/08/467434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ribwpmt.files.wordpress.com/2014/08/467434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23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D1C55" w:rsidRDefault="005D1C55" w:rsidP="00993A2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254E1D5" wp14:editId="0D684801">
                  <wp:extent cx="1905000" cy="2340093"/>
                  <wp:effectExtent l="0" t="0" r="0" b="3175"/>
                  <wp:docPr id="11" name="Image 11" descr="http://images.clipartpanda.com/carton-clipart-894-milk-b-and-w-de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clipartpanda.com/carton-clipart-894-milk-b-and-w-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4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C55" w:rsidTr="00993A23">
        <w:tc>
          <w:tcPr>
            <w:tcW w:w="4606" w:type="dxa"/>
          </w:tcPr>
          <w:p w:rsidR="005D1C55" w:rsidRDefault="005D1C55" w:rsidP="00993A23">
            <w:pPr>
              <w:tabs>
                <w:tab w:val="left" w:pos="1440"/>
              </w:tabs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9EF480" wp14:editId="1116D4CE">
                  <wp:extent cx="2638425" cy="1749116"/>
                  <wp:effectExtent l="0" t="0" r="0" b="3810"/>
                  <wp:docPr id="5" name="Image 5" descr="http://images.clipartpanda.com/pizza-clipart-black-and-white-pizza-slice-clipart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.clipartpanda.com/pizza-clipart-black-and-white-pizza-slice-clipart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4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D1C55" w:rsidRDefault="005D1C55" w:rsidP="00993A2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3EE9184" wp14:editId="62515502">
                  <wp:extent cx="2200275" cy="2399603"/>
                  <wp:effectExtent l="0" t="0" r="0" b="1270"/>
                  <wp:docPr id="6" name="Image 6" descr="http://images.clipartpanda.com/burger-20clip-20art-Bur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s.clipartpanda.com/burger-20clip-20art-Bur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39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C55" w:rsidTr="00993A23">
        <w:tc>
          <w:tcPr>
            <w:tcW w:w="4606" w:type="dxa"/>
          </w:tcPr>
          <w:p w:rsidR="005D1C55" w:rsidRDefault="005D1C55" w:rsidP="00993A2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53728AF" wp14:editId="10209E30">
                  <wp:extent cx="3185846" cy="1266288"/>
                  <wp:effectExtent l="0" t="0" r="0" b="0"/>
                  <wp:docPr id="13" name="Image 13" descr="http://images.clipartpanda.com/black-and-white-fruit-clipart-cg_fruit-in-a-ro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clipartpanda.com/black-and-white-fruit-clipart-cg_fruit-in-a-ro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421" cy="126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D1C55" w:rsidRDefault="005D1C55" w:rsidP="00993A23"/>
          <w:p w:rsidR="005D1C55" w:rsidRPr="00935F14" w:rsidRDefault="005D1C55" w:rsidP="00993A2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E615E65" wp14:editId="086F230F">
                  <wp:extent cx="1805214" cy="1895475"/>
                  <wp:effectExtent l="0" t="0" r="5080" b="0"/>
                  <wp:docPr id="15" name="Image 15" descr="http://www.illustrationsof.com/royalty-free-water-bottle-clipart-illustration-1252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illustrationsof.com/royalty-free-water-bottle-clipart-illustration-1252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214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C55" w:rsidRDefault="005D1C55" w:rsidP="005D1C55"/>
    <w:p w:rsidR="005D1C55" w:rsidRDefault="005D1C55" w:rsidP="005D1C55">
      <w:pPr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5D1C55" w:rsidRDefault="005D1C55" w:rsidP="005D1C55">
      <w:pPr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5D1C55" w:rsidRDefault="005D1C55" w:rsidP="005D1C55">
      <w:pPr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5D1C55" w:rsidRDefault="005D1C55" w:rsidP="005D1C55">
      <w:pPr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5D1C55" w:rsidRPr="005D1C55" w:rsidRDefault="005D1C55" w:rsidP="005D1C55">
      <w:pPr>
        <w:tabs>
          <w:tab w:val="left" w:pos="3030"/>
        </w:tabs>
        <w:spacing w:line="240" w:lineRule="auto"/>
        <w:jc w:val="both"/>
        <w:rPr>
          <w:rFonts w:ascii="Book Antiqua" w:eastAsia="Calibri" w:hAnsi="Book Antiqua" w:cs="Times New Roman"/>
          <w:u w:val="single"/>
        </w:rPr>
      </w:pPr>
    </w:p>
    <w:p w:rsidR="00175EB2" w:rsidRPr="00EE27C9" w:rsidRDefault="000C2CD6" w:rsidP="00175EB2">
      <w:pPr>
        <w:jc w:val="both"/>
        <w:rPr>
          <w:rFonts w:ascii="Book Antiqua" w:eastAsia="Calibri" w:hAnsi="Book Antiqua" w:cs="Times New Roman"/>
          <w:u w:val="single"/>
          <w:lang w:val="en-US"/>
        </w:rPr>
      </w:pPr>
      <w:r>
        <w:rPr>
          <w:rFonts w:ascii="Book Antiqua" w:eastAsia="Calibri" w:hAnsi="Book Antiqua" w:cs="Times New Roman"/>
          <w:u w:val="single"/>
          <w:lang w:val="en-US"/>
        </w:rPr>
        <w:t xml:space="preserve">Séance 3: </w:t>
      </w:r>
    </w:p>
    <w:p w:rsidR="00175EB2" w:rsidRDefault="00175EB2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  <w:r w:rsidRPr="00EE27C9">
        <w:rPr>
          <w:rFonts w:ascii="Book Antiqua" w:eastAsia="Calibri" w:hAnsi="Book Antiqua" w:cs="Times New Roman"/>
          <w:b/>
          <w:lang w:val="en-US"/>
        </w:rPr>
        <w:t xml:space="preserve">Objectifs </w:t>
      </w:r>
      <w:r w:rsidR="000C2CD6" w:rsidRPr="00EE27C9">
        <w:rPr>
          <w:rFonts w:ascii="Book Antiqua" w:eastAsia="Calibri" w:hAnsi="Book Antiqua" w:cs="Times New Roman"/>
          <w:b/>
          <w:lang w:val="en-US"/>
        </w:rPr>
        <w:t>spé</w:t>
      </w:r>
      <w:r w:rsidR="000C2CD6" w:rsidRPr="00175EB2">
        <w:rPr>
          <w:rFonts w:ascii="Book Antiqua" w:eastAsia="Calibri" w:hAnsi="Book Antiqua" w:cs="Times New Roman"/>
          <w:b/>
        </w:rPr>
        <w:t>cifiques</w:t>
      </w:r>
      <w:r w:rsidR="000C2CD6" w:rsidRPr="00175EB2">
        <w:rPr>
          <w:rFonts w:ascii="Book Antiqua" w:eastAsia="Calibri" w:hAnsi="Book Antiqua" w:cs="Times New Roman"/>
        </w:rPr>
        <w:t>:</w:t>
      </w:r>
      <w:r w:rsidRPr="00175EB2">
        <w:rPr>
          <w:rFonts w:ascii="Book Antiqua" w:eastAsia="Calibri" w:hAnsi="Book Antiqua" w:cs="Times New Roman"/>
        </w:rPr>
        <w:t xml:space="preserve"> </w:t>
      </w:r>
    </w:p>
    <w:p w:rsidR="000C2CD6" w:rsidRDefault="000C2CD6" w:rsidP="000C2CD6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Dégager les enjeux d’un document sonore</w:t>
      </w:r>
    </w:p>
    <w:p w:rsidR="000C2CD6" w:rsidRPr="000C2CD6" w:rsidRDefault="000C2CD6" w:rsidP="000C2CD6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Mettre en place des stratégies d’écoute pour compléter une grille et donc accéder au sens d’un document</w:t>
      </w:r>
    </w:p>
    <w:p w:rsidR="00175EB2" w:rsidRDefault="00175EB2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  <w:r w:rsidRPr="00175EB2">
        <w:rPr>
          <w:rFonts w:ascii="Book Antiqua" w:eastAsia="Calibri" w:hAnsi="Book Antiqua" w:cs="Times New Roman"/>
          <w:b/>
        </w:rPr>
        <w:t>Pré requis</w:t>
      </w:r>
      <w:r w:rsidRPr="00175EB2">
        <w:rPr>
          <w:rFonts w:ascii="Book Antiqua" w:eastAsia="Calibri" w:hAnsi="Book Antiqua" w:cs="Times New Roman"/>
        </w:rPr>
        <w:t xml:space="preserve"> : </w:t>
      </w:r>
    </w:p>
    <w:p w:rsidR="000C2CD6" w:rsidRDefault="000C2CD6" w:rsidP="000C2CD6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Compréhension du thème de la séquence</w:t>
      </w:r>
    </w:p>
    <w:p w:rsidR="000C2CD6" w:rsidRPr="000C2CD6" w:rsidRDefault="000C2CD6" w:rsidP="000C2CD6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Lexique food + présent simple + adverbes de fréquence</w:t>
      </w:r>
    </w:p>
    <w:p w:rsidR="00175EB2" w:rsidRPr="00175EB2" w:rsidRDefault="00175EB2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  <w:r w:rsidRPr="00175EB2">
        <w:rPr>
          <w:rFonts w:ascii="Book Antiqua" w:eastAsia="Calibri" w:hAnsi="Book Antiqua" w:cs="Times New Roman"/>
          <w:b/>
        </w:rPr>
        <w:t>Organisation de la classe</w:t>
      </w:r>
      <w:r w:rsidRPr="00175EB2">
        <w:rPr>
          <w:rFonts w:ascii="Book Antiqua" w:eastAsia="Calibri" w:hAnsi="Book Antiqua" w:cs="Times New Roman"/>
        </w:rPr>
        <w:t> :</w:t>
      </w:r>
      <w:r w:rsidR="000C2CD6">
        <w:rPr>
          <w:rFonts w:ascii="Book Antiqua" w:eastAsia="Calibri" w:hAnsi="Book Antiqua" w:cs="Times New Roman"/>
        </w:rPr>
        <w:t xml:space="preserve"> entière</w:t>
      </w:r>
    </w:p>
    <w:p w:rsidR="000C2CD6" w:rsidRDefault="00175EB2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  <w:b/>
        </w:rPr>
        <w:t>Supports</w:t>
      </w:r>
      <w:r w:rsidRPr="00175EB2">
        <w:rPr>
          <w:rFonts w:ascii="Book Antiqua" w:eastAsia="Calibri" w:hAnsi="Book Antiqua" w:cs="Times New Roman"/>
        </w:rPr>
        <w:t> :</w:t>
      </w:r>
      <w:r w:rsidR="000C2CD6">
        <w:rPr>
          <w:rFonts w:ascii="Book Antiqua" w:eastAsia="Calibri" w:hAnsi="Book Antiqua" w:cs="Times New Roman"/>
        </w:rPr>
        <w:t xml:space="preserve"> </w:t>
      </w:r>
    </w:p>
    <w:p w:rsidR="000C2CD6" w:rsidRDefault="000C2CD6" w:rsidP="000C2CD6">
      <w:pPr>
        <w:pStyle w:val="Paragraphedeliste"/>
        <w:numPr>
          <w:ilvl w:val="0"/>
          <w:numId w:val="9"/>
        </w:numPr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Doc évaluation début de séance « What can a baby eat ? »</w:t>
      </w:r>
    </w:p>
    <w:p w:rsidR="00B27E1B" w:rsidRDefault="000C2CD6" w:rsidP="00175EB2">
      <w:pPr>
        <w:pStyle w:val="Paragraphedeliste"/>
        <w:numPr>
          <w:ilvl w:val="0"/>
          <w:numId w:val="9"/>
        </w:numPr>
        <w:spacing w:line="240" w:lineRule="auto"/>
        <w:jc w:val="both"/>
        <w:rPr>
          <w:rFonts w:ascii="Book Antiqua" w:eastAsia="Calibri" w:hAnsi="Book Antiqua" w:cs="Times New Roman"/>
        </w:rPr>
      </w:pPr>
      <w:r w:rsidRPr="000C2CD6">
        <w:rPr>
          <w:rFonts w:ascii="Book Antiqua" w:eastAsia="Calibri" w:hAnsi="Book Antiqua" w:cs="Times New Roman"/>
        </w:rPr>
        <w:t>grille individuelle + power point (anticipation de l’écoute)</w:t>
      </w:r>
    </w:p>
    <w:p w:rsidR="00474AC4" w:rsidRDefault="00474AC4" w:rsidP="00175EB2">
      <w:pPr>
        <w:pStyle w:val="Paragraphedeliste"/>
        <w:numPr>
          <w:ilvl w:val="0"/>
          <w:numId w:val="9"/>
        </w:numPr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mp3 « wilson food »</w:t>
      </w:r>
    </w:p>
    <w:p w:rsidR="008739CC" w:rsidRDefault="008739CC" w:rsidP="008739CC">
      <w:pPr>
        <w:spacing w:line="240" w:lineRule="auto"/>
        <w:ind w:left="360"/>
        <w:jc w:val="center"/>
        <w:rPr>
          <w:rFonts w:ascii="Book Antiqua" w:eastAsia="Calibri" w:hAnsi="Book Antiqua" w:cs="Times New Roman"/>
          <w:u w:val="single"/>
        </w:rPr>
      </w:pPr>
      <w:r w:rsidRPr="008739CC">
        <w:rPr>
          <w:rFonts w:ascii="Book Antiqua" w:eastAsia="Calibri" w:hAnsi="Book Antiqua" w:cs="Times New Roman"/>
          <w:u w:val="single"/>
        </w:rPr>
        <w:t>Déroulement de la séance</w:t>
      </w:r>
    </w:p>
    <w:p w:rsidR="008739CC" w:rsidRPr="005D1C55" w:rsidRDefault="008739CC" w:rsidP="008739CC">
      <w:pPr>
        <w:pStyle w:val="Paragraphedeliste"/>
        <w:numPr>
          <w:ilvl w:val="0"/>
          <w:numId w:val="2"/>
        </w:numPr>
        <w:spacing w:line="240" w:lineRule="auto"/>
        <w:rPr>
          <w:rFonts w:ascii="Book Antiqua" w:eastAsia="Calibri" w:hAnsi="Book Antiqua" w:cs="Times New Roman"/>
          <w:b/>
          <w:u w:val="single"/>
        </w:rPr>
      </w:pPr>
      <w:r w:rsidRPr="005D1C55">
        <w:rPr>
          <w:rFonts w:ascii="Book Antiqua" w:eastAsia="Calibri" w:hAnsi="Book Antiqua" w:cs="Times New Roman"/>
          <w:b/>
        </w:rPr>
        <w:t>Rituels</w:t>
      </w:r>
    </w:p>
    <w:p w:rsidR="008739CC" w:rsidRPr="005D1C55" w:rsidRDefault="008739CC" w:rsidP="008739CC">
      <w:pPr>
        <w:pStyle w:val="Paragraphedeliste"/>
        <w:numPr>
          <w:ilvl w:val="0"/>
          <w:numId w:val="2"/>
        </w:numPr>
        <w:spacing w:line="240" w:lineRule="auto"/>
        <w:rPr>
          <w:rFonts w:ascii="Book Antiqua" w:eastAsia="Calibri" w:hAnsi="Book Antiqua" w:cs="Times New Roman"/>
          <w:b/>
          <w:u w:val="single"/>
        </w:rPr>
      </w:pPr>
      <w:r w:rsidRPr="005D1C55">
        <w:rPr>
          <w:rFonts w:ascii="Book Antiqua" w:eastAsia="Calibri" w:hAnsi="Book Antiqua" w:cs="Times New Roman"/>
          <w:b/>
        </w:rPr>
        <w:t>Warming up</w:t>
      </w:r>
    </w:p>
    <w:p w:rsidR="008739CC" w:rsidRPr="005D1C55" w:rsidRDefault="008739CC" w:rsidP="008739CC">
      <w:pPr>
        <w:pStyle w:val="Paragraphedeliste"/>
        <w:numPr>
          <w:ilvl w:val="0"/>
          <w:numId w:val="10"/>
        </w:numPr>
        <w:spacing w:line="240" w:lineRule="auto"/>
        <w:rPr>
          <w:rFonts w:ascii="Book Antiqua" w:eastAsia="Calibri" w:hAnsi="Book Antiqua" w:cs="Times New Roman"/>
          <w:u w:val="single"/>
        </w:rPr>
      </w:pPr>
      <w:r>
        <w:rPr>
          <w:rFonts w:ascii="Book Antiqua" w:eastAsia="Calibri" w:hAnsi="Book Antiqua" w:cs="Times New Roman"/>
        </w:rPr>
        <w:t>Courte interrogation</w:t>
      </w:r>
    </w:p>
    <w:p w:rsidR="005D1C55" w:rsidRDefault="005D1C55" w:rsidP="005D1C55">
      <w:pPr>
        <w:pStyle w:val="Paragraphedeliste"/>
        <w:spacing w:line="240" w:lineRule="auto"/>
        <w:ind w:left="1080"/>
        <w:rPr>
          <w:rFonts w:ascii="Book Antiqua" w:eastAsia="Calibri" w:hAnsi="Book Antiqua" w:cs="Times New Roman"/>
          <w:u w:val="single"/>
        </w:rPr>
      </w:pPr>
    </w:p>
    <w:p w:rsidR="005D1C55" w:rsidRPr="00D04E77" w:rsidRDefault="005D1C55" w:rsidP="005D1C55">
      <w:pPr>
        <w:jc w:val="center"/>
        <w:rPr>
          <w:lang w:val="en-US"/>
        </w:rPr>
      </w:pPr>
      <w:r w:rsidRPr="00D04E77">
        <w:rPr>
          <w:lang w:val="en-US"/>
        </w:rPr>
        <w:t>« What can a baby eat? »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20"/>
        <w:gridCol w:w="2029"/>
        <w:gridCol w:w="1626"/>
        <w:gridCol w:w="1567"/>
        <w:gridCol w:w="2346"/>
      </w:tblGrid>
      <w:tr w:rsidR="005D1C55" w:rsidRPr="00D04E77" w:rsidTr="00993A23">
        <w:tc>
          <w:tcPr>
            <w:tcW w:w="1842" w:type="dxa"/>
          </w:tcPr>
          <w:p w:rsidR="005D1C55" w:rsidRPr="00D04E77" w:rsidRDefault="005D1C55" w:rsidP="00993A23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89B33D" wp14:editId="64ADFD48">
                  <wp:extent cx="835025" cy="914400"/>
                  <wp:effectExtent l="0" t="0" r="317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5D1C55" w:rsidRPr="00D04E77" w:rsidRDefault="005D1C55" w:rsidP="00993A23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DA8FFF" wp14:editId="38D2DF23">
                  <wp:extent cx="1151380" cy="77152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62" cy="772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5D1C55" w:rsidRPr="00D04E77" w:rsidRDefault="005D1C55" w:rsidP="00993A23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C70FB9" wp14:editId="4BB2D3B2">
                  <wp:extent cx="682625" cy="835025"/>
                  <wp:effectExtent l="0" t="0" r="3175" b="317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D1C55" w:rsidRPr="00D04E77" w:rsidRDefault="005D1C55" w:rsidP="00993A23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7022F1" wp14:editId="36F931C5">
                  <wp:extent cx="585750" cy="1047422"/>
                  <wp:effectExtent l="0" t="0" r="5080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39" cy="1047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D1C55" w:rsidRPr="00D04E77" w:rsidRDefault="005D1C55" w:rsidP="00993A23">
            <w:pPr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F73194" wp14:editId="7635BA87">
                  <wp:extent cx="1348514" cy="933450"/>
                  <wp:effectExtent l="0" t="0" r="4445" b="0"/>
                  <wp:docPr id="17" name="Image 17" descr="http://www.clker.com/cliparts/5/6/2/4/1197090665596426143johnny_automatic_breakfast_of_bacon_and_eggs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ker.com/cliparts/5/6/2/4/1197090665596426143johnny_automatic_breakfast_of_bacon_and_eggs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04" cy="935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C55" w:rsidRDefault="005D1C55" w:rsidP="005D1C55">
      <w:pPr>
        <w:rPr>
          <w:lang w:val="en-US"/>
        </w:rPr>
      </w:pPr>
    </w:p>
    <w:p w:rsidR="005D1C55" w:rsidRPr="008739CC" w:rsidRDefault="005D1C55" w:rsidP="005D1C55">
      <w:pPr>
        <w:pStyle w:val="Paragraphedeliste"/>
        <w:spacing w:line="240" w:lineRule="auto"/>
        <w:ind w:left="1080"/>
        <w:rPr>
          <w:rFonts w:ascii="Book Antiqua" w:eastAsia="Calibri" w:hAnsi="Book Antiqua" w:cs="Times New Roman"/>
          <w:u w:val="single"/>
        </w:rPr>
      </w:pPr>
    </w:p>
    <w:p w:rsidR="008739CC" w:rsidRPr="005D1C55" w:rsidRDefault="008739CC" w:rsidP="008739CC">
      <w:pPr>
        <w:pStyle w:val="Paragraphedeliste"/>
        <w:numPr>
          <w:ilvl w:val="0"/>
          <w:numId w:val="10"/>
        </w:numPr>
        <w:spacing w:line="240" w:lineRule="auto"/>
        <w:rPr>
          <w:rFonts w:ascii="Book Antiqua" w:eastAsia="Calibri" w:hAnsi="Book Antiqua" w:cs="Times New Roman"/>
          <w:u w:val="single"/>
        </w:rPr>
      </w:pPr>
      <w:r>
        <w:rPr>
          <w:rFonts w:ascii="Book Antiqua" w:eastAsia="Calibri" w:hAnsi="Book Antiqua" w:cs="Times New Roman"/>
        </w:rPr>
        <w:t xml:space="preserve">Correction </w:t>
      </w:r>
    </w:p>
    <w:p w:rsidR="005D1C55" w:rsidRPr="008739CC" w:rsidRDefault="005D1C55" w:rsidP="005D1C55">
      <w:pPr>
        <w:pStyle w:val="Paragraphedeliste"/>
        <w:spacing w:line="240" w:lineRule="auto"/>
        <w:ind w:left="1080"/>
        <w:rPr>
          <w:rFonts w:ascii="Book Antiqua" w:eastAsia="Calibri" w:hAnsi="Book Antiqua" w:cs="Times New Roman"/>
          <w:u w:val="single"/>
        </w:rPr>
      </w:pPr>
    </w:p>
    <w:p w:rsidR="008739CC" w:rsidRPr="008739CC" w:rsidRDefault="008739CC" w:rsidP="008739CC">
      <w:pPr>
        <w:pStyle w:val="Paragraphedeliste"/>
        <w:numPr>
          <w:ilvl w:val="0"/>
          <w:numId w:val="2"/>
        </w:numPr>
        <w:spacing w:line="240" w:lineRule="auto"/>
        <w:rPr>
          <w:rFonts w:ascii="Book Antiqua" w:eastAsia="Calibri" w:hAnsi="Book Antiqua" w:cs="Times New Roman"/>
          <w:u w:val="single"/>
          <w:lang w:val="en-US"/>
        </w:rPr>
      </w:pPr>
      <w:r w:rsidRPr="005D1C55">
        <w:rPr>
          <w:rFonts w:ascii="Book Antiqua" w:eastAsia="Calibri" w:hAnsi="Book Antiqua" w:cs="Times New Roman"/>
          <w:b/>
          <w:lang w:val="en-US"/>
        </w:rPr>
        <w:t>Annonce de l’objectif séance</w:t>
      </w:r>
      <w:r w:rsidRPr="008739CC">
        <w:rPr>
          <w:rFonts w:ascii="Book Antiqua" w:eastAsia="Calibri" w:hAnsi="Book Antiqua" w:cs="Times New Roman"/>
          <w:lang w:val="en-US"/>
        </w:rPr>
        <w:t xml:space="preserve"> </w:t>
      </w:r>
      <w:r>
        <w:rPr>
          <w:rFonts w:ascii="Book Antiqua" w:eastAsia="Calibri" w:hAnsi="Book Antiqua" w:cs="Times New Roman"/>
          <w:lang w:val="en-US"/>
        </w:rPr>
        <w:t xml:space="preserve"> “</w:t>
      </w:r>
      <w:r w:rsidR="00B66BEA">
        <w:rPr>
          <w:rFonts w:ascii="Book Antiqua" w:eastAsia="Calibri" w:hAnsi="Book Antiqua" w:cs="Times New Roman"/>
          <w:lang w:val="en-US"/>
        </w:rPr>
        <w:t>William</w:t>
      </w:r>
      <w:bookmarkStart w:id="0" w:name="_GoBack"/>
      <w:bookmarkEnd w:id="0"/>
      <w:r w:rsidRPr="008739CC">
        <w:rPr>
          <w:rFonts w:ascii="Book Antiqua" w:eastAsia="Calibri" w:hAnsi="Book Antiqua" w:cs="Times New Roman"/>
          <w:lang w:val="en-US"/>
        </w:rPr>
        <w:t xml:space="preserve"> is going to talk</w:t>
      </w:r>
      <w:r>
        <w:rPr>
          <w:rFonts w:ascii="Book Antiqua" w:eastAsia="Calibri" w:hAnsi="Book Antiqua" w:cs="Times New Roman"/>
          <w:lang w:val="en-US"/>
        </w:rPr>
        <w:t xml:space="preserve"> </w:t>
      </w:r>
      <w:r w:rsidRPr="008739CC">
        <w:rPr>
          <w:rFonts w:ascii="Book Antiqua" w:eastAsia="Calibri" w:hAnsi="Book Antiqua" w:cs="Times New Roman"/>
          <w:lang w:val="en-US"/>
        </w:rPr>
        <w:t>about what he often eat</w:t>
      </w:r>
      <w:r>
        <w:rPr>
          <w:rFonts w:ascii="Book Antiqua" w:eastAsia="Calibri" w:hAnsi="Book Antiqua" w:cs="Times New Roman"/>
          <w:lang w:val="en-US"/>
        </w:rPr>
        <w:t xml:space="preserve">s” </w:t>
      </w:r>
    </w:p>
    <w:p w:rsidR="008739CC" w:rsidRPr="008739CC" w:rsidRDefault="008739CC" w:rsidP="008739CC">
      <w:pPr>
        <w:pStyle w:val="Paragraphedeliste"/>
        <w:spacing w:line="240" w:lineRule="auto"/>
        <w:rPr>
          <w:rFonts w:ascii="Book Antiqua" w:eastAsia="Calibri" w:hAnsi="Book Antiqua" w:cs="Times New Roman"/>
          <w:u w:val="single"/>
          <w:lang w:val="en-US"/>
        </w:rPr>
      </w:pPr>
    </w:p>
    <w:p w:rsidR="008739CC" w:rsidRPr="008739CC" w:rsidRDefault="008739CC" w:rsidP="008739CC">
      <w:pPr>
        <w:pStyle w:val="Paragraphedeliste"/>
        <w:numPr>
          <w:ilvl w:val="0"/>
          <w:numId w:val="2"/>
        </w:numPr>
        <w:spacing w:line="240" w:lineRule="auto"/>
        <w:rPr>
          <w:rFonts w:ascii="Book Antiqua" w:eastAsia="Calibri" w:hAnsi="Book Antiqua" w:cs="Times New Roman"/>
          <w:u w:val="single"/>
          <w:lang w:val="en-US"/>
        </w:rPr>
      </w:pPr>
      <w:r w:rsidRPr="005D1C55">
        <w:rPr>
          <w:rFonts w:ascii="Book Antiqua" w:eastAsia="Calibri" w:hAnsi="Book Antiqua" w:cs="Times New Roman"/>
          <w:b/>
          <w:lang w:val="en-US"/>
        </w:rPr>
        <w:t>Phase de recherche</w:t>
      </w:r>
      <w:r>
        <w:rPr>
          <w:rFonts w:ascii="Book Antiqua" w:eastAsia="Calibri" w:hAnsi="Book Antiqua" w:cs="Times New Roman"/>
          <w:lang w:val="en-US"/>
        </w:rPr>
        <w:t>:</w:t>
      </w:r>
    </w:p>
    <w:p w:rsidR="008739CC" w:rsidRPr="008739CC" w:rsidRDefault="008739CC" w:rsidP="008739CC">
      <w:pPr>
        <w:pStyle w:val="Paragraphedeliste"/>
        <w:numPr>
          <w:ilvl w:val="0"/>
          <w:numId w:val="11"/>
        </w:numPr>
        <w:spacing w:line="240" w:lineRule="auto"/>
        <w:rPr>
          <w:rFonts w:ascii="Book Antiqua" w:eastAsia="Calibri" w:hAnsi="Book Antiqua" w:cs="Times New Roman"/>
          <w:u w:val="single"/>
          <w:lang w:val="en-US"/>
        </w:rPr>
      </w:pPr>
      <w:r>
        <w:rPr>
          <w:rFonts w:ascii="Book Antiqua" w:eastAsia="Calibri" w:hAnsi="Book Antiqua" w:cs="Times New Roman"/>
          <w:lang w:val="en-US"/>
        </w:rPr>
        <w:t>PP pour introduire le vocabulaire</w:t>
      </w:r>
    </w:p>
    <w:p w:rsidR="008739CC" w:rsidRPr="008739CC" w:rsidRDefault="008739CC" w:rsidP="008739CC">
      <w:pPr>
        <w:pStyle w:val="Paragraphedeliste"/>
        <w:numPr>
          <w:ilvl w:val="0"/>
          <w:numId w:val="11"/>
        </w:numPr>
        <w:spacing w:line="240" w:lineRule="auto"/>
        <w:rPr>
          <w:rFonts w:ascii="Book Antiqua" w:eastAsia="Calibri" w:hAnsi="Book Antiqua" w:cs="Times New Roman"/>
          <w:u w:val="single"/>
          <w:lang w:val="en-US"/>
        </w:rPr>
      </w:pPr>
      <w:r>
        <w:rPr>
          <w:rFonts w:ascii="Book Antiqua" w:eastAsia="Calibri" w:hAnsi="Book Antiqua" w:cs="Times New Roman"/>
          <w:lang w:val="en-US"/>
        </w:rPr>
        <w:t>Explication de la grille d’écoute</w:t>
      </w:r>
    </w:p>
    <w:p w:rsidR="008739CC" w:rsidRPr="00A17358" w:rsidRDefault="008739CC" w:rsidP="008739CC">
      <w:pPr>
        <w:pStyle w:val="Paragraphedeliste"/>
        <w:numPr>
          <w:ilvl w:val="0"/>
          <w:numId w:val="11"/>
        </w:numPr>
        <w:spacing w:line="240" w:lineRule="auto"/>
        <w:rPr>
          <w:rFonts w:ascii="Book Antiqua" w:eastAsia="Calibri" w:hAnsi="Book Antiqua" w:cs="Times New Roman"/>
          <w:u w:val="single"/>
          <w:lang w:val="en-US"/>
        </w:rPr>
      </w:pPr>
      <w:proofErr w:type="spellStart"/>
      <w:r>
        <w:rPr>
          <w:rFonts w:ascii="Book Antiqua" w:eastAsia="Calibri" w:hAnsi="Book Antiqua" w:cs="Times New Roman"/>
          <w:lang w:val="en-US"/>
        </w:rPr>
        <w:t>Ecoute</w:t>
      </w:r>
      <w:proofErr w:type="spellEnd"/>
      <w:r>
        <w:rPr>
          <w:rFonts w:ascii="Book Antiqua" w:eastAsia="Calibri" w:hAnsi="Book Antiqua" w:cs="Times New Roman"/>
          <w:lang w:val="en-US"/>
        </w:rPr>
        <w:t xml:space="preserve"> </w:t>
      </w:r>
      <w:proofErr w:type="spellStart"/>
      <w:r>
        <w:rPr>
          <w:rFonts w:ascii="Book Antiqua" w:eastAsia="Calibri" w:hAnsi="Book Antiqua" w:cs="Times New Roman"/>
          <w:lang w:val="en-US"/>
        </w:rPr>
        <w:t>globale</w:t>
      </w:r>
      <w:proofErr w:type="spellEnd"/>
      <w:r>
        <w:rPr>
          <w:rFonts w:ascii="Book Antiqua" w:eastAsia="Calibri" w:hAnsi="Book Antiqua" w:cs="Times New Roman"/>
          <w:lang w:val="en-US"/>
        </w:rPr>
        <w:t xml:space="preserve"> et </w:t>
      </w:r>
      <w:proofErr w:type="spellStart"/>
      <w:r>
        <w:rPr>
          <w:rFonts w:ascii="Book Antiqua" w:eastAsia="Calibri" w:hAnsi="Book Antiqua" w:cs="Times New Roman"/>
          <w:lang w:val="en-US"/>
        </w:rPr>
        <w:t>segmentée</w:t>
      </w:r>
      <w:proofErr w:type="spellEnd"/>
    </w:p>
    <w:p w:rsidR="00A17358" w:rsidRDefault="00A17358" w:rsidP="00A17358">
      <w:pPr>
        <w:pStyle w:val="Paragraphedeliste"/>
        <w:spacing w:line="240" w:lineRule="auto"/>
        <w:ind w:left="1080"/>
        <w:rPr>
          <w:rFonts w:ascii="Book Antiqua" w:eastAsia="Calibri" w:hAnsi="Book Antiqua" w:cs="Times New Roman"/>
          <w:u w:val="single"/>
          <w:lang w:val="en-US"/>
        </w:rPr>
      </w:pPr>
      <w:hyperlink r:id="rId25" w:history="1">
        <w:r w:rsidRPr="003100F3">
          <w:rPr>
            <w:rStyle w:val="Lienhypertexte"/>
            <w:rFonts w:ascii="Book Antiqua" w:eastAsia="Calibri" w:hAnsi="Book Antiqua" w:cs="Times New Roman"/>
            <w:lang w:val="en-US"/>
          </w:rPr>
          <w:t>https://www.audio-lingua.eu/spip.php?article834</w:t>
        </w:r>
      </w:hyperlink>
    </w:p>
    <w:p w:rsidR="00A17358" w:rsidRPr="00381577" w:rsidRDefault="00A17358" w:rsidP="00A17358">
      <w:pPr>
        <w:pStyle w:val="Paragraphedeliste"/>
        <w:spacing w:line="240" w:lineRule="auto"/>
        <w:ind w:left="1080"/>
        <w:rPr>
          <w:rFonts w:ascii="Book Antiqua" w:eastAsia="Calibri" w:hAnsi="Book Antiqua" w:cs="Times New Roman"/>
          <w:u w:val="single"/>
          <w:lang w:val="en-US"/>
        </w:rPr>
      </w:pPr>
    </w:p>
    <w:p w:rsidR="00381577" w:rsidRPr="00381577" w:rsidRDefault="00381577" w:rsidP="008739CC">
      <w:pPr>
        <w:pStyle w:val="Paragraphedeliste"/>
        <w:numPr>
          <w:ilvl w:val="0"/>
          <w:numId w:val="11"/>
        </w:numPr>
        <w:spacing w:line="240" w:lineRule="auto"/>
        <w:rPr>
          <w:rFonts w:ascii="Book Antiqua" w:eastAsia="Calibri" w:hAnsi="Book Antiqua" w:cs="Times New Roman"/>
          <w:u w:val="single"/>
          <w:lang w:val="en-US"/>
        </w:rPr>
      </w:pPr>
      <w:r>
        <w:rPr>
          <w:rFonts w:ascii="Book Antiqua" w:eastAsia="Calibri" w:hAnsi="Book Antiqua" w:cs="Times New Roman"/>
          <w:lang w:val="en-US"/>
        </w:rPr>
        <w:t xml:space="preserve">Correction </w:t>
      </w:r>
    </w:p>
    <w:p w:rsidR="00381577" w:rsidRDefault="00381577" w:rsidP="00381577">
      <w:pPr>
        <w:pStyle w:val="Paragraphedeliste"/>
        <w:spacing w:line="240" w:lineRule="auto"/>
        <w:rPr>
          <w:rFonts w:ascii="Book Antiqua" w:eastAsia="Calibri" w:hAnsi="Book Antiqua" w:cs="Times New Roman"/>
          <w:u w:val="single"/>
          <w:lang w:val="en-US"/>
        </w:rPr>
      </w:pPr>
    </w:p>
    <w:p w:rsidR="00381577" w:rsidRPr="00381577" w:rsidRDefault="00381577" w:rsidP="00381577">
      <w:pPr>
        <w:pStyle w:val="Paragraphedeliste"/>
        <w:numPr>
          <w:ilvl w:val="0"/>
          <w:numId w:val="2"/>
        </w:numPr>
        <w:spacing w:line="240" w:lineRule="auto"/>
        <w:rPr>
          <w:rFonts w:ascii="Book Antiqua" w:eastAsia="Calibri" w:hAnsi="Book Antiqua" w:cs="Times New Roman"/>
          <w:u w:val="single"/>
          <w:lang w:val="en-US"/>
        </w:rPr>
      </w:pPr>
      <w:r w:rsidRPr="005D1C55">
        <w:rPr>
          <w:rFonts w:ascii="Book Antiqua" w:eastAsia="Calibri" w:hAnsi="Book Antiqua" w:cs="Times New Roman"/>
          <w:b/>
          <w:lang w:val="en-US"/>
        </w:rPr>
        <w:t>Synthèse</w:t>
      </w:r>
      <w:r w:rsidRPr="00381577">
        <w:rPr>
          <w:rFonts w:ascii="Book Antiqua" w:eastAsia="Calibri" w:hAnsi="Book Antiqua" w:cs="Times New Roman"/>
          <w:lang w:val="en-US"/>
        </w:rPr>
        <w:t xml:space="preserve">: </w:t>
      </w:r>
    </w:p>
    <w:p w:rsidR="00381577" w:rsidRDefault="00381577" w:rsidP="00381577">
      <w:pPr>
        <w:pStyle w:val="Paragraphedeliste"/>
        <w:numPr>
          <w:ilvl w:val="0"/>
          <w:numId w:val="12"/>
        </w:numPr>
        <w:spacing w:line="240" w:lineRule="auto"/>
        <w:rPr>
          <w:rFonts w:ascii="Book Antiqua" w:eastAsia="Calibri" w:hAnsi="Book Antiqua" w:cs="Times New Roman"/>
          <w:lang w:val="en-US"/>
        </w:rPr>
      </w:pPr>
      <w:r>
        <w:rPr>
          <w:rFonts w:ascii="Book Antiqua" w:eastAsia="Calibri" w:hAnsi="Book Antiqua" w:cs="Times New Roman"/>
          <w:lang w:val="en-US"/>
        </w:rPr>
        <w:t>verification de la comprehension</w:t>
      </w:r>
    </w:p>
    <w:p w:rsidR="00381577" w:rsidRPr="00381577" w:rsidRDefault="00381577" w:rsidP="00381577">
      <w:pPr>
        <w:pStyle w:val="Paragraphedeliste"/>
        <w:numPr>
          <w:ilvl w:val="0"/>
          <w:numId w:val="12"/>
        </w:numPr>
        <w:spacing w:line="240" w:lineRule="auto"/>
        <w:rPr>
          <w:rFonts w:ascii="Book Antiqua" w:eastAsia="Calibri" w:hAnsi="Book Antiqua" w:cs="Times New Roman"/>
        </w:rPr>
      </w:pPr>
      <w:r w:rsidRPr="00381577">
        <w:rPr>
          <w:rFonts w:ascii="Book Antiqua" w:eastAsia="Calibri" w:hAnsi="Book Antiqua" w:cs="Times New Roman"/>
        </w:rPr>
        <w:t>interrogation, utilisation de gloses</w:t>
      </w:r>
      <w:r>
        <w:rPr>
          <w:rFonts w:ascii="Book Antiqua" w:eastAsia="Calibri" w:hAnsi="Book Antiqua" w:cs="Times New Roman"/>
        </w:rPr>
        <w:t xml:space="preserve"> pour accéder</w:t>
      </w:r>
      <w:r w:rsidRPr="00381577">
        <w:rPr>
          <w:rFonts w:ascii="Book Antiqua" w:eastAsia="Calibri" w:hAnsi="Book Antiqua" w:cs="Times New Roman"/>
        </w:rPr>
        <w:t xml:space="preserve"> au sens et aux infos du doc.</w:t>
      </w:r>
    </w:p>
    <w:p w:rsidR="00381577" w:rsidRDefault="00381577" w:rsidP="00381577">
      <w:pPr>
        <w:pStyle w:val="Paragraphedeliste"/>
        <w:spacing w:line="240" w:lineRule="auto"/>
        <w:ind w:left="1080"/>
        <w:rPr>
          <w:rFonts w:ascii="Book Antiqua" w:eastAsia="Calibri" w:hAnsi="Book Antiqua" w:cs="Times New Roman"/>
          <w:u w:val="single"/>
        </w:rPr>
      </w:pPr>
    </w:p>
    <w:p w:rsidR="00381577" w:rsidRDefault="00381577" w:rsidP="00381577">
      <w:pPr>
        <w:pStyle w:val="Paragraphedeliste"/>
        <w:spacing w:line="240" w:lineRule="auto"/>
        <w:ind w:left="1080"/>
        <w:jc w:val="center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« Food interview » (6</w:t>
      </w:r>
      <w:r w:rsidRPr="00381577">
        <w:rPr>
          <w:rFonts w:ascii="Book Antiqua" w:eastAsia="Calibri" w:hAnsi="Book Antiqua" w:cs="Times New Roman"/>
          <w:vertAlign w:val="superscript"/>
        </w:rPr>
        <w:t>ème</w:t>
      </w:r>
      <w:r>
        <w:rPr>
          <w:rFonts w:ascii="Book Antiqua" w:eastAsia="Calibri" w:hAnsi="Book Antiqua" w:cs="Times New Roman"/>
        </w:rPr>
        <w:t>)</w:t>
      </w:r>
    </w:p>
    <w:p w:rsidR="00381577" w:rsidRDefault="00381577" w:rsidP="00381577">
      <w:pPr>
        <w:pStyle w:val="Paragraphedeliste"/>
        <w:spacing w:line="240" w:lineRule="auto"/>
        <w:ind w:left="1080"/>
        <w:rPr>
          <w:rFonts w:ascii="Book Antiqua" w:eastAsia="Calibri" w:hAnsi="Book Antiqua" w:cs="Times New Roman"/>
        </w:rPr>
      </w:pPr>
    </w:p>
    <w:p w:rsidR="00381577" w:rsidRDefault="00381577" w:rsidP="00381577">
      <w:pPr>
        <w:pStyle w:val="Paragraphedeliste"/>
        <w:numPr>
          <w:ilvl w:val="0"/>
          <w:numId w:val="13"/>
        </w:numPr>
        <w:spacing w:line="240" w:lineRule="auto"/>
        <w:rPr>
          <w:rFonts w:ascii="Book Antiqua" w:eastAsia="Calibri" w:hAnsi="Book Antiqua" w:cs="Times New Roman"/>
        </w:rPr>
      </w:pPr>
      <w:proofErr w:type="spellStart"/>
      <w:r>
        <w:rPr>
          <w:rFonts w:ascii="Book Antiqua" w:eastAsia="Calibri" w:hAnsi="Book Antiqua" w:cs="Times New Roman"/>
        </w:rPr>
        <w:t>What</w:t>
      </w:r>
      <w:proofErr w:type="spellEnd"/>
      <w:r>
        <w:rPr>
          <w:rFonts w:ascii="Book Antiqua" w:eastAsia="Calibri" w:hAnsi="Book Antiqua" w:cs="Times New Roman"/>
        </w:rPr>
        <w:t xml:space="preserve"> is </w:t>
      </w:r>
      <w:proofErr w:type="spellStart"/>
      <w:r>
        <w:rPr>
          <w:rFonts w:ascii="Book Antiqua" w:eastAsia="Calibri" w:hAnsi="Book Antiqua" w:cs="Times New Roman"/>
        </w:rPr>
        <w:t>his</w:t>
      </w:r>
      <w:proofErr w:type="spellEnd"/>
      <w:r>
        <w:rPr>
          <w:rFonts w:ascii="Book Antiqua" w:eastAsia="Calibri" w:hAnsi="Book Antiqua" w:cs="Times New Roman"/>
        </w:rPr>
        <w:t xml:space="preserve"> </w:t>
      </w:r>
      <w:proofErr w:type="spellStart"/>
      <w:r>
        <w:rPr>
          <w:rFonts w:ascii="Book Antiqua" w:eastAsia="Calibri" w:hAnsi="Book Antiqua" w:cs="Times New Roman"/>
        </w:rPr>
        <w:t>name</w:t>
      </w:r>
      <w:proofErr w:type="spellEnd"/>
      <w:r>
        <w:rPr>
          <w:rFonts w:ascii="Book Antiqua" w:eastAsia="Calibri" w:hAnsi="Book Antiqua" w:cs="Times New Roman"/>
        </w:rPr>
        <w:t> ? ………………………………………………………………….</w:t>
      </w:r>
    </w:p>
    <w:p w:rsidR="00381577" w:rsidRDefault="00381577" w:rsidP="00381577">
      <w:pPr>
        <w:pStyle w:val="Paragraphedeliste"/>
        <w:spacing w:line="240" w:lineRule="auto"/>
        <w:ind w:left="1440"/>
        <w:rPr>
          <w:rFonts w:ascii="Book Antiqua" w:eastAsia="Calibri" w:hAnsi="Book Antiqua" w:cs="Times New Roman"/>
        </w:rPr>
      </w:pPr>
    </w:p>
    <w:p w:rsidR="00B27E1B" w:rsidRPr="00381577" w:rsidRDefault="00381577" w:rsidP="00381577">
      <w:pPr>
        <w:pStyle w:val="Paragraphedeliste"/>
        <w:numPr>
          <w:ilvl w:val="0"/>
          <w:numId w:val="13"/>
        </w:numPr>
        <w:spacing w:line="240" w:lineRule="auto"/>
        <w:rPr>
          <w:rFonts w:ascii="Book Antiqua" w:eastAsia="Calibri" w:hAnsi="Book Antiqua" w:cs="Times New Roman"/>
          <w:u w:val="single"/>
        </w:rPr>
      </w:pPr>
      <w:r>
        <w:rPr>
          <w:rFonts w:ascii="Book Antiqua" w:eastAsia="Calibri" w:hAnsi="Book Antiqua" w:cs="Times New Roman"/>
        </w:rPr>
        <w:t>How old is he ?............................................................................................................</w:t>
      </w:r>
    </w:p>
    <w:p w:rsidR="00381577" w:rsidRPr="00381577" w:rsidRDefault="00381577" w:rsidP="00381577">
      <w:pPr>
        <w:pStyle w:val="Paragraphedeliste"/>
        <w:rPr>
          <w:rFonts w:ascii="Book Antiqua" w:eastAsia="Calibri" w:hAnsi="Book Antiqua" w:cs="Times New Roman"/>
          <w:u w:val="single"/>
        </w:rPr>
      </w:pPr>
    </w:p>
    <w:p w:rsidR="00381577" w:rsidRPr="00381577" w:rsidRDefault="00381577" w:rsidP="00381577">
      <w:pPr>
        <w:pStyle w:val="Paragraphedeliste"/>
        <w:numPr>
          <w:ilvl w:val="0"/>
          <w:numId w:val="13"/>
        </w:numPr>
        <w:spacing w:line="240" w:lineRule="auto"/>
        <w:rPr>
          <w:rFonts w:ascii="Book Antiqua" w:eastAsia="Calibri" w:hAnsi="Book Antiqua" w:cs="Times New Roman"/>
          <w:u w:val="single"/>
          <w:lang w:val="en-US"/>
        </w:rPr>
      </w:pPr>
      <w:r w:rsidRPr="00381577">
        <w:rPr>
          <w:rFonts w:ascii="Book Antiqua" w:eastAsia="Calibri" w:hAnsi="Book Antiqua" w:cs="Times New Roman"/>
          <w:lang w:val="en-US"/>
        </w:rPr>
        <w:t>What is his favorite food? …………………………………………………………</w:t>
      </w:r>
    </w:p>
    <w:p w:rsidR="00381577" w:rsidRPr="00381577" w:rsidRDefault="00381577" w:rsidP="00381577">
      <w:pPr>
        <w:pStyle w:val="Paragraphedeliste"/>
        <w:rPr>
          <w:rFonts w:ascii="Book Antiqua" w:eastAsia="Calibri" w:hAnsi="Book Antiqua" w:cs="Times New Roman"/>
          <w:u w:val="single"/>
          <w:lang w:val="en-US"/>
        </w:rPr>
      </w:pPr>
    </w:p>
    <w:p w:rsidR="00381577" w:rsidRPr="0013337B" w:rsidRDefault="0013337B" w:rsidP="00381577">
      <w:pPr>
        <w:pStyle w:val="Paragraphedeliste"/>
        <w:numPr>
          <w:ilvl w:val="0"/>
          <w:numId w:val="13"/>
        </w:numPr>
        <w:spacing w:line="240" w:lineRule="auto"/>
        <w:rPr>
          <w:rFonts w:ascii="Book Antiqua" w:eastAsia="Calibri" w:hAnsi="Book Antiqua" w:cs="Times New Roman"/>
          <w:u w:val="single"/>
          <w:lang w:val="en-US"/>
        </w:rPr>
      </w:pPr>
      <w:r>
        <w:rPr>
          <w:rFonts w:ascii="Book Antiqua" w:eastAsia="Calibri" w:hAnsi="Book Antiqua" w:cs="Times New Roman"/>
          <w:lang w:val="en-US"/>
        </w:rPr>
        <w:t>Does he like vegetables? ……………………………………………………………</w:t>
      </w:r>
    </w:p>
    <w:p w:rsidR="0013337B" w:rsidRPr="0013337B" w:rsidRDefault="0013337B" w:rsidP="0013337B">
      <w:pPr>
        <w:pStyle w:val="Paragraphedeliste"/>
        <w:rPr>
          <w:rFonts w:ascii="Book Antiqua" w:eastAsia="Calibri" w:hAnsi="Book Antiqua" w:cs="Times New Roman"/>
          <w:u w:val="single"/>
          <w:lang w:val="en-US"/>
        </w:rPr>
      </w:pPr>
    </w:p>
    <w:p w:rsidR="0013337B" w:rsidRPr="0013337B" w:rsidRDefault="0013337B" w:rsidP="00381577">
      <w:pPr>
        <w:pStyle w:val="Paragraphedeliste"/>
        <w:numPr>
          <w:ilvl w:val="0"/>
          <w:numId w:val="13"/>
        </w:numPr>
        <w:spacing w:line="240" w:lineRule="auto"/>
        <w:rPr>
          <w:rFonts w:ascii="Book Antiqua" w:eastAsia="Calibri" w:hAnsi="Book Antiqua" w:cs="Times New Roman"/>
          <w:u w:val="single"/>
          <w:lang w:val="en-US"/>
        </w:rPr>
      </w:pPr>
      <w:r>
        <w:rPr>
          <w:rFonts w:ascii="Book Antiqua" w:eastAsia="Calibri" w:hAnsi="Book Antiqua" w:cs="Times New Roman"/>
          <w:lang w:val="en-US"/>
        </w:rPr>
        <w:t>Does he like fruits?.......................................................................................................</w:t>
      </w:r>
    </w:p>
    <w:p w:rsidR="0013337B" w:rsidRPr="0013337B" w:rsidRDefault="0013337B" w:rsidP="0013337B">
      <w:pPr>
        <w:pStyle w:val="Paragraphedeliste"/>
        <w:rPr>
          <w:rFonts w:ascii="Book Antiqua" w:eastAsia="Calibri" w:hAnsi="Book Antiqua" w:cs="Times New Roman"/>
          <w:u w:val="single"/>
          <w:lang w:val="en-US"/>
        </w:rPr>
      </w:pPr>
    </w:p>
    <w:p w:rsidR="0013337B" w:rsidRPr="0013337B" w:rsidRDefault="0013337B" w:rsidP="00381577">
      <w:pPr>
        <w:pStyle w:val="Paragraphedeliste"/>
        <w:numPr>
          <w:ilvl w:val="0"/>
          <w:numId w:val="13"/>
        </w:numPr>
        <w:spacing w:line="240" w:lineRule="auto"/>
        <w:rPr>
          <w:rFonts w:ascii="Book Antiqua" w:eastAsia="Calibri" w:hAnsi="Book Antiqua" w:cs="Times New Roman"/>
          <w:u w:val="single"/>
          <w:lang w:val="en-US"/>
        </w:rPr>
      </w:pPr>
      <w:r>
        <w:rPr>
          <w:rFonts w:ascii="Book Antiqua" w:eastAsia="Calibri" w:hAnsi="Book Antiqua" w:cs="Times New Roman"/>
          <w:lang w:val="en-US"/>
        </w:rPr>
        <w:t>What’s his favorite fruit?</w:t>
      </w:r>
    </w:p>
    <w:p w:rsidR="0013337B" w:rsidRPr="0013337B" w:rsidRDefault="0013337B" w:rsidP="0013337B">
      <w:pPr>
        <w:pStyle w:val="Paragraphedeliste"/>
        <w:rPr>
          <w:rFonts w:ascii="Book Antiqua" w:eastAsia="Calibri" w:hAnsi="Book Antiqua" w:cs="Times New Roman"/>
          <w:u w:val="single"/>
          <w:lang w:val="en-US"/>
        </w:rPr>
      </w:pPr>
    </w:p>
    <w:tbl>
      <w:tblPr>
        <w:tblStyle w:val="Grilledutableau"/>
        <w:tblW w:w="0" w:type="auto"/>
        <w:tblInd w:w="1440" w:type="dxa"/>
        <w:tblLook w:val="04A0" w:firstRow="1" w:lastRow="0" w:firstColumn="1" w:lastColumn="0" w:noHBand="0" w:noVBand="1"/>
      </w:tblPr>
      <w:tblGrid>
        <w:gridCol w:w="2040"/>
        <w:gridCol w:w="1958"/>
        <w:gridCol w:w="1833"/>
        <w:gridCol w:w="2017"/>
      </w:tblGrid>
      <w:tr w:rsidR="0013337B" w:rsidTr="0013337B">
        <w:tc>
          <w:tcPr>
            <w:tcW w:w="2303" w:type="dxa"/>
          </w:tcPr>
          <w:p w:rsidR="0013337B" w:rsidRDefault="0013337B" w:rsidP="0013337B">
            <w:pPr>
              <w:pStyle w:val="Paragraphedeliste"/>
              <w:ind w:left="0"/>
              <w:jc w:val="center"/>
              <w:rPr>
                <w:rFonts w:ascii="Book Antiqua" w:eastAsia="Calibri" w:hAnsi="Book Antiqua" w:cs="Times New Roman"/>
                <w:u w:val="single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36DFBE" wp14:editId="3C322443">
                  <wp:extent cx="912281" cy="788268"/>
                  <wp:effectExtent l="0" t="0" r="2540" b="0"/>
                  <wp:docPr id="1" name="Image 1" descr="http://images.clipartpanda.com/strawberry-clip-art-strawberry-clipart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clipartpanda.com/strawberry-clip-art-strawberry-clipart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979" cy="78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13337B" w:rsidRDefault="0013337B" w:rsidP="0013337B">
            <w:pPr>
              <w:pStyle w:val="Paragraphedeliste"/>
              <w:ind w:left="0"/>
              <w:jc w:val="center"/>
              <w:rPr>
                <w:rFonts w:ascii="Book Antiqua" w:eastAsia="Calibri" w:hAnsi="Book Antiqua" w:cs="Times New Roman"/>
                <w:u w:val="single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3C5FFA" wp14:editId="413AE57E">
                  <wp:extent cx="786280" cy="895350"/>
                  <wp:effectExtent l="0" t="0" r="0" b="0"/>
                  <wp:docPr id="2" name="Image 2" descr="http://images.clipartpanda.com/apple-clipart-black-and-white-apple_line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clipartpanda.com/apple-clipart-black-and-white-apple_line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8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13337B" w:rsidRPr="0013337B" w:rsidRDefault="0013337B" w:rsidP="0013337B">
            <w:pPr>
              <w:pStyle w:val="Paragraphedeliste"/>
              <w:ind w:left="0"/>
              <w:jc w:val="center"/>
              <w:rPr>
                <w:rFonts w:ascii="Book Antiqua" w:eastAsia="Calibri" w:hAnsi="Book Antiqua" w:cs="Times New Roman"/>
                <w:lang w:val="en-US"/>
              </w:rPr>
            </w:pPr>
            <w:r w:rsidRPr="0013337B">
              <w:rPr>
                <w:rFonts w:ascii="Book Antiqua" w:eastAsia="Calibri" w:hAnsi="Book Antiqua" w:cs="Times New Roman"/>
                <w:noProof/>
                <w:lang w:eastAsia="fr-FR"/>
              </w:rPr>
              <w:drawing>
                <wp:inline distT="0" distB="0" distL="0" distR="0" wp14:anchorId="4263A6D4" wp14:editId="0403EDAF">
                  <wp:extent cx="585470" cy="1048385"/>
                  <wp:effectExtent l="0" t="0" r="508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13337B" w:rsidRDefault="0013337B" w:rsidP="0013337B">
            <w:pPr>
              <w:pStyle w:val="Paragraphedeliste"/>
              <w:ind w:left="0"/>
              <w:jc w:val="center"/>
              <w:rPr>
                <w:rFonts w:ascii="Book Antiqua" w:eastAsia="Calibri" w:hAnsi="Book Antiqua" w:cs="Times New Roman"/>
                <w:u w:val="single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CC68D3" wp14:editId="3CDE1841">
                  <wp:extent cx="878488" cy="866775"/>
                  <wp:effectExtent l="0" t="0" r="0" b="0"/>
                  <wp:docPr id="4" name="Image 4" descr="http://www2.mes-coloriages-preferes.biz/colorino/Images/Large/Nature-Fruits-Orange-673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2.mes-coloriages-preferes.biz/colorino/Images/Large/Nature-Fruits-Orange-6733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089" cy="86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37B" w:rsidRDefault="0013337B" w:rsidP="0013337B">
      <w:pPr>
        <w:pStyle w:val="Paragraphedeliste"/>
        <w:spacing w:line="240" w:lineRule="auto"/>
        <w:ind w:left="1440"/>
        <w:rPr>
          <w:rFonts w:ascii="Book Antiqua" w:eastAsia="Calibri" w:hAnsi="Book Antiqua" w:cs="Times New Roman"/>
          <w:u w:val="single"/>
          <w:lang w:val="en-US"/>
        </w:rPr>
      </w:pPr>
    </w:p>
    <w:p w:rsidR="0013337B" w:rsidRPr="0013337B" w:rsidRDefault="0013337B" w:rsidP="0013337B">
      <w:pPr>
        <w:pStyle w:val="Paragraphedeliste"/>
        <w:numPr>
          <w:ilvl w:val="0"/>
          <w:numId w:val="13"/>
        </w:numPr>
        <w:spacing w:line="240" w:lineRule="auto"/>
        <w:rPr>
          <w:rFonts w:ascii="Book Antiqua" w:eastAsia="Calibri" w:hAnsi="Book Antiqua" w:cs="Times New Roman"/>
          <w:lang w:val="en-US"/>
        </w:rPr>
      </w:pPr>
      <w:r>
        <w:rPr>
          <w:rFonts w:ascii="Book Antiqua" w:eastAsia="Calibri" w:hAnsi="Book Antiqua" w:cs="Times New Roman"/>
          <w:lang w:val="en-US"/>
        </w:rPr>
        <w:t>Does he like MC Donald’s? .........................................................................................</w:t>
      </w:r>
    </w:p>
    <w:p w:rsidR="0013337B" w:rsidRDefault="0013337B" w:rsidP="0013337B">
      <w:pPr>
        <w:pStyle w:val="Paragraphedeliste"/>
        <w:spacing w:line="240" w:lineRule="auto"/>
        <w:ind w:left="1440"/>
        <w:rPr>
          <w:rFonts w:ascii="Book Antiqua" w:eastAsia="Calibri" w:hAnsi="Book Antiqua" w:cs="Times New Roman"/>
          <w:u w:val="single"/>
          <w:lang w:val="en-US"/>
        </w:rPr>
      </w:pPr>
    </w:p>
    <w:p w:rsidR="0013337B" w:rsidRDefault="0013337B" w:rsidP="0013337B">
      <w:pPr>
        <w:pStyle w:val="Paragraphedeliste"/>
        <w:numPr>
          <w:ilvl w:val="0"/>
          <w:numId w:val="13"/>
        </w:numPr>
        <w:spacing w:line="240" w:lineRule="auto"/>
        <w:rPr>
          <w:rFonts w:ascii="Book Antiqua" w:eastAsia="Calibri" w:hAnsi="Book Antiqua" w:cs="Times New Roman"/>
          <w:lang w:val="en-US"/>
        </w:rPr>
      </w:pPr>
      <w:r>
        <w:rPr>
          <w:rFonts w:ascii="Book Antiqua" w:eastAsia="Calibri" w:hAnsi="Book Antiqua" w:cs="Times New Roman"/>
          <w:lang w:val="en-US"/>
        </w:rPr>
        <w:t>How often does he go to Mc Donald’s?  One a week</w:t>
      </w:r>
      <w:r>
        <w:rPr>
          <w:rFonts w:ascii="Book Antiqua" w:eastAsia="Calibri" w:hAnsi="Book Antiqua" w:cs="Times New Roman"/>
          <w:lang w:val="en-US"/>
        </w:rPr>
        <w:tab/>
        <w:t>Twice a week</w:t>
      </w:r>
    </w:p>
    <w:p w:rsidR="0013337B" w:rsidRPr="0013337B" w:rsidRDefault="0013337B" w:rsidP="0013337B">
      <w:pPr>
        <w:pStyle w:val="Paragraphedeliste"/>
        <w:rPr>
          <w:rFonts w:ascii="Book Antiqua" w:eastAsia="Calibri" w:hAnsi="Book Antiqua" w:cs="Times New Roman"/>
          <w:lang w:val="en-US"/>
        </w:rPr>
      </w:pPr>
    </w:p>
    <w:p w:rsidR="0013337B" w:rsidRDefault="0013337B" w:rsidP="0013337B">
      <w:pPr>
        <w:pStyle w:val="Paragraphedeliste"/>
        <w:numPr>
          <w:ilvl w:val="0"/>
          <w:numId w:val="13"/>
        </w:numPr>
        <w:spacing w:line="240" w:lineRule="auto"/>
        <w:rPr>
          <w:rFonts w:ascii="Book Antiqua" w:eastAsia="Calibri" w:hAnsi="Book Antiqua" w:cs="Times New Roman"/>
          <w:lang w:val="en-US"/>
        </w:rPr>
      </w:pPr>
      <w:r>
        <w:rPr>
          <w:rFonts w:ascii="Book Antiqua" w:eastAsia="Calibri" w:hAnsi="Book Antiqua" w:cs="Times New Roman"/>
          <w:lang w:val="en-US"/>
        </w:rPr>
        <w:t>What does he always order?...................................................................................</w:t>
      </w:r>
    </w:p>
    <w:p w:rsidR="0013337B" w:rsidRPr="0013337B" w:rsidRDefault="0013337B" w:rsidP="0013337B">
      <w:pPr>
        <w:pStyle w:val="Paragraphedeliste"/>
        <w:rPr>
          <w:rFonts w:ascii="Book Antiqua" w:eastAsia="Calibri" w:hAnsi="Book Antiqua" w:cs="Times New Roman"/>
          <w:lang w:val="en-US"/>
        </w:rPr>
      </w:pPr>
    </w:p>
    <w:p w:rsidR="0013337B" w:rsidRDefault="0013337B" w:rsidP="0013337B">
      <w:pPr>
        <w:pStyle w:val="Paragraphedeliste"/>
        <w:numPr>
          <w:ilvl w:val="0"/>
          <w:numId w:val="13"/>
        </w:numPr>
        <w:spacing w:line="240" w:lineRule="auto"/>
        <w:rPr>
          <w:rFonts w:ascii="Book Antiqua" w:eastAsia="Calibri" w:hAnsi="Book Antiqua" w:cs="Times New Roman"/>
          <w:lang w:val="en-US"/>
        </w:rPr>
      </w:pPr>
      <w:r>
        <w:rPr>
          <w:rFonts w:ascii="Book Antiqua" w:eastAsia="Calibri" w:hAnsi="Book Antiqua" w:cs="Times New Roman"/>
          <w:lang w:val="en-US"/>
        </w:rPr>
        <w:t>What does he drink? ……………………………………………………………..</w:t>
      </w:r>
    </w:p>
    <w:p w:rsidR="0013337B" w:rsidRPr="0013337B" w:rsidRDefault="0013337B" w:rsidP="00DC59FA">
      <w:p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>
        <w:rPr>
          <w:rFonts w:ascii="Book Antiqua" w:eastAsia="Calibri" w:hAnsi="Book Antiqua" w:cs="Times New Roman"/>
          <w:lang w:val="en-US"/>
        </w:rPr>
        <w:t xml:space="preserve">“Is it good for your health? How often do you go there? </w:t>
      </w:r>
      <w:r w:rsidRPr="00DC59FA">
        <w:rPr>
          <w:rFonts w:ascii="Book Antiqua" w:eastAsia="Calibri" w:hAnsi="Book Antiqua" w:cs="Times New Roman"/>
          <w:u w:val="single"/>
          <w:lang w:val="en-US"/>
        </w:rPr>
        <w:t>Can you</w:t>
      </w:r>
      <w:r>
        <w:rPr>
          <w:rFonts w:ascii="Book Antiqua" w:eastAsia="Calibri" w:hAnsi="Book Antiqua" w:cs="Times New Roman"/>
          <w:lang w:val="en-US"/>
        </w:rPr>
        <w:t xml:space="preserve"> eat Mc </w:t>
      </w:r>
      <w:r w:rsidR="00DC59FA">
        <w:rPr>
          <w:rFonts w:ascii="Book Antiqua" w:eastAsia="Calibri" w:hAnsi="Book Antiqua" w:cs="Times New Roman"/>
          <w:lang w:val="en-US"/>
        </w:rPr>
        <w:t>Donald’s</w:t>
      </w:r>
      <w:r>
        <w:rPr>
          <w:rFonts w:ascii="Book Antiqua" w:eastAsia="Calibri" w:hAnsi="Book Antiqua" w:cs="Times New Roman"/>
          <w:lang w:val="en-US"/>
        </w:rPr>
        <w:t xml:space="preserve"> every</w:t>
      </w:r>
      <w:r w:rsidR="00DC59FA">
        <w:rPr>
          <w:rFonts w:ascii="Book Antiqua" w:eastAsia="Calibri" w:hAnsi="Book Antiqua" w:cs="Times New Roman"/>
          <w:lang w:val="en-US"/>
        </w:rPr>
        <w:t xml:space="preserve"> </w:t>
      </w:r>
      <w:r>
        <w:rPr>
          <w:rFonts w:ascii="Book Antiqua" w:eastAsia="Calibri" w:hAnsi="Book Antiqua" w:cs="Times New Roman"/>
          <w:lang w:val="en-US"/>
        </w:rPr>
        <w:t>day?”</w:t>
      </w:r>
      <w:r w:rsidR="00DC59FA">
        <w:rPr>
          <w:rFonts w:ascii="Book Antiqua" w:eastAsia="Calibri" w:hAnsi="Book Antiqua" w:cs="Times New Roman"/>
          <w:lang w:val="en-US"/>
        </w:rPr>
        <w:t xml:space="preserve"> </w:t>
      </w:r>
    </w:p>
    <w:p w:rsidR="00B27E1B" w:rsidRDefault="00DC59FA" w:rsidP="00175EB2">
      <w:pPr>
        <w:jc w:val="both"/>
        <w:rPr>
          <w:rFonts w:ascii="Book Antiqua" w:eastAsia="Calibri" w:hAnsi="Book Antiqua" w:cs="Times New Roman"/>
          <w:lang w:val="en-US"/>
        </w:rPr>
      </w:pPr>
      <w:r w:rsidRPr="00DC59FA">
        <w:rPr>
          <w:rFonts w:ascii="Book Antiqua" w:eastAsia="Calibri" w:hAnsi="Book Antiqua" w:cs="Times New Roman"/>
          <w:b/>
          <w:lang w:val="en-US"/>
        </w:rPr>
        <w:t>Homework</w:t>
      </w:r>
    </w:p>
    <w:p w:rsidR="00DC59FA" w:rsidRDefault="00DC59FA" w:rsidP="00175EB2">
      <w:pPr>
        <w:jc w:val="both"/>
        <w:rPr>
          <w:rFonts w:ascii="Book Antiqua" w:eastAsia="Calibri" w:hAnsi="Book Antiqua" w:cs="Times New Roman"/>
          <w:lang w:val="en-US"/>
        </w:rPr>
      </w:pPr>
      <w:r>
        <w:rPr>
          <w:rFonts w:ascii="Book Antiqua" w:eastAsia="Calibri" w:hAnsi="Book Antiqua" w:cs="Times New Roman"/>
          <w:lang w:val="en-US"/>
        </w:rPr>
        <w:t xml:space="preserve">Audio fruits: </w:t>
      </w:r>
      <w:hyperlink r:id="rId30" w:history="1">
        <w:r w:rsidRPr="00DF4791">
          <w:rPr>
            <w:rStyle w:val="Lienhypertexte"/>
            <w:rFonts w:ascii="Book Antiqua" w:eastAsia="Calibri" w:hAnsi="Book Antiqua" w:cs="Times New Roman"/>
            <w:lang w:val="en-US"/>
          </w:rPr>
          <w:t>http://www.languageguide.org/english/vocabulary/fruit/</w:t>
        </w:r>
      </w:hyperlink>
    </w:p>
    <w:p w:rsidR="00DC59FA" w:rsidRDefault="00DC59FA" w:rsidP="00175EB2">
      <w:pPr>
        <w:jc w:val="both"/>
        <w:rPr>
          <w:rFonts w:ascii="Book Antiqua" w:eastAsia="Calibri" w:hAnsi="Book Antiqua" w:cs="Times New Roman"/>
          <w:lang w:val="en-US"/>
        </w:rPr>
      </w:pPr>
    </w:p>
    <w:p w:rsidR="00DC59FA" w:rsidRDefault="00DC59FA" w:rsidP="00175EB2">
      <w:pPr>
        <w:jc w:val="both"/>
        <w:rPr>
          <w:rFonts w:ascii="Book Antiqua" w:eastAsia="Calibri" w:hAnsi="Book Antiqua" w:cs="Times New Roman"/>
          <w:lang w:val="en-US"/>
        </w:rPr>
      </w:pPr>
      <w:r>
        <w:rPr>
          <w:rFonts w:ascii="Book Antiqua" w:eastAsia="Calibri" w:hAnsi="Book Antiqua" w:cs="Times New Roman"/>
          <w:lang w:val="en-US"/>
        </w:rPr>
        <w:t>Audio veggies:</w:t>
      </w:r>
      <w:r w:rsidRPr="00794B2B">
        <w:rPr>
          <w:lang w:val="en-US"/>
        </w:rPr>
        <w:t xml:space="preserve"> </w:t>
      </w:r>
      <w:hyperlink r:id="rId31" w:history="1">
        <w:r w:rsidRPr="00DF4791">
          <w:rPr>
            <w:rStyle w:val="Lienhypertexte"/>
            <w:rFonts w:ascii="Book Antiqua" w:eastAsia="Calibri" w:hAnsi="Book Antiqua" w:cs="Times New Roman"/>
            <w:lang w:val="en-US"/>
          </w:rPr>
          <w:t>http://www.languageguide.org/english/vocabulary/vegetables/</w:t>
        </w:r>
      </w:hyperlink>
    </w:p>
    <w:p w:rsidR="00DC59FA" w:rsidRDefault="00B66BEA" w:rsidP="00175EB2">
      <w:pPr>
        <w:jc w:val="both"/>
        <w:rPr>
          <w:rFonts w:ascii="Book Antiqua" w:eastAsia="Calibri" w:hAnsi="Book Antiqua" w:cs="Times New Roman"/>
          <w:lang w:val="en-US"/>
        </w:rPr>
      </w:pPr>
      <w:hyperlink r:id="rId32" w:history="1">
        <w:r w:rsidR="00DC59FA" w:rsidRPr="00DF4791">
          <w:rPr>
            <w:rStyle w:val="Lienhypertexte"/>
            <w:rFonts w:ascii="Book Antiqua" w:eastAsia="Calibri" w:hAnsi="Book Antiqua" w:cs="Times New Roman"/>
            <w:lang w:val="en-US"/>
          </w:rPr>
          <w:t>http://www.languageguide.org/english/vocabulary/food-new/</w:t>
        </w:r>
      </w:hyperlink>
    </w:p>
    <w:p w:rsidR="00DC59FA" w:rsidRDefault="00B66BEA" w:rsidP="00175EB2">
      <w:pPr>
        <w:jc w:val="both"/>
        <w:rPr>
          <w:rStyle w:val="Lienhypertexte"/>
          <w:rFonts w:ascii="Book Antiqua" w:eastAsia="Calibri" w:hAnsi="Book Antiqua" w:cs="Times New Roman"/>
          <w:lang w:val="en-US"/>
        </w:rPr>
      </w:pPr>
      <w:hyperlink r:id="rId33" w:history="1">
        <w:r w:rsidR="00DC59FA" w:rsidRPr="00DF4791">
          <w:rPr>
            <w:rStyle w:val="Lienhypertexte"/>
            <w:rFonts w:ascii="Book Antiqua" w:eastAsia="Calibri" w:hAnsi="Book Antiqua" w:cs="Times New Roman"/>
            <w:lang w:val="en-US"/>
          </w:rPr>
          <w:t>http://www.languageguide.org/english/vocabulary/food2/</w:t>
        </w:r>
      </w:hyperlink>
    </w:p>
    <w:p w:rsidR="001562CB" w:rsidRDefault="001562CB" w:rsidP="00175EB2">
      <w:pPr>
        <w:jc w:val="both"/>
        <w:rPr>
          <w:rStyle w:val="Lienhypertexte"/>
          <w:rFonts w:ascii="Book Antiqua" w:eastAsia="Calibri" w:hAnsi="Book Antiqua" w:cs="Times New Roman"/>
          <w:color w:val="auto"/>
          <w:u w:val="none"/>
          <w:lang w:val="en-US"/>
        </w:rPr>
      </w:pPr>
      <w:r w:rsidRPr="001562CB">
        <w:rPr>
          <w:rStyle w:val="Lienhypertexte"/>
          <w:rFonts w:ascii="Book Antiqua" w:eastAsia="Calibri" w:hAnsi="Book Antiqua" w:cs="Times New Roman"/>
          <w:color w:val="auto"/>
          <w:lang w:val="en-US"/>
        </w:rPr>
        <w:t>Interactive homework</w:t>
      </w:r>
      <w:r>
        <w:rPr>
          <w:rStyle w:val="Lienhypertexte"/>
          <w:rFonts w:ascii="Book Antiqua" w:eastAsia="Calibri" w:hAnsi="Book Antiqua" w:cs="Times New Roman"/>
          <w:color w:val="auto"/>
          <w:u w:val="none"/>
          <w:lang w:val="en-US"/>
        </w:rPr>
        <w:t>:</w:t>
      </w:r>
    </w:p>
    <w:p w:rsidR="001562CB" w:rsidRPr="00794B2B" w:rsidRDefault="001562CB" w:rsidP="001562CB">
      <w:pPr>
        <w:rPr>
          <w:rStyle w:val="Lienhypertexte"/>
          <w:rFonts w:ascii="Book Antiqua" w:eastAsia="Calibri" w:hAnsi="Book Antiqua" w:cs="Times New Roman"/>
          <w:color w:val="auto"/>
          <w:u w:val="none"/>
        </w:rPr>
      </w:pPr>
      <w:r>
        <w:rPr>
          <w:rStyle w:val="Lienhypertexte"/>
          <w:rFonts w:ascii="Book Antiqua" w:eastAsia="Calibri" w:hAnsi="Book Antiqua" w:cs="Times New Roman"/>
          <w:color w:val="auto"/>
          <w:u w:val="none"/>
          <w:lang w:val="en-US"/>
        </w:rPr>
        <w:t xml:space="preserve"> “Are you a fast food junkie?”</w:t>
      </w:r>
      <w:r w:rsidRPr="001562CB">
        <w:rPr>
          <w:lang w:val="en-US"/>
        </w:rPr>
        <w:t xml:space="preserve"> </w:t>
      </w:r>
      <w:hyperlink r:id="rId34" w:history="1">
        <w:r w:rsidRPr="00794B2B">
          <w:rPr>
            <w:rStyle w:val="Lienhypertexte"/>
            <w:rFonts w:ascii="Book Antiqua" w:eastAsia="Calibri" w:hAnsi="Book Antiqua" w:cs="Times New Roman"/>
          </w:rPr>
          <w:t>http://news.bbc.co.uk/2/hi/uk_news/magazine/3546641.stm</w:t>
        </w:r>
      </w:hyperlink>
    </w:p>
    <w:p w:rsidR="005D1C55" w:rsidRDefault="005D1C55" w:rsidP="00175EB2">
      <w:pPr>
        <w:jc w:val="both"/>
        <w:rPr>
          <w:rFonts w:ascii="Book Antiqua" w:eastAsia="Calibri" w:hAnsi="Book Antiqua" w:cs="Times New Roman"/>
          <w:u w:val="single"/>
        </w:rPr>
      </w:pPr>
    </w:p>
    <w:p w:rsidR="00175EB2" w:rsidRDefault="0007132E" w:rsidP="00175EB2">
      <w:pPr>
        <w:jc w:val="both"/>
        <w:rPr>
          <w:rFonts w:ascii="Book Antiqua" w:eastAsia="Calibri" w:hAnsi="Book Antiqua" w:cs="Times New Roman"/>
          <w:u w:val="single"/>
        </w:rPr>
      </w:pPr>
      <w:r>
        <w:rPr>
          <w:rFonts w:ascii="Book Antiqua" w:eastAsia="Calibri" w:hAnsi="Book Antiqua" w:cs="Times New Roman"/>
          <w:u w:val="single"/>
        </w:rPr>
        <w:t>Séance 4</w:t>
      </w:r>
    </w:p>
    <w:p w:rsidR="00175EB2" w:rsidRDefault="00175EB2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  <w:r w:rsidRPr="00175EB2">
        <w:rPr>
          <w:rFonts w:ascii="Book Antiqua" w:eastAsia="Calibri" w:hAnsi="Book Antiqua" w:cs="Times New Roman"/>
          <w:b/>
        </w:rPr>
        <w:t>Objectifs spécifiques</w:t>
      </w:r>
      <w:r w:rsidR="0007132E">
        <w:rPr>
          <w:rFonts w:ascii="Book Antiqua" w:eastAsia="Calibri" w:hAnsi="Book Antiqua" w:cs="Times New Roman"/>
        </w:rPr>
        <w:t> </w:t>
      </w:r>
      <w:r w:rsidRPr="00175EB2">
        <w:rPr>
          <w:rFonts w:ascii="Book Antiqua" w:eastAsia="Calibri" w:hAnsi="Book Antiqua" w:cs="Times New Roman"/>
        </w:rPr>
        <w:t xml:space="preserve">: </w:t>
      </w:r>
    </w:p>
    <w:p w:rsidR="0007132E" w:rsidRDefault="0007132E" w:rsidP="0007132E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Mettre en place des stratégies de compréhension de l’écrit.</w:t>
      </w:r>
    </w:p>
    <w:p w:rsidR="0007132E" w:rsidRPr="0007132E" w:rsidRDefault="0007132E" w:rsidP="0007132E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t>Repérer ce qui est bon ou pas pour la santé.</w:t>
      </w:r>
    </w:p>
    <w:p w:rsidR="0007132E" w:rsidRPr="0007132E" w:rsidRDefault="00175EB2" w:rsidP="00175EB2">
      <w:p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proofErr w:type="spellStart"/>
      <w:r w:rsidRPr="0007132E">
        <w:rPr>
          <w:rFonts w:ascii="Book Antiqua" w:eastAsia="Calibri" w:hAnsi="Book Antiqua" w:cs="Times New Roman"/>
          <w:b/>
          <w:lang w:val="en-US"/>
        </w:rPr>
        <w:t>Pré</w:t>
      </w:r>
      <w:proofErr w:type="spellEnd"/>
      <w:r w:rsidRPr="0007132E">
        <w:rPr>
          <w:rFonts w:ascii="Book Antiqua" w:eastAsia="Calibri" w:hAnsi="Book Antiqua" w:cs="Times New Roman"/>
          <w:b/>
          <w:lang w:val="en-US"/>
        </w:rPr>
        <w:t xml:space="preserve"> </w:t>
      </w:r>
      <w:proofErr w:type="spellStart"/>
      <w:proofErr w:type="gramStart"/>
      <w:r w:rsidRPr="0007132E">
        <w:rPr>
          <w:rFonts w:ascii="Book Antiqua" w:eastAsia="Calibri" w:hAnsi="Book Antiqua" w:cs="Times New Roman"/>
          <w:b/>
          <w:lang w:val="en-US"/>
        </w:rPr>
        <w:t>requis</w:t>
      </w:r>
      <w:proofErr w:type="spellEnd"/>
      <w:r w:rsidRPr="0007132E">
        <w:rPr>
          <w:rFonts w:ascii="Book Antiqua" w:eastAsia="Calibri" w:hAnsi="Book Antiqua" w:cs="Times New Roman"/>
          <w:lang w:val="en-US"/>
        </w:rPr>
        <w:t> :</w:t>
      </w:r>
      <w:proofErr w:type="gramEnd"/>
      <w:r w:rsidRPr="0007132E">
        <w:rPr>
          <w:rFonts w:ascii="Book Antiqua" w:eastAsia="Calibri" w:hAnsi="Book Antiqua" w:cs="Times New Roman"/>
          <w:lang w:val="en-US"/>
        </w:rPr>
        <w:t xml:space="preserve"> </w:t>
      </w:r>
      <w:r w:rsidR="0007132E" w:rsidRPr="0007132E">
        <w:rPr>
          <w:rFonts w:ascii="Book Antiqua" w:eastAsia="Calibri" w:hAnsi="Book Antiqua" w:cs="Times New Roman"/>
          <w:lang w:val="en-US"/>
        </w:rPr>
        <w:t>Fruits and veggies, junk food</w:t>
      </w:r>
    </w:p>
    <w:p w:rsidR="00175EB2" w:rsidRPr="00175EB2" w:rsidRDefault="00175EB2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  <w:r w:rsidRPr="00175EB2">
        <w:rPr>
          <w:rFonts w:ascii="Book Antiqua" w:eastAsia="Calibri" w:hAnsi="Book Antiqua" w:cs="Times New Roman"/>
          <w:b/>
        </w:rPr>
        <w:t>Organisation de la classe</w:t>
      </w:r>
      <w:r w:rsidR="0007132E">
        <w:rPr>
          <w:rFonts w:ascii="Book Antiqua" w:eastAsia="Calibri" w:hAnsi="Book Antiqua" w:cs="Times New Roman"/>
        </w:rPr>
        <w:t> </w:t>
      </w:r>
      <w:r w:rsidRPr="00175EB2">
        <w:rPr>
          <w:rFonts w:ascii="Book Antiqua" w:eastAsia="Calibri" w:hAnsi="Book Antiqua" w:cs="Times New Roman"/>
        </w:rPr>
        <w:t>:</w:t>
      </w:r>
      <w:r w:rsidR="0007132E">
        <w:rPr>
          <w:rFonts w:ascii="Book Antiqua" w:eastAsia="Calibri" w:hAnsi="Book Antiqua" w:cs="Times New Roman"/>
        </w:rPr>
        <w:t xml:space="preserve"> entière</w:t>
      </w:r>
    </w:p>
    <w:p w:rsidR="0007132E" w:rsidRDefault="00175EB2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  <w:b/>
        </w:rPr>
        <w:t>Supports</w:t>
      </w:r>
      <w:r w:rsidR="0007132E">
        <w:rPr>
          <w:rFonts w:ascii="Book Antiqua" w:eastAsia="Calibri" w:hAnsi="Book Antiqua" w:cs="Times New Roman"/>
        </w:rPr>
        <w:t> </w:t>
      </w:r>
      <w:r w:rsidRPr="00175EB2">
        <w:rPr>
          <w:rFonts w:ascii="Book Antiqua" w:eastAsia="Calibri" w:hAnsi="Book Antiqua" w:cs="Times New Roman"/>
        </w:rPr>
        <w:t>:</w:t>
      </w:r>
      <w:r w:rsidR="0007132E">
        <w:rPr>
          <w:rFonts w:ascii="Book Antiqua" w:eastAsia="Calibri" w:hAnsi="Book Antiqua" w:cs="Times New Roman"/>
        </w:rPr>
        <w:t xml:space="preserve"> campagne publicitaire + Jamie Oliver’s food revolution </w:t>
      </w:r>
    </w:p>
    <w:p w:rsidR="0007132E" w:rsidRDefault="00B66BEA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  <w:hyperlink r:id="rId35" w:history="1">
        <w:r w:rsidR="0007132E" w:rsidRPr="003173A6">
          <w:rPr>
            <w:rStyle w:val="Lienhypertexte"/>
            <w:rFonts w:ascii="Book Antiqua" w:eastAsia="Calibri" w:hAnsi="Book Antiqua" w:cs="Times New Roman"/>
          </w:rPr>
          <w:t>https</w:t>
        </w:r>
        <w:r w:rsidR="0007132E">
          <w:rPr>
            <w:rStyle w:val="Lienhypertexte"/>
            <w:rFonts w:ascii="Book Antiqua" w:eastAsia="Calibri" w:hAnsi="Book Antiqua" w:cs="Times New Roman"/>
          </w:rPr>
          <w:t> </w:t>
        </w:r>
        <w:proofErr w:type="gramStart"/>
        <w:r w:rsidR="0007132E" w:rsidRPr="003173A6">
          <w:rPr>
            <w:rStyle w:val="Lienhypertexte"/>
            <w:rFonts w:ascii="Book Antiqua" w:eastAsia="Calibri" w:hAnsi="Book Antiqua" w:cs="Times New Roman"/>
          </w:rPr>
          <w:t>:/</w:t>
        </w:r>
        <w:proofErr w:type="gramEnd"/>
        <w:r w:rsidR="0007132E" w:rsidRPr="003173A6">
          <w:rPr>
            <w:rStyle w:val="Lienhypertexte"/>
            <w:rFonts w:ascii="Book Antiqua" w:eastAsia="Calibri" w:hAnsi="Book Antiqua" w:cs="Times New Roman"/>
          </w:rPr>
          <w:t>/www.youtube.com/watch?v=oLgmk323H6k</w:t>
        </w:r>
      </w:hyperlink>
      <w:r w:rsidR="0007132E">
        <w:rPr>
          <w:rFonts w:ascii="Book Antiqua" w:eastAsia="Calibri" w:hAnsi="Book Antiqua" w:cs="Times New Roman"/>
        </w:rPr>
        <w:t xml:space="preserve"> + Michelle Obama’s let’s move campaign</w:t>
      </w:r>
    </w:p>
    <w:p w:rsidR="0007132E" w:rsidRDefault="0007132E" w:rsidP="0007132E">
      <w:pPr>
        <w:spacing w:line="240" w:lineRule="auto"/>
        <w:jc w:val="center"/>
        <w:rPr>
          <w:rFonts w:ascii="Book Antiqua" w:eastAsia="Calibri" w:hAnsi="Book Antiqua" w:cs="Times New Roman"/>
          <w:u w:val="single"/>
        </w:rPr>
      </w:pPr>
      <w:r w:rsidRPr="0007132E">
        <w:rPr>
          <w:rFonts w:ascii="Book Antiqua" w:eastAsia="Calibri" w:hAnsi="Book Antiqua" w:cs="Times New Roman"/>
          <w:u w:val="single"/>
        </w:rPr>
        <w:t>Déroulement de la séance</w:t>
      </w:r>
    </w:p>
    <w:p w:rsidR="0007132E" w:rsidRPr="005D1C55" w:rsidRDefault="0007132E" w:rsidP="0007132E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  <w:b/>
          <w:u w:val="single"/>
        </w:rPr>
      </w:pPr>
      <w:r w:rsidRPr="005D1C55">
        <w:rPr>
          <w:rFonts w:ascii="Book Antiqua" w:eastAsia="Calibri" w:hAnsi="Book Antiqua" w:cs="Times New Roman"/>
          <w:b/>
        </w:rPr>
        <w:t>Rituels</w:t>
      </w:r>
    </w:p>
    <w:p w:rsidR="0007132E" w:rsidRPr="0007132E" w:rsidRDefault="0007132E" w:rsidP="0007132E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  <w:u w:val="single"/>
        </w:rPr>
      </w:pPr>
      <w:r w:rsidRPr="005D1C55">
        <w:rPr>
          <w:rFonts w:ascii="Book Antiqua" w:eastAsia="Calibri" w:hAnsi="Book Antiqua" w:cs="Times New Roman"/>
          <w:b/>
          <w:lang w:val="en-US"/>
        </w:rPr>
        <w:t xml:space="preserve">Warming </w:t>
      </w:r>
      <w:proofErr w:type="gramStart"/>
      <w:r w:rsidRPr="005D1C55">
        <w:rPr>
          <w:rFonts w:ascii="Book Antiqua" w:eastAsia="Calibri" w:hAnsi="Book Antiqua" w:cs="Times New Roman"/>
          <w:b/>
          <w:lang w:val="en-US"/>
        </w:rPr>
        <w:t>up</w:t>
      </w:r>
      <w:r w:rsidRPr="00794B2B">
        <w:rPr>
          <w:rFonts w:ascii="Book Antiqua" w:eastAsia="Calibri" w:hAnsi="Book Antiqua" w:cs="Times New Roman"/>
          <w:lang w:val="en-US"/>
        </w:rPr>
        <w:t> :</w:t>
      </w:r>
      <w:proofErr w:type="gramEnd"/>
      <w:r w:rsidRPr="00794B2B">
        <w:rPr>
          <w:rFonts w:ascii="Book Antiqua" w:eastAsia="Calibri" w:hAnsi="Book Antiqua" w:cs="Times New Roman"/>
          <w:lang w:val="en-US"/>
        </w:rPr>
        <w:t xml:space="preserve"> « What is good for your health ? </w:t>
      </w:r>
      <w:proofErr w:type="spellStart"/>
      <w:r>
        <w:rPr>
          <w:rFonts w:ascii="Book Antiqua" w:eastAsia="Calibri" w:hAnsi="Book Antiqua" w:cs="Times New Roman"/>
        </w:rPr>
        <w:t>What</w:t>
      </w:r>
      <w:proofErr w:type="spellEnd"/>
      <w:r>
        <w:rPr>
          <w:rFonts w:ascii="Book Antiqua" w:eastAsia="Calibri" w:hAnsi="Book Antiqua" w:cs="Times New Roman"/>
        </w:rPr>
        <w:t xml:space="preserve"> </w:t>
      </w:r>
      <w:proofErr w:type="spellStart"/>
      <w:r>
        <w:rPr>
          <w:rFonts w:ascii="Book Antiqua" w:eastAsia="Calibri" w:hAnsi="Book Antiqua" w:cs="Times New Roman"/>
        </w:rPr>
        <w:t>can</w:t>
      </w:r>
      <w:proofErr w:type="spellEnd"/>
      <w:r>
        <w:rPr>
          <w:rFonts w:ascii="Book Antiqua" w:eastAsia="Calibri" w:hAnsi="Book Antiqua" w:cs="Times New Roman"/>
        </w:rPr>
        <w:t xml:space="preserve"> you </w:t>
      </w:r>
      <w:proofErr w:type="spellStart"/>
      <w:r>
        <w:rPr>
          <w:rFonts w:ascii="Book Antiqua" w:eastAsia="Calibri" w:hAnsi="Book Antiqua" w:cs="Times New Roman"/>
        </w:rPr>
        <w:t>eat</w:t>
      </w:r>
      <w:proofErr w:type="spellEnd"/>
      <w:r>
        <w:rPr>
          <w:rFonts w:ascii="Book Antiqua" w:eastAsia="Calibri" w:hAnsi="Book Antiqua" w:cs="Times New Roman"/>
        </w:rPr>
        <w:t> ? »</w:t>
      </w:r>
    </w:p>
    <w:p w:rsidR="0007132E" w:rsidRPr="0007132E" w:rsidRDefault="0007132E" w:rsidP="0007132E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  <w:u w:val="single"/>
          <w:lang w:val="en-US"/>
        </w:rPr>
      </w:pPr>
      <w:r w:rsidRPr="00853623">
        <w:rPr>
          <w:rFonts w:ascii="Book Antiqua" w:eastAsia="Calibri" w:hAnsi="Book Antiqua" w:cs="Times New Roman"/>
          <w:b/>
          <w:lang w:val="en-US"/>
        </w:rPr>
        <w:t>Annonce de l’objectif de séance</w:t>
      </w:r>
      <w:r w:rsidRPr="0007132E">
        <w:rPr>
          <w:rFonts w:ascii="Book Antiqua" w:eastAsia="Calibri" w:hAnsi="Book Antiqua" w:cs="Times New Roman"/>
          <w:lang w:val="en-US"/>
        </w:rPr>
        <w:t xml:space="preserve"> « We’re going to work on a campaign for healthy food »</w:t>
      </w:r>
    </w:p>
    <w:p w:rsidR="0007132E" w:rsidRDefault="0007132E" w:rsidP="0007132E">
      <w:pPr>
        <w:pStyle w:val="Paragraphedeliste"/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</w:p>
    <w:p w:rsidR="0007132E" w:rsidRPr="00853623" w:rsidRDefault="0007132E" w:rsidP="0007132E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  <w:b/>
          <w:u w:val="single"/>
          <w:lang w:val="en-US"/>
        </w:rPr>
      </w:pPr>
      <w:r w:rsidRPr="00853623">
        <w:rPr>
          <w:rFonts w:ascii="Book Antiqua" w:eastAsia="Calibri" w:hAnsi="Book Antiqua" w:cs="Times New Roman"/>
          <w:b/>
          <w:lang w:val="en-US"/>
        </w:rPr>
        <w:t xml:space="preserve">Phase de recherche </w:t>
      </w:r>
    </w:p>
    <w:p w:rsidR="00853623" w:rsidRPr="00853623" w:rsidRDefault="00853623" w:rsidP="00853623">
      <w:pPr>
        <w:pStyle w:val="Paragraphedeliste"/>
        <w:rPr>
          <w:rFonts w:ascii="Book Antiqua" w:eastAsia="Calibri" w:hAnsi="Book Antiqua" w:cs="Times New Roman"/>
          <w:b/>
          <w:u w:val="single"/>
          <w:lang w:val="en-US"/>
        </w:rPr>
      </w:pPr>
    </w:p>
    <w:p w:rsidR="00853623" w:rsidRPr="00853623" w:rsidRDefault="00853623" w:rsidP="00853623">
      <w:pPr>
        <w:pStyle w:val="Paragraphedeliste"/>
        <w:spacing w:line="240" w:lineRule="auto"/>
        <w:jc w:val="both"/>
        <w:rPr>
          <w:rFonts w:ascii="Book Antiqua" w:eastAsia="Calibri" w:hAnsi="Book Antiqua" w:cs="Times New Roman"/>
          <w:b/>
          <w:u w:val="single"/>
          <w:lang w:val="en-US"/>
        </w:rPr>
      </w:pPr>
      <w:r>
        <w:rPr>
          <w:rFonts w:ascii="Book Antiqua" w:eastAsia="Calibri" w:hAnsi="Book Antiqua" w:cs="Times New Roman"/>
          <w:b/>
          <w:noProof/>
          <w:u w:val="single"/>
          <w:lang w:eastAsia="fr-FR"/>
        </w:rPr>
        <w:drawing>
          <wp:inline distT="0" distB="0" distL="0" distR="0">
            <wp:extent cx="5760720" cy="4320540"/>
            <wp:effectExtent l="0" t="0" r="0" b="3810"/>
            <wp:docPr id="18" name="Image 18" descr="E:\collège\progressions courbaril 2015\Progression 6ème\Eat healthy be healthy\affiches\IC Practice Poster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llège\progressions courbaril 2015\Progression 6ème\Eat healthy be healthy\affiches\IC Practice Poster bi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2E" w:rsidRPr="0007132E" w:rsidRDefault="0007132E" w:rsidP="0007132E">
      <w:pPr>
        <w:pStyle w:val="Paragraphedeliste"/>
        <w:rPr>
          <w:rFonts w:ascii="Book Antiqua" w:eastAsia="Calibri" w:hAnsi="Book Antiqua" w:cs="Times New Roman"/>
          <w:u w:val="single"/>
          <w:lang w:val="en-US"/>
        </w:rPr>
      </w:pPr>
    </w:p>
    <w:p w:rsidR="0007132E" w:rsidRPr="005357F6" w:rsidRDefault="0007132E" w:rsidP="0007132E">
      <w:pPr>
        <w:pStyle w:val="Paragraphedeliste"/>
        <w:numPr>
          <w:ilvl w:val="0"/>
          <w:numId w:val="16"/>
        </w:num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 w:rsidRPr="00794B2B">
        <w:rPr>
          <w:rFonts w:ascii="Book Antiqua" w:eastAsia="Calibri" w:hAnsi="Book Antiqua" w:cs="Times New Roman"/>
          <w:lang w:val="en-US"/>
        </w:rPr>
        <w:t xml:space="preserve">Partie exos: What document is it? What is it </w:t>
      </w:r>
      <w:r w:rsidR="00853623" w:rsidRPr="00794B2B">
        <w:rPr>
          <w:rFonts w:ascii="Book Antiqua" w:eastAsia="Calibri" w:hAnsi="Book Antiqua" w:cs="Times New Roman"/>
          <w:lang w:val="en-US"/>
        </w:rPr>
        <w:t xml:space="preserve">about? </w:t>
      </w:r>
      <w:r w:rsidRPr="00794B2B">
        <w:rPr>
          <w:rFonts w:ascii="Book Antiqua" w:eastAsia="Calibri" w:hAnsi="Book Antiqua" w:cs="Times New Roman"/>
          <w:lang w:val="en-US"/>
        </w:rPr>
        <w:t xml:space="preserve">What is </w:t>
      </w:r>
      <w:r w:rsidR="00853623" w:rsidRPr="00794B2B">
        <w:rPr>
          <w:rFonts w:ascii="Book Antiqua" w:eastAsia="Calibri" w:hAnsi="Book Antiqua" w:cs="Times New Roman"/>
          <w:lang w:val="en-US"/>
        </w:rPr>
        <w:t xml:space="preserve">healthy? </w:t>
      </w:r>
      <w:r w:rsidRPr="00794B2B">
        <w:rPr>
          <w:rFonts w:ascii="Book Antiqua" w:eastAsia="Calibri" w:hAnsi="Book Antiqua" w:cs="Times New Roman"/>
          <w:lang w:val="en-US"/>
        </w:rPr>
        <w:t>(</w:t>
      </w:r>
      <w:r w:rsidR="00853623" w:rsidRPr="00794B2B">
        <w:rPr>
          <w:rFonts w:ascii="Book Antiqua" w:eastAsia="Calibri" w:hAnsi="Book Antiqua" w:cs="Times New Roman"/>
          <w:lang w:val="en-US"/>
        </w:rPr>
        <w:t>Draw</w:t>
      </w:r>
      <w:r w:rsidRPr="00794B2B">
        <w:rPr>
          <w:rFonts w:ascii="Book Antiqua" w:eastAsia="Calibri" w:hAnsi="Book Antiqua" w:cs="Times New Roman"/>
          <w:lang w:val="en-US"/>
        </w:rPr>
        <w:t xml:space="preserve"> something healthy)</w:t>
      </w:r>
      <w:r w:rsidR="005357F6" w:rsidRPr="00794B2B">
        <w:rPr>
          <w:rFonts w:ascii="Book Antiqua" w:eastAsia="Calibri" w:hAnsi="Book Antiqua" w:cs="Times New Roman"/>
          <w:lang w:val="en-US"/>
        </w:rPr>
        <w:t xml:space="preserve">. </w:t>
      </w:r>
      <w:r w:rsidR="005357F6" w:rsidRPr="005357F6">
        <w:rPr>
          <w:rFonts w:ascii="Book Antiqua" w:eastAsia="Calibri" w:hAnsi="Book Antiqua" w:cs="Times New Roman"/>
          <w:lang w:val="en-US"/>
        </w:rPr>
        <w:t xml:space="preserve">« Say yes to these » is what you …. </w:t>
      </w:r>
      <w:proofErr w:type="gramStart"/>
      <w:r w:rsidR="005357F6" w:rsidRPr="005357F6">
        <w:rPr>
          <w:rFonts w:ascii="Book Antiqua" w:eastAsia="Calibri" w:hAnsi="Book Antiqua" w:cs="Times New Roman"/>
          <w:lang w:val="en-US"/>
        </w:rPr>
        <w:t>eat</w:t>
      </w:r>
      <w:proofErr w:type="gramEnd"/>
      <w:r w:rsidR="005357F6" w:rsidRPr="005357F6">
        <w:rPr>
          <w:rFonts w:ascii="Book Antiqua" w:eastAsia="Calibri" w:hAnsi="Book Antiqua" w:cs="Times New Roman"/>
          <w:lang w:val="en-US"/>
        </w:rPr>
        <w:t>/ « Say no to these » is what you … eat.</w:t>
      </w:r>
    </w:p>
    <w:p w:rsidR="005357F6" w:rsidRDefault="005357F6" w:rsidP="005357F6">
      <w:pPr>
        <w:pStyle w:val="Paragraphedeliste"/>
        <w:numPr>
          <w:ilvl w:val="0"/>
          <w:numId w:val="16"/>
        </w:numPr>
        <w:spacing w:line="240" w:lineRule="auto"/>
        <w:jc w:val="both"/>
        <w:rPr>
          <w:rFonts w:ascii="Book Antiqua" w:eastAsia="Calibri" w:hAnsi="Book Antiqua" w:cs="Times New Roman"/>
        </w:rPr>
      </w:pPr>
      <w:r w:rsidRPr="005357F6">
        <w:rPr>
          <w:rFonts w:ascii="Book Antiqua" w:eastAsia="Calibri" w:hAnsi="Book Antiqua" w:cs="Times New Roman"/>
        </w:rPr>
        <w:t>Correction et mise en commun collective.</w:t>
      </w:r>
    </w:p>
    <w:p w:rsidR="005357F6" w:rsidRDefault="005357F6" w:rsidP="005357F6">
      <w:pPr>
        <w:pStyle w:val="Paragraphedeliste"/>
        <w:numPr>
          <w:ilvl w:val="0"/>
          <w:numId w:val="16"/>
        </w:num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 w:rsidRPr="005357F6">
        <w:rPr>
          <w:rFonts w:ascii="Book Antiqua" w:eastAsia="Calibri" w:hAnsi="Book Antiqua" w:cs="Times New Roman"/>
          <w:lang w:val="en-US"/>
        </w:rPr>
        <w:t>Elargissement utilisation des items vus pour amener MUST (sensibilisation : You must eat fruits every day because it’s healthy but you mustn’t eat hamburgers everyday because it’s unhealthy »</w:t>
      </w:r>
    </w:p>
    <w:p w:rsidR="005357F6" w:rsidRPr="005357F6" w:rsidRDefault="005357F6" w:rsidP="005357F6">
      <w:pPr>
        <w:pStyle w:val="Paragraphedeliste"/>
        <w:spacing w:line="240" w:lineRule="auto"/>
        <w:ind w:left="1080"/>
        <w:jc w:val="both"/>
        <w:rPr>
          <w:rFonts w:ascii="Book Antiqua" w:eastAsia="Calibri" w:hAnsi="Book Antiqua" w:cs="Times New Roman"/>
          <w:lang w:val="en-US"/>
        </w:rPr>
      </w:pPr>
    </w:p>
    <w:p w:rsidR="005357F6" w:rsidRDefault="005357F6" w:rsidP="005357F6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</w:rPr>
      </w:pPr>
      <w:r w:rsidRPr="005357F6">
        <w:rPr>
          <w:rFonts w:ascii="Book Antiqua" w:eastAsia="Calibri" w:hAnsi="Book Antiqua" w:cs="Times New Roman"/>
        </w:rPr>
        <w:t>Synthèse de fin de séance</w:t>
      </w:r>
    </w:p>
    <w:p w:rsidR="005357F6" w:rsidRDefault="005357F6" w:rsidP="005357F6">
      <w:pPr>
        <w:spacing w:line="240" w:lineRule="auto"/>
        <w:jc w:val="both"/>
        <w:rPr>
          <w:rFonts w:ascii="Book Antiqua" w:eastAsia="Calibri" w:hAnsi="Book Antiqua" w:cs="Times New Roman"/>
        </w:rPr>
      </w:pPr>
      <w:r w:rsidRPr="00853623">
        <w:rPr>
          <w:rFonts w:ascii="Book Antiqua" w:eastAsia="Calibri" w:hAnsi="Book Antiqua" w:cs="Times New Roman"/>
          <w:u w:val="single"/>
        </w:rPr>
        <w:t>Homework</w:t>
      </w:r>
      <w:r>
        <w:rPr>
          <w:rFonts w:ascii="Book Antiqua" w:eastAsia="Calibri" w:hAnsi="Book Antiqua" w:cs="Times New Roman"/>
        </w:rPr>
        <w:t xml:space="preserve"> : </w:t>
      </w:r>
    </w:p>
    <w:p w:rsidR="005357F6" w:rsidRDefault="005357F6" w:rsidP="005357F6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</w:rPr>
      </w:pPr>
      <w:r w:rsidRPr="005357F6">
        <w:rPr>
          <w:rFonts w:ascii="Book Antiqua" w:eastAsia="Calibri" w:hAnsi="Book Antiqua" w:cs="Times New Roman"/>
        </w:rPr>
        <w:t xml:space="preserve">name of exotic fruits </w:t>
      </w:r>
    </w:p>
    <w:p w:rsidR="005357F6" w:rsidRDefault="00B66BEA" w:rsidP="005357F6">
      <w:pPr>
        <w:pStyle w:val="Paragraphedeliste"/>
        <w:spacing w:line="240" w:lineRule="auto"/>
        <w:jc w:val="both"/>
        <w:rPr>
          <w:rFonts w:ascii="Book Antiqua" w:eastAsia="Calibri" w:hAnsi="Book Antiqua" w:cs="Times New Roman"/>
        </w:rPr>
      </w:pPr>
      <w:hyperlink r:id="rId37" w:history="1">
        <w:r w:rsidR="005357F6" w:rsidRPr="003173A6">
          <w:rPr>
            <w:rStyle w:val="Lienhypertexte"/>
            <w:rFonts w:ascii="Book Antiqua" w:eastAsia="Calibri" w:hAnsi="Book Antiqua" w:cs="Times New Roman"/>
          </w:rPr>
          <w:t>https://www.youtube.com/watch?v=jk_ftazJXN0</w:t>
        </w:r>
      </w:hyperlink>
    </w:p>
    <w:p w:rsidR="005357F6" w:rsidRDefault="005357F6" w:rsidP="005357F6">
      <w:pPr>
        <w:pStyle w:val="Paragraphedeliste"/>
        <w:spacing w:line="240" w:lineRule="auto"/>
        <w:jc w:val="both"/>
        <w:rPr>
          <w:rFonts w:ascii="Book Antiqua" w:eastAsia="Calibri" w:hAnsi="Book Antiqua" w:cs="Times New Roman"/>
        </w:rPr>
      </w:pPr>
    </w:p>
    <w:p w:rsidR="00175EB2" w:rsidRDefault="00180A4D" w:rsidP="00175EB2">
      <w:pPr>
        <w:jc w:val="both"/>
        <w:rPr>
          <w:rFonts w:ascii="Book Antiqua" w:eastAsia="Calibri" w:hAnsi="Book Antiqua" w:cs="Times New Roman"/>
          <w:u w:val="single"/>
        </w:rPr>
      </w:pPr>
      <w:r>
        <w:rPr>
          <w:rFonts w:ascii="Book Antiqua" w:eastAsia="Calibri" w:hAnsi="Book Antiqua" w:cs="Times New Roman"/>
          <w:u w:val="single"/>
        </w:rPr>
        <w:t xml:space="preserve">Séance 5 : </w:t>
      </w:r>
    </w:p>
    <w:p w:rsidR="00175EB2" w:rsidRPr="008137AC" w:rsidRDefault="00180A4D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  <w:r w:rsidRPr="008137AC">
        <w:rPr>
          <w:rFonts w:ascii="Book Antiqua" w:eastAsia="Calibri" w:hAnsi="Book Antiqua" w:cs="Times New Roman"/>
          <w:b/>
        </w:rPr>
        <w:t xml:space="preserve">Objectif </w:t>
      </w:r>
      <w:r w:rsidR="00853623" w:rsidRPr="008137AC">
        <w:rPr>
          <w:rFonts w:ascii="Book Antiqua" w:eastAsia="Calibri" w:hAnsi="Book Antiqua" w:cs="Times New Roman"/>
          <w:b/>
        </w:rPr>
        <w:t>spécifique</w:t>
      </w:r>
      <w:r w:rsidR="00853623" w:rsidRPr="008137AC">
        <w:rPr>
          <w:rFonts w:ascii="Book Antiqua" w:eastAsia="Calibri" w:hAnsi="Book Antiqua" w:cs="Times New Roman"/>
        </w:rPr>
        <w:t>:</w:t>
      </w:r>
      <w:r w:rsidRPr="008137AC">
        <w:rPr>
          <w:rFonts w:ascii="Book Antiqua" w:eastAsia="Calibri" w:hAnsi="Book Antiqua" w:cs="Times New Roman"/>
        </w:rPr>
        <w:t xml:space="preserve"> Utiliser must and </w:t>
      </w:r>
      <w:proofErr w:type="spellStart"/>
      <w:r w:rsidRPr="008137AC">
        <w:rPr>
          <w:rFonts w:ascii="Book Antiqua" w:eastAsia="Calibri" w:hAnsi="Book Antiqua" w:cs="Times New Roman"/>
        </w:rPr>
        <w:t>mustn’t</w:t>
      </w:r>
      <w:proofErr w:type="spellEnd"/>
      <w:r w:rsidRPr="008137AC">
        <w:rPr>
          <w:rFonts w:ascii="Book Antiqua" w:eastAsia="Calibri" w:hAnsi="Book Antiqua" w:cs="Times New Roman"/>
        </w:rPr>
        <w:t xml:space="preserve"> + tropical </w:t>
      </w:r>
      <w:proofErr w:type="spellStart"/>
      <w:r w:rsidRPr="008137AC">
        <w:rPr>
          <w:rFonts w:ascii="Book Antiqua" w:eastAsia="Calibri" w:hAnsi="Book Antiqua" w:cs="Times New Roman"/>
        </w:rPr>
        <w:t>food</w:t>
      </w:r>
      <w:proofErr w:type="spellEnd"/>
      <w:r w:rsidRPr="008137AC">
        <w:rPr>
          <w:rFonts w:ascii="Book Antiqua" w:eastAsia="Calibri" w:hAnsi="Book Antiqua" w:cs="Times New Roman"/>
        </w:rPr>
        <w:t xml:space="preserve"> or </w:t>
      </w:r>
      <w:proofErr w:type="spellStart"/>
      <w:r w:rsidRPr="008137AC">
        <w:rPr>
          <w:rFonts w:ascii="Book Antiqua" w:eastAsia="Calibri" w:hAnsi="Book Antiqua" w:cs="Times New Roman"/>
        </w:rPr>
        <w:t>veggies</w:t>
      </w:r>
      <w:proofErr w:type="spellEnd"/>
    </w:p>
    <w:p w:rsidR="00175EB2" w:rsidRPr="00175EB2" w:rsidRDefault="00175EB2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  <w:r w:rsidRPr="00175EB2">
        <w:rPr>
          <w:rFonts w:ascii="Book Antiqua" w:eastAsia="Calibri" w:hAnsi="Book Antiqua" w:cs="Times New Roman"/>
          <w:b/>
        </w:rPr>
        <w:t>Pré requis</w:t>
      </w:r>
      <w:r w:rsidRPr="00175EB2">
        <w:rPr>
          <w:rFonts w:ascii="Book Antiqua" w:eastAsia="Calibri" w:hAnsi="Book Antiqua" w:cs="Times New Roman"/>
        </w:rPr>
        <w:t xml:space="preserve"> : </w:t>
      </w:r>
      <w:proofErr w:type="spellStart"/>
      <w:r w:rsidR="00180A4D">
        <w:rPr>
          <w:rFonts w:ascii="Book Antiqua" w:eastAsia="Calibri" w:hAnsi="Book Antiqua" w:cs="Times New Roman"/>
        </w:rPr>
        <w:t>food</w:t>
      </w:r>
      <w:proofErr w:type="spellEnd"/>
    </w:p>
    <w:p w:rsidR="00175EB2" w:rsidRPr="00175EB2" w:rsidRDefault="00175EB2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  <w:r w:rsidRPr="00175EB2">
        <w:rPr>
          <w:rFonts w:ascii="Book Antiqua" w:eastAsia="Calibri" w:hAnsi="Book Antiqua" w:cs="Times New Roman"/>
          <w:b/>
        </w:rPr>
        <w:t>Organisation de la classe</w:t>
      </w:r>
      <w:r w:rsidRPr="00175EB2">
        <w:rPr>
          <w:rFonts w:ascii="Book Antiqua" w:eastAsia="Calibri" w:hAnsi="Book Antiqua" w:cs="Times New Roman"/>
        </w:rPr>
        <w:t> :</w:t>
      </w:r>
      <w:r w:rsidR="00180A4D">
        <w:rPr>
          <w:rFonts w:ascii="Book Antiqua" w:eastAsia="Calibri" w:hAnsi="Book Antiqua" w:cs="Times New Roman"/>
        </w:rPr>
        <w:t xml:space="preserve"> entière et groupe</w:t>
      </w:r>
    </w:p>
    <w:p w:rsidR="00E46912" w:rsidRDefault="00E46912" w:rsidP="00175EB2">
      <w:p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 w:rsidRPr="00180A4D">
        <w:rPr>
          <w:rFonts w:ascii="Book Antiqua" w:eastAsia="Calibri" w:hAnsi="Book Antiqua" w:cs="Times New Roman"/>
          <w:b/>
          <w:lang w:val="en-US"/>
        </w:rPr>
        <w:t>Supports</w:t>
      </w:r>
      <w:r w:rsidRPr="00180A4D">
        <w:rPr>
          <w:rFonts w:ascii="Book Antiqua" w:eastAsia="Calibri" w:hAnsi="Book Antiqua" w:cs="Times New Roman"/>
          <w:lang w:val="en-US"/>
        </w:rPr>
        <w:t>:</w:t>
      </w:r>
    </w:p>
    <w:p w:rsidR="00175EB2" w:rsidRDefault="00180A4D" w:rsidP="00E46912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 w:rsidRPr="00E46912">
        <w:rPr>
          <w:rFonts w:ascii="Book Antiqua" w:eastAsia="Calibri" w:hAnsi="Book Antiqua" w:cs="Times New Roman"/>
          <w:lang w:val="en-US"/>
        </w:rPr>
        <w:t xml:space="preserve"> flashcards tropical fruits and veggies</w:t>
      </w:r>
    </w:p>
    <w:p w:rsidR="00E46912" w:rsidRDefault="00E46912" w:rsidP="00E46912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>
        <w:rPr>
          <w:rFonts w:ascii="Book Antiqua" w:eastAsia="Calibri" w:hAnsi="Book Antiqua" w:cs="Times New Roman"/>
          <w:lang w:val="en-US"/>
        </w:rPr>
        <w:t xml:space="preserve">Tropical fruits in Jamaica (soursop, avocado, </w:t>
      </w:r>
      <w:r w:rsidRPr="00E46912">
        <w:rPr>
          <w:rFonts w:ascii="Book Antiqua" w:eastAsia="Calibri" w:hAnsi="Book Antiqua" w:cs="Times New Roman"/>
          <w:u w:val="single"/>
          <w:lang w:val="en-US"/>
        </w:rPr>
        <w:t>Julia</w:t>
      </w:r>
      <w:r>
        <w:rPr>
          <w:rFonts w:ascii="Book Antiqua" w:eastAsia="Calibri" w:hAnsi="Book Antiqua" w:cs="Times New Roman"/>
          <w:lang w:val="en-US"/>
        </w:rPr>
        <w:t xml:space="preserve"> mango) </w:t>
      </w:r>
    </w:p>
    <w:p w:rsidR="00E46912" w:rsidRPr="00794B2B" w:rsidRDefault="00B66BEA" w:rsidP="00E46912">
      <w:pPr>
        <w:pStyle w:val="Paragraphedeliste"/>
        <w:spacing w:line="240" w:lineRule="auto"/>
        <w:jc w:val="both"/>
        <w:rPr>
          <w:rFonts w:ascii="Book Antiqua" w:hAnsi="Book Antiqua" w:cs="Arial"/>
          <w:lang w:val="en-US"/>
        </w:rPr>
      </w:pPr>
      <w:hyperlink r:id="rId38" w:history="1">
        <w:r w:rsidR="00E46912" w:rsidRPr="00D91602">
          <w:rPr>
            <w:rFonts w:ascii="Book Antiqua" w:hAnsi="Book Antiqua" w:cs="Arial"/>
            <w:color w:val="0000FF"/>
            <w:u w:val="single"/>
            <w:lang w:val="en-US"/>
          </w:rPr>
          <w:t>http://www.youtube.com/watch?v=Eh6CanneEaM</w:t>
        </w:r>
      </w:hyperlink>
    </w:p>
    <w:p w:rsidR="00D91602" w:rsidRPr="00D91602" w:rsidRDefault="00D91602" w:rsidP="00D91602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hAnsi="Book Antiqua" w:cs="Arial"/>
        </w:rPr>
      </w:pPr>
      <w:r w:rsidRPr="00D91602">
        <w:rPr>
          <w:rFonts w:ascii="Book Antiqua" w:hAnsi="Book Antiqua" w:cs="Arial"/>
        </w:rPr>
        <w:t>Caribbean Wellness Day</w:t>
      </w:r>
    </w:p>
    <w:p w:rsidR="00E46912" w:rsidRDefault="00E46912" w:rsidP="00E46912">
      <w:pPr>
        <w:pStyle w:val="Paragraphedeliste"/>
        <w:spacing w:line="240" w:lineRule="auto"/>
        <w:jc w:val="center"/>
        <w:rPr>
          <w:rFonts w:ascii="Book Antiqua" w:eastAsia="Calibri" w:hAnsi="Book Antiqua" w:cs="Times New Roman"/>
          <w:lang w:val="en-US"/>
        </w:rPr>
      </w:pPr>
    </w:p>
    <w:p w:rsidR="00E46912" w:rsidRDefault="00E46912" w:rsidP="00E46912">
      <w:pPr>
        <w:pStyle w:val="Paragraphedeliste"/>
        <w:spacing w:line="240" w:lineRule="auto"/>
        <w:jc w:val="center"/>
        <w:rPr>
          <w:rFonts w:ascii="Book Antiqua" w:eastAsia="Calibri" w:hAnsi="Book Antiqua" w:cs="Times New Roman"/>
          <w:u w:val="single"/>
          <w:lang w:val="en-US"/>
        </w:rPr>
      </w:pPr>
      <w:proofErr w:type="spellStart"/>
      <w:r w:rsidRPr="00E46912">
        <w:rPr>
          <w:rFonts w:ascii="Book Antiqua" w:eastAsia="Calibri" w:hAnsi="Book Antiqua" w:cs="Times New Roman"/>
          <w:u w:val="single"/>
          <w:lang w:val="en-US"/>
        </w:rPr>
        <w:t>Déroulement</w:t>
      </w:r>
      <w:proofErr w:type="spellEnd"/>
      <w:r w:rsidRPr="00E46912">
        <w:rPr>
          <w:rFonts w:ascii="Book Antiqua" w:eastAsia="Calibri" w:hAnsi="Book Antiqua" w:cs="Times New Roman"/>
          <w:u w:val="single"/>
          <w:lang w:val="en-US"/>
        </w:rPr>
        <w:t xml:space="preserve"> de la séance</w:t>
      </w:r>
    </w:p>
    <w:p w:rsidR="00E46912" w:rsidRPr="00853623" w:rsidRDefault="00853623" w:rsidP="00E46912">
      <w:pPr>
        <w:pStyle w:val="Paragraphedeliste"/>
        <w:numPr>
          <w:ilvl w:val="0"/>
          <w:numId w:val="2"/>
        </w:numPr>
        <w:spacing w:line="240" w:lineRule="auto"/>
        <w:rPr>
          <w:rFonts w:ascii="Book Antiqua" w:eastAsia="Calibri" w:hAnsi="Book Antiqua" w:cs="Times New Roman"/>
          <w:b/>
          <w:lang w:val="en-US"/>
        </w:rPr>
      </w:pPr>
      <w:r w:rsidRPr="00853623">
        <w:rPr>
          <w:rFonts w:ascii="Book Antiqua" w:eastAsia="Calibri" w:hAnsi="Book Antiqua" w:cs="Times New Roman"/>
          <w:b/>
          <w:lang w:val="en-US"/>
        </w:rPr>
        <w:t>Ritue</w:t>
      </w:r>
      <w:r w:rsidR="00E46912" w:rsidRPr="00853623">
        <w:rPr>
          <w:rFonts w:ascii="Book Antiqua" w:eastAsia="Calibri" w:hAnsi="Book Antiqua" w:cs="Times New Roman"/>
          <w:b/>
          <w:lang w:val="en-US"/>
        </w:rPr>
        <w:t xml:space="preserve">ls </w:t>
      </w:r>
    </w:p>
    <w:p w:rsidR="00E46912" w:rsidRDefault="00E46912" w:rsidP="00E46912">
      <w:pPr>
        <w:pStyle w:val="Paragraphedeliste"/>
        <w:numPr>
          <w:ilvl w:val="0"/>
          <w:numId w:val="2"/>
        </w:numPr>
        <w:spacing w:line="240" w:lineRule="auto"/>
        <w:rPr>
          <w:rFonts w:ascii="Book Antiqua" w:eastAsia="Calibri" w:hAnsi="Book Antiqua" w:cs="Times New Roman"/>
          <w:lang w:val="en-US"/>
        </w:rPr>
      </w:pPr>
      <w:r w:rsidRPr="00853623">
        <w:rPr>
          <w:rFonts w:ascii="Book Antiqua" w:eastAsia="Calibri" w:hAnsi="Book Antiqua" w:cs="Times New Roman"/>
          <w:b/>
          <w:lang w:val="en-US"/>
        </w:rPr>
        <w:t>Warming up</w:t>
      </w:r>
      <w:r>
        <w:rPr>
          <w:rFonts w:ascii="Book Antiqua" w:eastAsia="Calibri" w:hAnsi="Book Antiqua" w:cs="Times New Roman"/>
          <w:lang w:val="en-US"/>
        </w:rPr>
        <w:t xml:space="preserve">: </w:t>
      </w:r>
    </w:p>
    <w:p w:rsidR="00E46912" w:rsidRDefault="00E46912" w:rsidP="00E46912">
      <w:pPr>
        <w:pStyle w:val="Paragraphedeliste"/>
        <w:numPr>
          <w:ilvl w:val="0"/>
          <w:numId w:val="17"/>
        </w:numPr>
        <w:spacing w:line="240" w:lineRule="auto"/>
        <w:rPr>
          <w:rFonts w:ascii="Book Antiqua" w:eastAsia="Calibri" w:hAnsi="Book Antiqua" w:cs="Times New Roman"/>
          <w:lang w:val="en-US"/>
        </w:rPr>
      </w:pPr>
      <w:r>
        <w:rPr>
          <w:rFonts w:ascii="Book Antiqua" w:eastAsia="Calibri" w:hAnsi="Book Antiqua" w:cs="Times New Roman"/>
          <w:lang w:val="en-US"/>
        </w:rPr>
        <w:t>What is healthy food?</w:t>
      </w:r>
    </w:p>
    <w:p w:rsidR="00E46912" w:rsidRDefault="00E46912" w:rsidP="00E46912">
      <w:pPr>
        <w:pStyle w:val="Paragraphedeliste"/>
        <w:numPr>
          <w:ilvl w:val="0"/>
          <w:numId w:val="17"/>
        </w:num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 w:rsidRPr="00794B2B">
        <w:rPr>
          <w:rFonts w:ascii="Book Antiqua" w:eastAsia="Calibri" w:hAnsi="Book Antiqua" w:cs="Times New Roman"/>
          <w:lang w:val="en-US"/>
        </w:rPr>
        <w:t xml:space="preserve">You must eat …. </w:t>
      </w:r>
      <w:r w:rsidRPr="00E46912">
        <w:rPr>
          <w:rFonts w:ascii="Book Antiqua" w:eastAsia="Calibri" w:hAnsi="Book Antiqua" w:cs="Times New Roman"/>
          <w:lang w:val="en-US"/>
        </w:rPr>
        <w:t>Because it’</w:t>
      </w:r>
      <w:r>
        <w:rPr>
          <w:rFonts w:ascii="Book Antiqua" w:eastAsia="Calibri" w:hAnsi="Book Antiqua" w:cs="Times New Roman"/>
          <w:lang w:val="en-US"/>
        </w:rPr>
        <w:t>s good for your health but you mustn’t eat …. because it’s so bad for your health.</w:t>
      </w:r>
    </w:p>
    <w:p w:rsidR="00E46912" w:rsidRDefault="00E46912" w:rsidP="00E46912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 w:rsidRPr="00853623">
        <w:rPr>
          <w:rFonts w:ascii="Book Antiqua" w:eastAsia="Calibri" w:hAnsi="Book Antiqua" w:cs="Times New Roman"/>
          <w:b/>
          <w:lang w:val="en-US"/>
        </w:rPr>
        <w:t>Annonce de l’objectif</w:t>
      </w:r>
      <w:r>
        <w:rPr>
          <w:rFonts w:ascii="Book Antiqua" w:eastAsia="Calibri" w:hAnsi="Book Antiqua" w:cs="Times New Roman"/>
          <w:lang w:val="en-US"/>
        </w:rPr>
        <w:t xml:space="preserve"> “We’re going to work on what you must eat (obligation) and you mustn’t eat for your health”</w:t>
      </w:r>
    </w:p>
    <w:p w:rsidR="00E46912" w:rsidRDefault="00E46912" w:rsidP="00E46912">
      <w:pPr>
        <w:pStyle w:val="Paragraphedeliste"/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</w:p>
    <w:p w:rsidR="00E46912" w:rsidRDefault="00E46912" w:rsidP="00E46912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 w:rsidRPr="00853623">
        <w:rPr>
          <w:rFonts w:ascii="Book Antiqua" w:eastAsia="Calibri" w:hAnsi="Book Antiqua" w:cs="Times New Roman"/>
          <w:b/>
          <w:lang w:val="en-US"/>
        </w:rPr>
        <w:t>Phase de recherche</w:t>
      </w:r>
      <w:r>
        <w:rPr>
          <w:rFonts w:ascii="Book Antiqua" w:eastAsia="Calibri" w:hAnsi="Book Antiqua" w:cs="Times New Roman"/>
          <w:lang w:val="en-US"/>
        </w:rPr>
        <w:t>:</w:t>
      </w:r>
    </w:p>
    <w:p w:rsidR="00E46912" w:rsidRPr="00E46912" w:rsidRDefault="00E46912" w:rsidP="00E46912">
      <w:pPr>
        <w:pStyle w:val="Paragraphedeliste"/>
        <w:rPr>
          <w:rFonts w:ascii="Book Antiqua" w:eastAsia="Calibri" w:hAnsi="Book Antiqua" w:cs="Times New Roman"/>
          <w:lang w:val="en-US"/>
        </w:rPr>
      </w:pPr>
    </w:p>
    <w:p w:rsidR="00E46912" w:rsidRPr="00E46912" w:rsidRDefault="00E46912" w:rsidP="00E46912">
      <w:pPr>
        <w:pStyle w:val="Paragraphedeliste"/>
        <w:numPr>
          <w:ilvl w:val="0"/>
          <w:numId w:val="18"/>
        </w:numPr>
        <w:spacing w:line="240" w:lineRule="auto"/>
        <w:jc w:val="both"/>
        <w:rPr>
          <w:rFonts w:ascii="Book Antiqua" w:eastAsia="Calibri" w:hAnsi="Book Antiqua" w:cs="Times New Roman"/>
        </w:rPr>
      </w:pPr>
      <w:r w:rsidRPr="00E46912">
        <w:rPr>
          <w:rFonts w:ascii="Book Antiqua" w:eastAsia="Calibri" w:hAnsi="Book Antiqua" w:cs="Times New Roman"/>
        </w:rPr>
        <w:t>Introduction du vocabulaire PP (</w:t>
      </w:r>
      <w:r>
        <w:rPr>
          <w:rFonts w:ascii="Book Antiqua" w:eastAsia="Calibri" w:hAnsi="Book Antiqua" w:cs="Times New Roman"/>
        </w:rPr>
        <w:t>répé</w:t>
      </w:r>
      <w:r w:rsidRPr="00E46912">
        <w:rPr>
          <w:rFonts w:ascii="Book Antiqua" w:eastAsia="Calibri" w:hAnsi="Book Antiqua" w:cs="Times New Roman"/>
        </w:rPr>
        <w:t>tition, jeu de mémorisation)</w:t>
      </w:r>
    </w:p>
    <w:p w:rsidR="00E46912" w:rsidRDefault="00E46912" w:rsidP="00E46912">
      <w:pPr>
        <w:pStyle w:val="Paragraphedeliste"/>
        <w:numPr>
          <w:ilvl w:val="0"/>
          <w:numId w:val="18"/>
        </w:num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 w:rsidRPr="00E46912">
        <w:rPr>
          <w:rFonts w:ascii="Book Antiqua" w:eastAsia="Calibri" w:hAnsi="Book Antiqua" w:cs="Times New Roman"/>
          <w:lang w:val="en-US"/>
        </w:rPr>
        <w:t>Lister les items « tell us what you must eat everyday and what you must</w:t>
      </w:r>
      <w:r>
        <w:rPr>
          <w:rFonts w:ascii="Book Antiqua" w:eastAsia="Calibri" w:hAnsi="Book Antiqua" w:cs="Times New Roman"/>
          <w:lang w:val="en-US"/>
        </w:rPr>
        <w:t>n’t eat everyday” (listing au tableau) [you must eat once in a while]</w:t>
      </w:r>
    </w:p>
    <w:p w:rsidR="007E7FC5" w:rsidRDefault="007E7FC5" w:rsidP="00E46912">
      <w:pPr>
        <w:pStyle w:val="Paragraphedeliste"/>
        <w:numPr>
          <w:ilvl w:val="0"/>
          <w:numId w:val="18"/>
        </w:numPr>
        <w:spacing w:line="240" w:lineRule="auto"/>
        <w:jc w:val="both"/>
        <w:rPr>
          <w:rFonts w:ascii="Book Antiqua" w:eastAsia="Calibri" w:hAnsi="Book Antiqua" w:cs="Times New Roman"/>
        </w:rPr>
      </w:pPr>
      <w:r w:rsidRPr="007E7FC5">
        <w:rPr>
          <w:rFonts w:ascii="Book Antiqua" w:eastAsia="Calibri" w:hAnsi="Book Antiqua" w:cs="Times New Roman"/>
        </w:rPr>
        <w:t xml:space="preserve">Jeu en grand groupe classe: </w:t>
      </w:r>
      <w:r>
        <w:rPr>
          <w:rFonts w:ascii="Book Antiqua" w:eastAsia="Calibri" w:hAnsi="Book Antiqua" w:cs="Times New Roman"/>
        </w:rPr>
        <w:t>pigeon vole réagir le plus vite aux flashcards en faisant des phrases.</w:t>
      </w:r>
    </w:p>
    <w:p w:rsidR="007E7FC5" w:rsidRDefault="007E7FC5" w:rsidP="00E46912">
      <w:pPr>
        <w:pStyle w:val="Paragraphedeliste"/>
        <w:numPr>
          <w:ilvl w:val="0"/>
          <w:numId w:val="18"/>
        </w:num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proofErr w:type="spellStart"/>
      <w:r w:rsidRPr="007E7FC5">
        <w:rPr>
          <w:rFonts w:ascii="Book Antiqua" w:eastAsia="Calibri" w:hAnsi="Book Antiqua" w:cs="Times New Roman"/>
          <w:lang w:val="en-US"/>
        </w:rPr>
        <w:t>Groupes</w:t>
      </w:r>
      <w:proofErr w:type="spellEnd"/>
      <w:r w:rsidRPr="007E7FC5">
        <w:rPr>
          <w:rFonts w:ascii="Book Antiqua" w:eastAsia="Calibri" w:hAnsi="Book Antiqua" w:cs="Times New Roman"/>
          <w:lang w:val="en-US"/>
        </w:rPr>
        <w:t xml:space="preserve"> « tell us and show us what you must eat/ what you mustn’t eat everyday »</w:t>
      </w:r>
    </w:p>
    <w:p w:rsidR="007E7FC5" w:rsidRPr="007E7FC5" w:rsidRDefault="007E7FC5" w:rsidP="007E7FC5">
      <w:pPr>
        <w:pStyle w:val="Paragraphedeliste"/>
        <w:spacing w:line="240" w:lineRule="auto"/>
        <w:ind w:left="1080"/>
        <w:jc w:val="both"/>
        <w:rPr>
          <w:rFonts w:ascii="Book Antiqua" w:eastAsia="Calibri" w:hAnsi="Book Antiqua" w:cs="Times New Roman"/>
          <w:lang w:val="en-US"/>
        </w:rPr>
      </w:pPr>
    </w:p>
    <w:p w:rsidR="007E7FC5" w:rsidRPr="007E7FC5" w:rsidRDefault="007E7FC5" w:rsidP="007E7FC5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</w:rPr>
      </w:pPr>
      <w:r w:rsidRPr="00853623">
        <w:rPr>
          <w:rFonts w:ascii="Book Antiqua" w:eastAsia="Calibri" w:hAnsi="Book Antiqua" w:cs="Times New Roman"/>
          <w:b/>
        </w:rPr>
        <w:t>Trace écrite</w:t>
      </w:r>
      <w:r w:rsidRPr="007E7FC5">
        <w:rPr>
          <w:rFonts w:ascii="Book Antiqua" w:eastAsia="Calibri" w:hAnsi="Book Antiqua" w:cs="Times New Roman"/>
        </w:rPr>
        <w:t>: phrases à partir de flashcards tirées + adverbes de fréquence.</w:t>
      </w:r>
    </w:p>
    <w:p w:rsidR="007E7FC5" w:rsidRPr="00853623" w:rsidRDefault="007E7FC5" w:rsidP="007E7FC5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Book Antiqua" w:eastAsia="Calibri" w:hAnsi="Book Antiqua" w:cs="Times New Roman"/>
          <w:b/>
        </w:rPr>
      </w:pPr>
      <w:r w:rsidRPr="00853623">
        <w:rPr>
          <w:rFonts w:ascii="Book Antiqua" w:eastAsia="Calibri" w:hAnsi="Book Antiqua" w:cs="Times New Roman"/>
          <w:b/>
        </w:rPr>
        <w:t>Bilan de séance</w:t>
      </w:r>
    </w:p>
    <w:p w:rsidR="00D91602" w:rsidRDefault="00D91602" w:rsidP="00D91602">
      <w:pPr>
        <w:jc w:val="both"/>
        <w:rPr>
          <w:rFonts w:ascii="Book Antiqua" w:eastAsia="Calibri" w:hAnsi="Book Antiqua" w:cs="Times New Roman"/>
          <w:u w:val="single"/>
          <w:lang w:val="en-US"/>
        </w:rPr>
      </w:pPr>
      <w:r>
        <w:rPr>
          <w:rFonts w:ascii="Book Antiqua" w:eastAsia="Calibri" w:hAnsi="Book Antiqua" w:cs="Times New Roman"/>
          <w:u w:val="single"/>
          <w:lang w:val="en-US"/>
        </w:rPr>
        <w:t>Séance 6</w:t>
      </w:r>
    </w:p>
    <w:p w:rsidR="00175EB2" w:rsidRPr="00E46912" w:rsidRDefault="00D91602" w:rsidP="00175EB2">
      <w:pPr>
        <w:spacing w:line="240" w:lineRule="auto"/>
        <w:jc w:val="both"/>
        <w:rPr>
          <w:rFonts w:ascii="Book Antiqua" w:eastAsia="Calibri" w:hAnsi="Book Antiqua" w:cs="Times New Roman"/>
          <w:lang w:val="en-US"/>
        </w:rPr>
      </w:pPr>
      <w:r>
        <w:rPr>
          <w:rFonts w:ascii="Book Antiqua" w:eastAsia="Calibri" w:hAnsi="Book Antiqua" w:cs="Times New Roman"/>
          <w:lang w:val="en-US"/>
        </w:rPr>
        <w:t>Pause recapitulative avant évaluation (fruits and veggies + CAN/MUST)</w:t>
      </w:r>
    </w:p>
    <w:p w:rsidR="00175EB2" w:rsidRDefault="00D91602" w:rsidP="00D91602">
      <w:pPr>
        <w:jc w:val="both"/>
        <w:rPr>
          <w:rFonts w:ascii="Book Antiqua" w:eastAsia="Calibri" w:hAnsi="Book Antiqua" w:cs="Times New Roman"/>
          <w:lang w:val="en-US"/>
        </w:rPr>
      </w:pPr>
      <w:r>
        <w:rPr>
          <w:rFonts w:ascii="Book Antiqua" w:eastAsia="Calibri" w:hAnsi="Book Antiqua" w:cs="Times New Roman"/>
          <w:u w:val="single"/>
          <w:lang w:val="en-US"/>
        </w:rPr>
        <w:t xml:space="preserve">Séance 7 </w:t>
      </w:r>
      <w:r w:rsidR="00853623">
        <w:rPr>
          <w:rFonts w:ascii="Book Antiqua" w:eastAsia="Calibri" w:hAnsi="Book Antiqua" w:cs="Times New Roman"/>
          <w:lang w:val="en-US"/>
        </w:rPr>
        <w:t xml:space="preserve"> </w:t>
      </w:r>
    </w:p>
    <w:p w:rsidR="00D91602" w:rsidRPr="005103ED" w:rsidRDefault="00D91602" w:rsidP="005103ED">
      <w:pPr>
        <w:spacing w:line="240" w:lineRule="auto"/>
        <w:jc w:val="center"/>
        <w:rPr>
          <w:rFonts w:ascii="Book Antiqua" w:hAnsi="Book Antiqua" w:cs="Arial"/>
          <w:sz w:val="20"/>
          <w:szCs w:val="20"/>
          <w:lang w:val="en-US"/>
        </w:rPr>
      </w:pPr>
      <w:r w:rsidRPr="005103ED">
        <w:rPr>
          <w:rFonts w:ascii="Book Antiqua" w:hAnsi="Book Antiqua" w:cs="Arial"/>
          <w:sz w:val="20"/>
          <w:szCs w:val="20"/>
          <w:lang w:val="en-US"/>
        </w:rPr>
        <w:t xml:space="preserve">Evaluation de </w:t>
      </w:r>
      <w:proofErr w:type="spellStart"/>
      <w:r w:rsidRPr="005103ED">
        <w:rPr>
          <w:rFonts w:ascii="Book Antiqua" w:hAnsi="Book Antiqua" w:cs="Arial"/>
          <w:sz w:val="20"/>
          <w:szCs w:val="20"/>
          <w:lang w:val="en-US"/>
        </w:rPr>
        <w:t>l’affiche</w:t>
      </w:r>
      <w:proofErr w:type="spellEnd"/>
      <w:r w:rsidR="00853623">
        <w:rPr>
          <w:rFonts w:ascii="Book Antiqua" w:hAnsi="Book Antiqua" w:cs="Arial"/>
          <w:sz w:val="20"/>
          <w:szCs w:val="20"/>
          <w:lang w:val="en-US"/>
        </w:rPr>
        <w:t xml:space="preserve"> (</w:t>
      </w:r>
      <w:proofErr w:type="spellStart"/>
      <w:r w:rsidR="00853623">
        <w:rPr>
          <w:rFonts w:ascii="Book Antiqua" w:hAnsi="Book Antiqua" w:cs="Arial"/>
          <w:sz w:val="20"/>
          <w:szCs w:val="20"/>
          <w:lang w:val="en-US"/>
        </w:rPr>
        <w:t>écrit</w:t>
      </w:r>
      <w:proofErr w:type="spellEnd"/>
      <w:r w:rsidR="00853623">
        <w:rPr>
          <w:rFonts w:ascii="Book Antiqua" w:hAnsi="Book Antiqua" w:cs="Arial"/>
          <w:sz w:val="20"/>
          <w:szCs w:val="20"/>
          <w:lang w:val="en-US"/>
        </w:rPr>
        <w:t>)</w:t>
      </w:r>
    </w:p>
    <w:p w:rsidR="00D91602" w:rsidRPr="00D91602" w:rsidRDefault="00D91602" w:rsidP="00D91602">
      <w:pPr>
        <w:pStyle w:val="Paragraphedeliste"/>
        <w:numPr>
          <w:ilvl w:val="0"/>
          <w:numId w:val="20"/>
        </w:numPr>
        <w:spacing w:line="240" w:lineRule="auto"/>
        <w:rPr>
          <w:rFonts w:ascii="Book Antiqua" w:hAnsi="Book Antiqua" w:cs="Arial"/>
          <w:sz w:val="20"/>
          <w:szCs w:val="20"/>
          <w:u w:val="single"/>
          <w:lang w:val="en-US"/>
        </w:rPr>
      </w:pPr>
      <w:r w:rsidRPr="00D91602">
        <w:rPr>
          <w:rFonts w:ascii="Book Antiqua" w:hAnsi="Book Antiqua" w:cs="Arial"/>
          <w:sz w:val="20"/>
          <w:szCs w:val="20"/>
          <w:lang w:val="en-US"/>
        </w:rPr>
        <w:t>Le thème est respecté.</w:t>
      </w:r>
    </w:p>
    <w:p w:rsidR="00D91602" w:rsidRPr="00D91602" w:rsidRDefault="00D91602" w:rsidP="00D91602">
      <w:pPr>
        <w:pStyle w:val="Paragraphedeliste"/>
        <w:numPr>
          <w:ilvl w:val="0"/>
          <w:numId w:val="20"/>
        </w:numPr>
        <w:spacing w:line="240" w:lineRule="auto"/>
        <w:rPr>
          <w:rFonts w:ascii="Book Antiqua" w:hAnsi="Book Antiqua" w:cs="Arial"/>
          <w:sz w:val="20"/>
          <w:szCs w:val="20"/>
          <w:u w:val="single"/>
        </w:rPr>
      </w:pPr>
      <w:r w:rsidRPr="00D91602">
        <w:rPr>
          <w:rFonts w:ascii="Book Antiqua" w:hAnsi="Book Antiqua" w:cs="Arial"/>
          <w:sz w:val="20"/>
          <w:szCs w:val="20"/>
        </w:rPr>
        <w:t>Mots, phrases et illustrations sont liés.</w:t>
      </w:r>
    </w:p>
    <w:p w:rsidR="00D91602" w:rsidRPr="00D91602" w:rsidRDefault="00D91602" w:rsidP="00D91602">
      <w:pPr>
        <w:pStyle w:val="Paragraphedeliste"/>
        <w:numPr>
          <w:ilvl w:val="0"/>
          <w:numId w:val="20"/>
        </w:numPr>
        <w:spacing w:line="240" w:lineRule="auto"/>
        <w:rPr>
          <w:rFonts w:ascii="Book Antiqua" w:hAnsi="Book Antiqua" w:cs="Arial"/>
          <w:sz w:val="20"/>
          <w:szCs w:val="20"/>
          <w:u w:val="single"/>
        </w:rPr>
      </w:pPr>
      <w:r w:rsidRPr="00D91602">
        <w:rPr>
          <w:rFonts w:ascii="Book Antiqua" w:hAnsi="Book Antiqua" w:cs="Arial"/>
          <w:sz w:val="20"/>
          <w:szCs w:val="20"/>
        </w:rPr>
        <w:t>Je respecte l’orthographe des mots.</w:t>
      </w:r>
    </w:p>
    <w:p w:rsidR="00D91602" w:rsidRPr="005103ED" w:rsidRDefault="00D91602" w:rsidP="00D91602">
      <w:pPr>
        <w:pStyle w:val="Paragraphedeliste"/>
        <w:numPr>
          <w:ilvl w:val="0"/>
          <w:numId w:val="20"/>
        </w:numPr>
        <w:spacing w:line="240" w:lineRule="auto"/>
        <w:rPr>
          <w:rFonts w:ascii="Book Antiqua" w:hAnsi="Book Antiqua" w:cs="Arial"/>
          <w:sz w:val="20"/>
          <w:szCs w:val="20"/>
          <w:u w:val="single"/>
          <w:lang w:val="en-US"/>
        </w:rPr>
      </w:pPr>
      <w:r w:rsidRPr="005103ED">
        <w:rPr>
          <w:rFonts w:ascii="Book Antiqua" w:hAnsi="Book Antiqua" w:cs="Arial"/>
          <w:sz w:val="20"/>
          <w:szCs w:val="20"/>
          <w:lang w:val="en-US"/>
        </w:rPr>
        <w:t xml:space="preserve">J’utilise </w:t>
      </w:r>
      <w:r w:rsidR="005103ED" w:rsidRPr="005103ED">
        <w:rPr>
          <w:rFonts w:ascii="Book Antiqua" w:hAnsi="Book Antiqua" w:cs="Arial"/>
          <w:sz w:val="20"/>
          <w:szCs w:val="20"/>
          <w:lang w:val="en-US"/>
        </w:rPr>
        <w:t>must/mustn’t- can/can’t</w:t>
      </w:r>
      <w:r w:rsidRPr="005103ED">
        <w:rPr>
          <w:rFonts w:ascii="Book Antiqua" w:hAnsi="Book Antiqua" w:cs="Arial"/>
          <w:sz w:val="20"/>
          <w:szCs w:val="20"/>
          <w:lang w:val="en-US"/>
        </w:rPr>
        <w:t>.</w:t>
      </w:r>
    </w:p>
    <w:p w:rsidR="00D91602" w:rsidRPr="005103ED" w:rsidRDefault="00D91602" w:rsidP="005103ED">
      <w:pPr>
        <w:pStyle w:val="Paragraphedeliste"/>
        <w:numPr>
          <w:ilvl w:val="0"/>
          <w:numId w:val="20"/>
        </w:numPr>
        <w:spacing w:line="240" w:lineRule="auto"/>
        <w:jc w:val="both"/>
        <w:rPr>
          <w:rFonts w:ascii="Book Antiqua" w:eastAsia="Calibri" w:hAnsi="Book Antiqua" w:cs="Times New Roman"/>
          <w:sz w:val="20"/>
          <w:szCs w:val="20"/>
        </w:rPr>
      </w:pPr>
      <w:r w:rsidRPr="005103ED">
        <w:rPr>
          <w:rFonts w:ascii="Book Antiqua" w:hAnsi="Book Antiqua" w:cs="Arial"/>
          <w:sz w:val="20"/>
          <w:szCs w:val="20"/>
        </w:rPr>
        <w:t>Le message citoyen est clair.</w:t>
      </w:r>
    </w:p>
    <w:p w:rsidR="005103ED" w:rsidRPr="005103ED" w:rsidRDefault="005103ED" w:rsidP="005103ED">
      <w:pPr>
        <w:spacing w:line="240" w:lineRule="auto"/>
        <w:jc w:val="both"/>
        <w:rPr>
          <w:rFonts w:ascii="Book Antiqua" w:eastAsia="Calibri" w:hAnsi="Book Antiqua" w:cs="Times New Roman"/>
          <w:b/>
          <w:color w:val="C00000"/>
          <w:sz w:val="20"/>
          <w:szCs w:val="20"/>
        </w:rPr>
      </w:pPr>
      <w:r w:rsidRPr="005103ED">
        <w:rPr>
          <w:rFonts w:ascii="Book Antiqua" w:eastAsia="Calibri" w:hAnsi="Book Antiqua" w:cs="Times New Roman"/>
          <w:b/>
          <w:color w:val="C00000"/>
          <w:sz w:val="20"/>
          <w:szCs w:val="20"/>
        </w:rPr>
        <w:t>Amener accessoires pour la séance 8</w:t>
      </w:r>
    </w:p>
    <w:p w:rsidR="005103ED" w:rsidRDefault="005103ED" w:rsidP="005103ED">
      <w:pPr>
        <w:spacing w:line="240" w:lineRule="auto"/>
        <w:jc w:val="both"/>
        <w:rPr>
          <w:rFonts w:ascii="Book Antiqua" w:eastAsia="Calibri" w:hAnsi="Book Antiqua" w:cs="Times New Roman"/>
          <w:sz w:val="20"/>
          <w:szCs w:val="20"/>
        </w:rPr>
      </w:pPr>
      <w:r w:rsidRPr="005103ED">
        <w:rPr>
          <w:rFonts w:ascii="Book Antiqua" w:eastAsia="Calibri" w:hAnsi="Book Antiqua" w:cs="Times New Roman"/>
          <w:sz w:val="20"/>
          <w:szCs w:val="20"/>
          <w:u w:val="single"/>
        </w:rPr>
        <w:t>Séance 8</w:t>
      </w:r>
      <w:r>
        <w:rPr>
          <w:rFonts w:ascii="Book Antiqua" w:eastAsia="Calibri" w:hAnsi="Book Antiqua" w:cs="Times New Roman"/>
          <w:sz w:val="20"/>
          <w:szCs w:val="20"/>
        </w:rPr>
        <w:t xml:space="preserve"> (Evaluation bis)</w:t>
      </w:r>
    </w:p>
    <w:p w:rsidR="005103ED" w:rsidRDefault="005103ED" w:rsidP="005103ED">
      <w:pPr>
        <w:spacing w:line="240" w:lineRule="auto"/>
        <w:jc w:val="center"/>
        <w:rPr>
          <w:rFonts w:ascii="Book Antiqua" w:eastAsia="Calibri" w:hAnsi="Book Antiqua" w:cs="Times New Roman"/>
          <w:sz w:val="20"/>
          <w:szCs w:val="20"/>
        </w:rPr>
      </w:pPr>
      <w:r>
        <w:rPr>
          <w:rFonts w:ascii="Book Antiqua" w:eastAsia="Calibri" w:hAnsi="Book Antiqua" w:cs="Times New Roman"/>
          <w:sz w:val="20"/>
          <w:szCs w:val="20"/>
        </w:rPr>
        <w:t>Spot publicitaire en groupe (4X5)</w:t>
      </w:r>
    </w:p>
    <w:p w:rsidR="005103ED" w:rsidRPr="005103ED" w:rsidRDefault="005103ED" w:rsidP="005103ED">
      <w:pPr>
        <w:spacing w:line="240" w:lineRule="auto"/>
        <w:jc w:val="center"/>
        <w:rPr>
          <w:rFonts w:ascii="Book Antiqua" w:hAnsi="Book Antiqua" w:cs="Arial"/>
          <w:sz w:val="20"/>
          <w:szCs w:val="20"/>
        </w:rPr>
      </w:pPr>
      <w:r w:rsidRPr="005103ED">
        <w:rPr>
          <w:rFonts w:ascii="Book Antiqua" w:hAnsi="Book Antiqua" w:cs="Arial"/>
          <w:sz w:val="20"/>
          <w:szCs w:val="20"/>
        </w:rPr>
        <w:t>Evaluation de l’oral (évaluation par les pairs)</w:t>
      </w:r>
    </w:p>
    <w:p w:rsidR="005103ED" w:rsidRPr="005103ED" w:rsidRDefault="005103ED" w:rsidP="005103ED">
      <w:pPr>
        <w:pStyle w:val="Paragraphedeliste"/>
        <w:numPr>
          <w:ilvl w:val="0"/>
          <w:numId w:val="21"/>
        </w:numPr>
        <w:spacing w:line="240" w:lineRule="auto"/>
        <w:rPr>
          <w:rFonts w:ascii="Book Antiqua" w:hAnsi="Book Antiqua" w:cs="Arial"/>
          <w:sz w:val="20"/>
          <w:szCs w:val="20"/>
        </w:rPr>
      </w:pPr>
      <w:r w:rsidRPr="005103ED">
        <w:rPr>
          <w:rFonts w:ascii="Book Antiqua" w:hAnsi="Book Antiqua" w:cs="Arial"/>
          <w:sz w:val="20"/>
          <w:szCs w:val="20"/>
        </w:rPr>
        <w:t xml:space="preserve">Je </w:t>
      </w:r>
      <w:r w:rsidR="00853623">
        <w:rPr>
          <w:rFonts w:ascii="Book Antiqua" w:hAnsi="Book Antiqua" w:cs="Arial"/>
          <w:sz w:val="20"/>
          <w:szCs w:val="20"/>
        </w:rPr>
        <w:t>fais des phrases simples</w:t>
      </w:r>
      <w:r w:rsidRPr="005103ED">
        <w:rPr>
          <w:rFonts w:ascii="Book Antiqua" w:hAnsi="Book Antiqua" w:cs="Arial"/>
          <w:sz w:val="20"/>
          <w:szCs w:val="20"/>
        </w:rPr>
        <w:t>.</w:t>
      </w:r>
    </w:p>
    <w:p w:rsidR="005103ED" w:rsidRPr="005103ED" w:rsidRDefault="005103ED" w:rsidP="005103ED">
      <w:pPr>
        <w:pStyle w:val="Paragraphedeliste"/>
        <w:spacing w:line="240" w:lineRule="auto"/>
        <w:rPr>
          <w:rFonts w:ascii="Book Antiqua" w:hAnsi="Book Antiqua" w:cs="Arial"/>
          <w:sz w:val="20"/>
          <w:szCs w:val="20"/>
        </w:rPr>
      </w:pPr>
    </w:p>
    <w:p w:rsidR="005103ED" w:rsidRPr="005103ED" w:rsidRDefault="005103ED" w:rsidP="005103ED">
      <w:pPr>
        <w:pStyle w:val="Paragraphedeliste"/>
        <w:numPr>
          <w:ilvl w:val="0"/>
          <w:numId w:val="21"/>
        </w:numPr>
        <w:spacing w:line="240" w:lineRule="auto"/>
        <w:rPr>
          <w:rFonts w:ascii="Book Antiqua" w:hAnsi="Book Antiqua" w:cs="Arial"/>
          <w:sz w:val="20"/>
          <w:szCs w:val="20"/>
        </w:rPr>
      </w:pPr>
      <w:r w:rsidRPr="005103ED">
        <w:rPr>
          <w:rFonts w:ascii="Book Antiqua" w:hAnsi="Book Antiqua" w:cs="Arial"/>
          <w:sz w:val="20"/>
          <w:szCs w:val="20"/>
        </w:rPr>
        <w:t xml:space="preserve">J’utilise </w:t>
      </w:r>
      <w:r>
        <w:rPr>
          <w:rFonts w:ascii="Book Antiqua" w:hAnsi="Book Antiqua" w:cs="Arial"/>
          <w:sz w:val="20"/>
          <w:szCs w:val="20"/>
        </w:rPr>
        <w:t>la modalité</w:t>
      </w:r>
      <w:r w:rsidRPr="005103ED">
        <w:rPr>
          <w:rFonts w:ascii="Book Antiqua" w:hAnsi="Book Antiqua" w:cs="Arial"/>
          <w:sz w:val="20"/>
          <w:szCs w:val="20"/>
        </w:rPr>
        <w:t>.</w:t>
      </w:r>
    </w:p>
    <w:p w:rsidR="005103ED" w:rsidRPr="005103ED" w:rsidRDefault="005103ED" w:rsidP="005103ED">
      <w:pPr>
        <w:pStyle w:val="Paragraphedeliste"/>
        <w:spacing w:line="240" w:lineRule="auto"/>
        <w:rPr>
          <w:rFonts w:ascii="Book Antiqua" w:hAnsi="Book Antiqua" w:cs="Arial"/>
          <w:sz w:val="20"/>
          <w:szCs w:val="20"/>
        </w:rPr>
      </w:pPr>
    </w:p>
    <w:p w:rsidR="005103ED" w:rsidRPr="005103ED" w:rsidRDefault="005103ED" w:rsidP="005103ED">
      <w:pPr>
        <w:pStyle w:val="Paragraphedeliste"/>
        <w:numPr>
          <w:ilvl w:val="0"/>
          <w:numId w:val="21"/>
        </w:numPr>
        <w:spacing w:line="240" w:lineRule="auto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Ma prononciation est correcte</w:t>
      </w:r>
      <w:r w:rsidRPr="005103ED">
        <w:rPr>
          <w:rFonts w:ascii="Book Antiqua" w:hAnsi="Book Antiqua" w:cs="Arial"/>
          <w:sz w:val="20"/>
          <w:szCs w:val="20"/>
        </w:rPr>
        <w:t>.</w:t>
      </w:r>
    </w:p>
    <w:p w:rsidR="005103ED" w:rsidRPr="005103ED" w:rsidRDefault="005103ED" w:rsidP="005103ED">
      <w:pPr>
        <w:pStyle w:val="Paragraphedeliste"/>
        <w:spacing w:line="240" w:lineRule="auto"/>
        <w:rPr>
          <w:rFonts w:ascii="Book Antiqua" w:hAnsi="Book Antiqua" w:cs="Arial"/>
          <w:sz w:val="20"/>
          <w:szCs w:val="20"/>
        </w:rPr>
      </w:pPr>
    </w:p>
    <w:p w:rsidR="005103ED" w:rsidRPr="005103ED" w:rsidRDefault="005103ED" w:rsidP="005103ED">
      <w:pPr>
        <w:pStyle w:val="Paragraphedeliste"/>
        <w:numPr>
          <w:ilvl w:val="0"/>
          <w:numId w:val="21"/>
        </w:numPr>
        <w:spacing w:line="240" w:lineRule="auto"/>
        <w:rPr>
          <w:rFonts w:ascii="Book Antiqua" w:hAnsi="Book Antiqua" w:cs="Arial"/>
          <w:sz w:val="20"/>
          <w:szCs w:val="20"/>
        </w:rPr>
      </w:pPr>
      <w:r w:rsidRPr="005103ED">
        <w:rPr>
          <w:rFonts w:ascii="Book Antiqua" w:hAnsi="Book Antiqua" w:cs="Arial"/>
          <w:sz w:val="20"/>
          <w:szCs w:val="20"/>
        </w:rPr>
        <w:t>J’utilise des mots outil.</w:t>
      </w:r>
    </w:p>
    <w:p w:rsidR="005103ED" w:rsidRPr="005103ED" w:rsidRDefault="005103ED" w:rsidP="005103ED">
      <w:pPr>
        <w:pStyle w:val="Paragraphedeliste"/>
        <w:spacing w:line="240" w:lineRule="auto"/>
        <w:rPr>
          <w:rFonts w:ascii="Book Antiqua" w:hAnsi="Book Antiqua" w:cs="Arial"/>
          <w:sz w:val="20"/>
          <w:szCs w:val="20"/>
        </w:rPr>
      </w:pPr>
    </w:p>
    <w:p w:rsidR="005103ED" w:rsidRPr="005103ED" w:rsidRDefault="00853623" w:rsidP="005103ED">
      <w:pPr>
        <w:pStyle w:val="Paragraphedeliste"/>
        <w:numPr>
          <w:ilvl w:val="0"/>
          <w:numId w:val="21"/>
        </w:numPr>
        <w:spacing w:line="240" w:lineRule="auto"/>
        <w:rPr>
          <w:rFonts w:ascii="Book Antiqua" w:hAnsi="Book Antiqua" w:cs="Arial"/>
          <w:sz w:val="20"/>
          <w:szCs w:val="20"/>
        </w:rPr>
      </w:pPr>
      <w:r>
        <w:rPr>
          <w:rFonts w:ascii="Book Antiqua" w:hAnsi="Book Antiqua" w:cs="Arial"/>
          <w:sz w:val="20"/>
          <w:szCs w:val="20"/>
        </w:rPr>
        <w:t>Le message citoyen est également clair</w:t>
      </w:r>
      <w:r w:rsidR="005103ED" w:rsidRPr="005103ED">
        <w:rPr>
          <w:rFonts w:ascii="Book Antiqua" w:hAnsi="Book Antiqua" w:cs="Arial"/>
          <w:sz w:val="20"/>
          <w:szCs w:val="20"/>
        </w:rPr>
        <w:t>.</w:t>
      </w:r>
    </w:p>
    <w:p w:rsidR="00D91602" w:rsidRPr="00D91602" w:rsidRDefault="00D91602" w:rsidP="00D91602">
      <w:pPr>
        <w:jc w:val="both"/>
        <w:rPr>
          <w:rFonts w:ascii="Book Antiqua" w:eastAsia="Calibri" w:hAnsi="Book Antiqua" w:cs="Times New Roman"/>
        </w:rPr>
      </w:pPr>
    </w:p>
    <w:p w:rsidR="00175EB2" w:rsidRPr="00175EB2" w:rsidRDefault="00175EB2" w:rsidP="00175EB2">
      <w:pPr>
        <w:spacing w:line="240" w:lineRule="auto"/>
        <w:jc w:val="both"/>
        <w:rPr>
          <w:rFonts w:ascii="Book Antiqua" w:eastAsia="Calibri" w:hAnsi="Book Antiqua" w:cs="Times New Roman"/>
        </w:rPr>
      </w:pPr>
    </w:p>
    <w:p w:rsidR="00477449" w:rsidRDefault="00477449" w:rsidP="00477449">
      <w:pPr>
        <w:jc w:val="both"/>
        <w:rPr>
          <w:rFonts w:ascii="Book Antiqua" w:eastAsia="Calibri" w:hAnsi="Book Antiqua" w:cs="Times New Roman"/>
        </w:rPr>
      </w:pPr>
    </w:p>
    <w:p w:rsidR="00175EB2" w:rsidRDefault="00175EB2" w:rsidP="00477449">
      <w:pPr>
        <w:jc w:val="both"/>
        <w:rPr>
          <w:rFonts w:ascii="Book Antiqua" w:eastAsia="Calibri" w:hAnsi="Book Antiqua" w:cs="Times New Roman"/>
        </w:rPr>
      </w:pPr>
    </w:p>
    <w:p w:rsidR="00175EB2" w:rsidRDefault="00175EB2" w:rsidP="00477449">
      <w:pPr>
        <w:jc w:val="both"/>
        <w:rPr>
          <w:rFonts w:ascii="Book Antiqua" w:eastAsia="Calibri" w:hAnsi="Book Antiqua" w:cs="Times New Roman"/>
        </w:rPr>
      </w:pPr>
    </w:p>
    <w:p w:rsidR="00175EB2" w:rsidRDefault="00175EB2" w:rsidP="00477449">
      <w:pPr>
        <w:jc w:val="both"/>
        <w:rPr>
          <w:rFonts w:ascii="Book Antiqua" w:eastAsia="Calibri" w:hAnsi="Book Antiqua" w:cs="Times New Roman"/>
        </w:rPr>
      </w:pPr>
    </w:p>
    <w:p w:rsidR="00175EB2" w:rsidRDefault="00175EB2" w:rsidP="00477449">
      <w:pPr>
        <w:jc w:val="both"/>
        <w:rPr>
          <w:rFonts w:ascii="Book Antiqua" w:eastAsia="Calibri" w:hAnsi="Book Antiqua" w:cs="Times New Roman"/>
        </w:rPr>
      </w:pPr>
    </w:p>
    <w:p w:rsidR="00175EB2" w:rsidRDefault="00175EB2" w:rsidP="00477449">
      <w:pPr>
        <w:jc w:val="both"/>
        <w:rPr>
          <w:rFonts w:ascii="Book Antiqua" w:eastAsia="Calibri" w:hAnsi="Book Antiqua" w:cs="Times New Roman"/>
        </w:rPr>
      </w:pPr>
    </w:p>
    <w:p w:rsidR="00175EB2" w:rsidRDefault="00175EB2" w:rsidP="00477449">
      <w:pPr>
        <w:jc w:val="both"/>
        <w:rPr>
          <w:rFonts w:ascii="Book Antiqua" w:eastAsia="Calibri" w:hAnsi="Book Antiqua" w:cs="Times New Roman"/>
        </w:rPr>
      </w:pPr>
    </w:p>
    <w:p w:rsidR="00175EB2" w:rsidRDefault="00175EB2" w:rsidP="00477449">
      <w:pPr>
        <w:jc w:val="both"/>
        <w:rPr>
          <w:rFonts w:ascii="Book Antiqua" w:eastAsia="Calibri" w:hAnsi="Book Antiqua" w:cs="Times New Roman"/>
        </w:rPr>
      </w:pPr>
    </w:p>
    <w:p w:rsidR="00175EB2" w:rsidRDefault="00175EB2" w:rsidP="00477449">
      <w:pPr>
        <w:jc w:val="both"/>
        <w:rPr>
          <w:rFonts w:ascii="Book Antiqua" w:eastAsia="Calibri" w:hAnsi="Book Antiqua" w:cs="Times New Roman"/>
        </w:rPr>
      </w:pPr>
    </w:p>
    <w:p w:rsidR="00175EB2" w:rsidRDefault="00175EB2" w:rsidP="00477449">
      <w:pPr>
        <w:jc w:val="both"/>
        <w:rPr>
          <w:rFonts w:ascii="Book Antiqua" w:eastAsia="Calibri" w:hAnsi="Book Antiqua" w:cs="Times New Roman"/>
        </w:rPr>
      </w:pPr>
    </w:p>
    <w:p w:rsidR="00175EB2" w:rsidRDefault="00175EB2" w:rsidP="00477449">
      <w:pPr>
        <w:jc w:val="both"/>
        <w:rPr>
          <w:rFonts w:ascii="Book Antiqua" w:eastAsia="Calibri" w:hAnsi="Book Antiqua" w:cs="Times New Roman"/>
        </w:rPr>
      </w:pPr>
    </w:p>
    <w:p w:rsidR="00175EB2" w:rsidRDefault="00175EB2" w:rsidP="00477449">
      <w:pPr>
        <w:jc w:val="both"/>
        <w:rPr>
          <w:rFonts w:ascii="Book Antiqua" w:eastAsia="Calibri" w:hAnsi="Book Antiqua" w:cs="Times New Roman"/>
        </w:rPr>
      </w:pPr>
    </w:p>
    <w:p w:rsidR="00175EB2" w:rsidRDefault="00175EB2" w:rsidP="00477449">
      <w:pPr>
        <w:jc w:val="both"/>
        <w:rPr>
          <w:rFonts w:ascii="Book Antiqua" w:eastAsia="Calibri" w:hAnsi="Book Antiqua" w:cs="Times New Roman"/>
        </w:rPr>
      </w:pPr>
    </w:p>
    <w:p w:rsidR="00175EB2" w:rsidRDefault="00175EB2" w:rsidP="00477449">
      <w:pPr>
        <w:jc w:val="both"/>
        <w:rPr>
          <w:rFonts w:ascii="Book Antiqua" w:eastAsia="Calibri" w:hAnsi="Book Antiqua" w:cs="Times New Roman"/>
        </w:rPr>
      </w:pPr>
    </w:p>
    <w:p w:rsidR="00175EB2" w:rsidRDefault="00175EB2" w:rsidP="00477449">
      <w:pPr>
        <w:jc w:val="both"/>
        <w:rPr>
          <w:rFonts w:ascii="Book Antiqua" w:eastAsia="Calibri" w:hAnsi="Book Antiqua" w:cs="Times New Roman"/>
        </w:rPr>
      </w:pPr>
    </w:p>
    <w:p w:rsidR="00175EB2" w:rsidRDefault="00175EB2" w:rsidP="00477449">
      <w:pPr>
        <w:jc w:val="both"/>
        <w:rPr>
          <w:rFonts w:ascii="Book Antiqua" w:eastAsia="Calibri" w:hAnsi="Book Antiqua" w:cs="Times New Roman"/>
        </w:rPr>
      </w:pPr>
    </w:p>
    <w:p w:rsidR="00175EB2" w:rsidRDefault="00175EB2" w:rsidP="00477449">
      <w:pPr>
        <w:jc w:val="both"/>
        <w:rPr>
          <w:rFonts w:ascii="Book Antiqua" w:eastAsia="Calibri" w:hAnsi="Book Antiqua" w:cs="Times New Roman"/>
        </w:rPr>
      </w:pPr>
    </w:p>
    <w:p w:rsidR="00175EB2" w:rsidRPr="00F63F82" w:rsidRDefault="00175EB2" w:rsidP="00477449">
      <w:pPr>
        <w:jc w:val="both"/>
        <w:rPr>
          <w:rFonts w:ascii="Book Antiqua" w:eastAsia="Calibri" w:hAnsi="Book Antiqua" w:cs="Times New Roman"/>
        </w:rPr>
      </w:pPr>
    </w:p>
    <w:p w:rsidR="00477449" w:rsidRPr="00F63F82" w:rsidRDefault="00477449" w:rsidP="00477449">
      <w:pPr>
        <w:jc w:val="both"/>
        <w:rPr>
          <w:rFonts w:ascii="Book Antiqua" w:eastAsia="Calibri" w:hAnsi="Book Antiqua" w:cs="Times New Roman"/>
          <w:sz w:val="20"/>
          <w:szCs w:val="20"/>
        </w:rPr>
      </w:pPr>
    </w:p>
    <w:p w:rsidR="00703AAA" w:rsidRPr="00F63F82" w:rsidRDefault="00703AAA" w:rsidP="00703AAA">
      <w:pPr>
        <w:rPr>
          <w:rFonts w:ascii="Book Antiqua" w:hAnsi="Book Antiqua"/>
        </w:rPr>
      </w:pPr>
    </w:p>
    <w:p w:rsidR="00703AAA" w:rsidRPr="00F63F82" w:rsidRDefault="00703AAA" w:rsidP="00703AAA">
      <w:pPr>
        <w:rPr>
          <w:rFonts w:ascii="Book Antiqua" w:hAnsi="Book Antiqua"/>
        </w:rPr>
      </w:pPr>
    </w:p>
    <w:p w:rsidR="00703AAA" w:rsidRDefault="00703AAA" w:rsidP="00703AAA">
      <w:pPr>
        <w:rPr>
          <w:rFonts w:ascii="Book Antiqua" w:hAnsi="Book Antiqua"/>
        </w:rPr>
      </w:pPr>
    </w:p>
    <w:p w:rsidR="0065412A" w:rsidRDefault="0065412A" w:rsidP="00703AAA">
      <w:pPr>
        <w:rPr>
          <w:rFonts w:ascii="Book Antiqua" w:hAnsi="Book Antiqua"/>
        </w:rPr>
      </w:pPr>
    </w:p>
    <w:p w:rsidR="0065412A" w:rsidRDefault="0065412A" w:rsidP="00703AAA">
      <w:pPr>
        <w:rPr>
          <w:rFonts w:ascii="Book Antiqua" w:hAnsi="Book Antiqua"/>
        </w:rPr>
      </w:pPr>
    </w:p>
    <w:p w:rsidR="0065412A" w:rsidRDefault="0065412A" w:rsidP="00703AAA">
      <w:pPr>
        <w:rPr>
          <w:rFonts w:ascii="Book Antiqua" w:hAnsi="Book Antiqua"/>
        </w:rPr>
      </w:pPr>
    </w:p>
    <w:p w:rsidR="0065412A" w:rsidRDefault="0065412A" w:rsidP="00703AAA">
      <w:pPr>
        <w:rPr>
          <w:rFonts w:ascii="Book Antiqua" w:hAnsi="Book Antiqua"/>
        </w:rPr>
      </w:pPr>
    </w:p>
    <w:p w:rsidR="0065412A" w:rsidRDefault="0065412A" w:rsidP="00703AAA">
      <w:pPr>
        <w:rPr>
          <w:rFonts w:ascii="Book Antiqua" w:hAnsi="Book Antiqua"/>
        </w:rPr>
      </w:pPr>
    </w:p>
    <w:p w:rsidR="0065412A" w:rsidRDefault="0065412A" w:rsidP="00703AAA">
      <w:pPr>
        <w:rPr>
          <w:rFonts w:ascii="Book Antiqua" w:hAnsi="Book Antiqua"/>
        </w:rPr>
      </w:pPr>
    </w:p>
    <w:p w:rsidR="0065412A" w:rsidRPr="00F63F82" w:rsidRDefault="0065412A" w:rsidP="00703AAA">
      <w:pPr>
        <w:rPr>
          <w:rFonts w:ascii="Book Antiqua" w:hAnsi="Book Antiqua"/>
        </w:rPr>
      </w:pPr>
    </w:p>
    <w:sectPr w:rsidR="0065412A" w:rsidRPr="00F63F82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85B" w:rsidRDefault="0039185B" w:rsidP="00703AAA">
      <w:pPr>
        <w:spacing w:after="0" w:line="240" w:lineRule="auto"/>
      </w:pPr>
      <w:r>
        <w:separator/>
      </w:r>
    </w:p>
  </w:endnote>
  <w:endnote w:type="continuationSeparator" w:id="0">
    <w:p w:rsidR="0039185B" w:rsidRDefault="0039185B" w:rsidP="00703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AAA" w:rsidRDefault="00703AA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AAA" w:rsidRDefault="00703AAA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AAA" w:rsidRDefault="00703AA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85B" w:rsidRDefault="0039185B" w:rsidP="00703AAA">
      <w:pPr>
        <w:spacing w:after="0" w:line="240" w:lineRule="auto"/>
      </w:pPr>
      <w:r>
        <w:separator/>
      </w:r>
    </w:p>
  </w:footnote>
  <w:footnote w:type="continuationSeparator" w:id="0">
    <w:p w:rsidR="0039185B" w:rsidRDefault="0039185B" w:rsidP="00703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AAA" w:rsidRDefault="00B66BE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357657" o:spid="_x0000_s2050" type="#_x0000_t75" style="position:absolute;margin-left:0;margin-top:0;width:453.6pt;height:302.55pt;z-index:-251657216;mso-position-horizontal:center;mso-position-horizontal-relative:margin;mso-position-vertical:center;mso-position-vertical-relative:margin" o:allowincell="f">
          <v:imagedata r:id="rId1" o:title="panier de fruit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AAA" w:rsidRDefault="00B66BE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357658" o:spid="_x0000_s2051" type="#_x0000_t75" style="position:absolute;margin-left:0;margin-top:0;width:453.6pt;height:302.55pt;z-index:-251656192;mso-position-horizontal:center;mso-position-horizontal-relative:margin;mso-position-vertical:center;mso-position-vertical-relative:margin" o:allowincell="f">
          <v:imagedata r:id="rId1" o:title="panier de fruit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AAA" w:rsidRDefault="00B66BE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357656" o:spid="_x0000_s2049" type="#_x0000_t75" style="position:absolute;margin-left:0;margin-top:0;width:453.6pt;height:302.55pt;z-index:-251658240;mso-position-horizontal:center;mso-position-horizontal-relative:margin;mso-position-vertical:center;mso-position-vertical-relative:margin" o:allowincell="f">
          <v:imagedata r:id="rId1" o:title="panier de fruit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A4767"/>
    <w:multiLevelType w:val="hybridMultilevel"/>
    <w:tmpl w:val="E25A2D8C"/>
    <w:lvl w:ilvl="0" w:tplc="5AAE30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168BF"/>
    <w:multiLevelType w:val="hybridMultilevel"/>
    <w:tmpl w:val="315C1D36"/>
    <w:lvl w:ilvl="0" w:tplc="7C44D6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4E723C9"/>
    <w:multiLevelType w:val="hybridMultilevel"/>
    <w:tmpl w:val="F8242442"/>
    <w:lvl w:ilvl="0" w:tplc="B6F6A582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AC2BB3"/>
    <w:multiLevelType w:val="hybridMultilevel"/>
    <w:tmpl w:val="8C82CBC2"/>
    <w:lvl w:ilvl="0" w:tplc="E5C415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313ADA"/>
    <w:multiLevelType w:val="hybridMultilevel"/>
    <w:tmpl w:val="6E8EC0CE"/>
    <w:lvl w:ilvl="0" w:tplc="BA108B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900070"/>
    <w:multiLevelType w:val="hybridMultilevel"/>
    <w:tmpl w:val="11D09F4E"/>
    <w:lvl w:ilvl="0" w:tplc="2708C5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98291A"/>
    <w:multiLevelType w:val="hybridMultilevel"/>
    <w:tmpl w:val="729C5DFE"/>
    <w:lvl w:ilvl="0" w:tplc="AFD04BAC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CD7C1E"/>
    <w:multiLevelType w:val="hybridMultilevel"/>
    <w:tmpl w:val="75F46D04"/>
    <w:lvl w:ilvl="0" w:tplc="A40ABD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1B481F"/>
    <w:multiLevelType w:val="hybridMultilevel"/>
    <w:tmpl w:val="E51845A0"/>
    <w:lvl w:ilvl="0" w:tplc="71DEEF02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4035E8"/>
    <w:multiLevelType w:val="hybridMultilevel"/>
    <w:tmpl w:val="146CDCAA"/>
    <w:lvl w:ilvl="0" w:tplc="F7F8B0E6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7B27AF"/>
    <w:multiLevelType w:val="hybridMultilevel"/>
    <w:tmpl w:val="D99013A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431CC3"/>
    <w:multiLevelType w:val="hybridMultilevel"/>
    <w:tmpl w:val="7292D6CA"/>
    <w:lvl w:ilvl="0" w:tplc="D8C20B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B941AC"/>
    <w:multiLevelType w:val="hybridMultilevel"/>
    <w:tmpl w:val="FEB05732"/>
    <w:lvl w:ilvl="0" w:tplc="78DC2E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8A658B9"/>
    <w:multiLevelType w:val="hybridMultilevel"/>
    <w:tmpl w:val="9CA632B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B8404D"/>
    <w:multiLevelType w:val="hybridMultilevel"/>
    <w:tmpl w:val="8AAEC4F8"/>
    <w:lvl w:ilvl="0" w:tplc="CA22F8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4ED6148"/>
    <w:multiLevelType w:val="hybridMultilevel"/>
    <w:tmpl w:val="595A309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EA10D6"/>
    <w:multiLevelType w:val="hybridMultilevel"/>
    <w:tmpl w:val="C2FA87AC"/>
    <w:lvl w:ilvl="0" w:tplc="17AA54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FA6296D"/>
    <w:multiLevelType w:val="hybridMultilevel"/>
    <w:tmpl w:val="9CF4A1E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582FE0"/>
    <w:multiLevelType w:val="hybridMultilevel"/>
    <w:tmpl w:val="DD8610B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134A4F"/>
    <w:multiLevelType w:val="hybridMultilevel"/>
    <w:tmpl w:val="AA10D2F4"/>
    <w:lvl w:ilvl="0" w:tplc="2D381F2E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39310DB"/>
    <w:multiLevelType w:val="hybridMultilevel"/>
    <w:tmpl w:val="6B8EA2B0"/>
    <w:lvl w:ilvl="0" w:tplc="74F454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6"/>
  </w:num>
  <w:num w:numId="3">
    <w:abstractNumId w:val="14"/>
  </w:num>
  <w:num w:numId="4">
    <w:abstractNumId w:val="12"/>
  </w:num>
  <w:num w:numId="5">
    <w:abstractNumId w:val="15"/>
  </w:num>
  <w:num w:numId="6">
    <w:abstractNumId w:val="4"/>
  </w:num>
  <w:num w:numId="7">
    <w:abstractNumId w:val="19"/>
  </w:num>
  <w:num w:numId="8">
    <w:abstractNumId w:val="3"/>
  </w:num>
  <w:num w:numId="9">
    <w:abstractNumId w:val="0"/>
  </w:num>
  <w:num w:numId="10">
    <w:abstractNumId w:val="8"/>
  </w:num>
  <w:num w:numId="11">
    <w:abstractNumId w:val="2"/>
  </w:num>
  <w:num w:numId="12">
    <w:abstractNumId w:val="7"/>
  </w:num>
  <w:num w:numId="13">
    <w:abstractNumId w:val="1"/>
  </w:num>
  <w:num w:numId="14">
    <w:abstractNumId w:val="9"/>
  </w:num>
  <w:num w:numId="15">
    <w:abstractNumId w:val="10"/>
  </w:num>
  <w:num w:numId="16">
    <w:abstractNumId w:val="16"/>
  </w:num>
  <w:num w:numId="17">
    <w:abstractNumId w:val="5"/>
  </w:num>
  <w:num w:numId="18">
    <w:abstractNumId w:val="20"/>
  </w:num>
  <w:num w:numId="19">
    <w:abstractNumId w:val="11"/>
  </w:num>
  <w:num w:numId="20">
    <w:abstractNumId w:val="1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AAA"/>
    <w:rsid w:val="00011C2B"/>
    <w:rsid w:val="0007132E"/>
    <w:rsid w:val="000C2CD6"/>
    <w:rsid w:val="0013337B"/>
    <w:rsid w:val="001430C3"/>
    <w:rsid w:val="001562CB"/>
    <w:rsid w:val="00175EB2"/>
    <w:rsid w:val="00180A4D"/>
    <w:rsid w:val="002B2698"/>
    <w:rsid w:val="00381577"/>
    <w:rsid w:val="0039185B"/>
    <w:rsid w:val="00474AC4"/>
    <w:rsid w:val="00477449"/>
    <w:rsid w:val="005103ED"/>
    <w:rsid w:val="005357F6"/>
    <w:rsid w:val="005D1C55"/>
    <w:rsid w:val="0065019F"/>
    <w:rsid w:val="0065412A"/>
    <w:rsid w:val="0068784A"/>
    <w:rsid w:val="00703AAA"/>
    <w:rsid w:val="00794B2B"/>
    <w:rsid w:val="007E7FC5"/>
    <w:rsid w:val="008137AC"/>
    <w:rsid w:val="00853623"/>
    <w:rsid w:val="008739CC"/>
    <w:rsid w:val="008C1ADC"/>
    <w:rsid w:val="00A06FA1"/>
    <w:rsid w:val="00A17358"/>
    <w:rsid w:val="00B27E1B"/>
    <w:rsid w:val="00B66BEA"/>
    <w:rsid w:val="00C903FD"/>
    <w:rsid w:val="00CD000A"/>
    <w:rsid w:val="00D91602"/>
    <w:rsid w:val="00DC59FA"/>
    <w:rsid w:val="00E46912"/>
    <w:rsid w:val="00E64A42"/>
    <w:rsid w:val="00EE27C9"/>
    <w:rsid w:val="00F63F82"/>
    <w:rsid w:val="00FA2004"/>
    <w:rsid w:val="00FB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03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3AAA"/>
  </w:style>
  <w:style w:type="paragraph" w:styleId="Pieddepage">
    <w:name w:val="footer"/>
    <w:basedOn w:val="Normal"/>
    <w:link w:val="PieddepageCar"/>
    <w:uiPriority w:val="99"/>
    <w:unhideWhenUsed/>
    <w:rsid w:val="00703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3AAA"/>
  </w:style>
  <w:style w:type="paragraph" w:styleId="Paragraphedeliste">
    <w:name w:val="List Paragraph"/>
    <w:basedOn w:val="Normal"/>
    <w:uiPriority w:val="34"/>
    <w:qFormat/>
    <w:rsid w:val="00477449"/>
    <w:pPr>
      <w:ind w:left="720"/>
      <w:contextualSpacing/>
    </w:pPr>
  </w:style>
  <w:style w:type="table" w:styleId="Grilledutableau">
    <w:name w:val="Table Grid"/>
    <w:basedOn w:val="TableauNormal"/>
    <w:uiPriority w:val="59"/>
    <w:rsid w:val="002B2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A200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3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33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03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3AAA"/>
  </w:style>
  <w:style w:type="paragraph" w:styleId="Pieddepage">
    <w:name w:val="footer"/>
    <w:basedOn w:val="Normal"/>
    <w:link w:val="PieddepageCar"/>
    <w:uiPriority w:val="99"/>
    <w:unhideWhenUsed/>
    <w:rsid w:val="00703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3AAA"/>
  </w:style>
  <w:style w:type="paragraph" w:styleId="Paragraphedeliste">
    <w:name w:val="List Paragraph"/>
    <w:basedOn w:val="Normal"/>
    <w:uiPriority w:val="34"/>
    <w:qFormat/>
    <w:rsid w:val="00477449"/>
    <w:pPr>
      <w:ind w:left="720"/>
      <w:contextualSpacing/>
    </w:pPr>
  </w:style>
  <w:style w:type="table" w:styleId="Grilledutableau">
    <w:name w:val="Table Grid"/>
    <w:basedOn w:val="TableauNormal"/>
    <w:uiPriority w:val="59"/>
    <w:rsid w:val="002B2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A200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3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3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3PTaAWhmvwg" TargetMode="External"/><Relationship Id="rId18" Type="http://schemas.openxmlformats.org/officeDocument/2006/relationships/image" Target="media/image7.gif"/><Relationship Id="rId26" Type="http://schemas.openxmlformats.org/officeDocument/2006/relationships/image" Target="media/image14.gif"/><Relationship Id="rId39" Type="http://schemas.openxmlformats.org/officeDocument/2006/relationships/header" Target="header1.xml"/><Relationship Id="rId21" Type="http://schemas.openxmlformats.org/officeDocument/2006/relationships/image" Target="media/image10.png"/><Relationship Id="rId34" Type="http://schemas.openxmlformats.org/officeDocument/2006/relationships/hyperlink" Target="http://news.bbc.co.uk/2/hi/uk_news/magazine/3546641.stm" TargetMode="External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7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yperlink" Target="http://www.languageguide.org/english/vocabulary/food-new/" TargetMode="External"/><Relationship Id="rId37" Type="http://schemas.openxmlformats.org/officeDocument/2006/relationships/hyperlink" Target="https://www.youtube.com/watch?v=jk_ftazJXN0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18.jpeg"/><Relationship Id="rId10" Type="http://schemas.openxmlformats.org/officeDocument/2006/relationships/hyperlink" Target="https://www.youtube.com/watch?v=iekGfIZaxNE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www.languageguide.org/english/vocabulary/vegetables/" TargetMode="External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qf_SIQ3JAk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://www.languageguide.org/english/vocabulary/fruit/" TargetMode="External"/><Relationship Id="rId35" Type="http://schemas.openxmlformats.org/officeDocument/2006/relationships/hyperlink" Target="https://www.youtube.com/watch?v=oLgmk323H6k" TargetMode="External"/><Relationship Id="rId43" Type="http://schemas.openxmlformats.org/officeDocument/2006/relationships/header" Target="header3.xml"/><Relationship Id="rId8" Type="http://schemas.openxmlformats.org/officeDocument/2006/relationships/hyperlink" Target="https://sites.google.com/site/behealthyeathealthy6/home/everyday-life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hyperlink" Target="https://www.audio-lingua.eu/spip.php?article834" TargetMode="External"/><Relationship Id="rId33" Type="http://schemas.openxmlformats.org/officeDocument/2006/relationships/hyperlink" Target="http://www.languageguide.org/english/vocabulary/food2/" TargetMode="External"/><Relationship Id="rId38" Type="http://schemas.openxmlformats.org/officeDocument/2006/relationships/hyperlink" Target="http://www.youtube.com/watch?v=Eh6CanneEaM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11</Pages>
  <Words>1659</Words>
  <Characters>9127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chrystelle poilane</dc:creator>
  <cp:keywords/>
  <dc:description/>
  <cp:lastModifiedBy>chrystelle poilane</cp:lastModifiedBy>
  <cp:revision>11</cp:revision>
  <dcterms:created xsi:type="dcterms:W3CDTF">2016-05-15T22:02:00Z</dcterms:created>
  <dcterms:modified xsi:type="dcterms:W3CDTF">2018-03-06T11:46:00Z</dcterms:modified>
</cp:coreProperties>
</file>