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E2" w:rsidRDefault="006420E2" w:rsidP="006420E2">
      <w:pPr>
        <w:textAlignment w:val="baseline"/>
        <w:outlineLvl w:val="1"/>
        <w:rPr>
          <w:color w:val="D80166"/>
          <w:sz w:val="27"/>
          <w:szCs w:val="27"/>
        </w:rPr>
      </w:pPr>
      <w:r w:rsidRPr="006420E2">
        <w:rPr>
          <w:color w:val="D80166"/>
          <w:sz w:val="27"/>
          <w:szCs w:val="27"/>
        </w:rPr>
        <w:t>Liste non exhaustive d'Apps pour tablettes ou smartphones</w:t>
      </w:r>
    </w:p>
    <w:p w:rsidR="006420E2" w:rsidRPr="006420E2" w:rsidRDefault="006420E2" w:rsidP="006420E2">
      <w:pPr>
        <w:textAlignment w:val="baseline"/>
        <w:outlineLvl w:val="1"/>
        <w:rPr>
          <w:color w:val="D80166"/>
          <w:sz w:val="27"/>
          <w:szCs w:val="27"/>
        </w:rPr>
      </w:pPr>
      <w:bookmarkStart w:id="0" w:name="_GoBack"/>
      <w:bookmarkEnd w:id="0"/>
    </w:p>
    <w:p w:rsidR="006420E2" w:rsidRPr="006420E2" w:rsidRDefault="006420E2" w:rsidP="006420E2">
      <w:pPr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6420E2"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</w:rPr>
        <w:t>La plupart sont gratuites - lorsqu’une version n'est pas indiquée, il se peut qu'elle existe tout de même ; faire des recherches.</w:t>
      </w:r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Popplet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 (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iOs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) - carte heuristique</w:t>
      </w:r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ComicLife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 (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iOs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, Android) - création de BD (par exemple à la place d'un rapport de TP)</w:t>
      </w:r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Skitch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 (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iOs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, Android) - permets de légender facilement et rapidement une image</w:t>
      </w:r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PdfExpert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 (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iOs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, payant) - gestionnaire de 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pdf</w:t>
      </w:r>
      <w:proofErr w:type="spellEnd"/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BookCreator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 (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iOs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, Android, une version gratuite) - création facile de livres (document 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iPub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)</w:t>
      </w:r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PolarisOffice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 (Android) suite bureautique avec une synthèse vocale (utilisation dans un cas de dyslexie)</w:t>
      </w:r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ThingLink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iOs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) annotation de photographie</w:t>
      </w:r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ExplainEverything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iOs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) réalisation facile de documents multimédias.</w:t>
      </w:r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Algodoo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 (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iOs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 payant, Mac gratuit, 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Window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 gratuit) – simulateur de mécanique gratuit</w:t>
      </w:r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Plickers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 (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iOs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, Android) - vote collectif à partir de fiche scannée à la volée dans la salle de classe tels des 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qrcodes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. </w:t>
      </w:r>
      <w:hyperlink r:id="rId5" w:tgtFrame="_blank" w:history="1">
        <w:r w:rsidRPr="006420E2">
          <w:rPr>
            <w:rFonts w:ascii="Arial" w:hAnsi="Arial" w:cs="Arial"/>
            <w:color w:val="004860"/>
            <w:sz w:val="18"/>
            <w:szCs w:val="18"/>
            <w:u w:val="single"/>
            <w:bdr w:val="none" w:sz="0" w:space="0" w:color="auto" w:frame="1"/>
          </w:rPr>
          <w:t>www.plickers.com</w:t>
        </w:r>
      </w:hyperlink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TimelinJS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 (site) - réalisation de belles frises chronologiques, </w:t>
      </w:r>
      <w:hyperlink r:id="rId6" w:tgtFrame="_blank" w:history="1">
        <w:r w:rsidRPr="006420E2">
          <w:rPr>
            <w:rFonts w:ascii="Arial" w:hAnsi="Arial" w:cs="Arial"/>
            <w:color w:val="004860"/>
            <w:sz w:val="18"/>
            <w:szCs w:val="18"/>
            <w:u w:val="single"/>
            <w:bdr w:val="none" w:sz="0" w:space="0" w:color="auto" w:frame="1"/>
          </w:rPr>
          <w:t>timeline.knightlab.com</w:t>
        </w:r>
      </w:hyperlink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Texttomindmap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 (site) – réalisation rapide de cartes mentales en lignes </w:t>
      </w:r>
      <w:hyperlink r:id="rId7" w:tgtFrame="_blank" w:history="1">
        <w:r w:rsidRPr="006420E2">
          <w:rPr>
            <w:rFonts w:ascii="Arial" w:hAnsi="Arial" w:cs="Arial"/>
            <w:color w:val="004860"/>
            <w:sz w:val="18"/>
            <w:szCs w:val="18"/>
            <w:u w:val="single"/>
            <w:bdr w:val="none" w:sz="0" w:space="0" w:color="auto" w:frame="1"/>
          </w:rPr>
          <w:t>www.text2mindmap.com</w:t>
        </w:r>
      </w:hyperlink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Quizzlet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 (site, 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iOs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, Android) - association d'un site et d'une 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app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 pour réaliser des quizz</w:t>
      </w:r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Voice thread ?</w:t>
      </w:r>
      <w:r w:rsidRPr="006420E2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iOs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) permet de commenter à plusieurs, en asynchrone, un média.</w:t>
      </w:r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Schoology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> (</w:t>
      </w:r>
      <w:hyperlink r:id="rId8" w:tgtFrame="_blank" w:history="1">
        <w:r w:rsidRPr="006420E2">
          <w:rPr>
            <w:rFonts w:ascii="Arial" w:hAnsi="Arial" w:cs="Arial"/>
            <w:color w:val="004860"/>
            <w:sz w:val="18"/>
            <w:szCs w:val="18"/>
            <w:u w:val="single"/>
            <w:bdr w:val="none" w:sz="0" w:space="0" w:color="auto" w:frame="1"/>
          </w:rPr>
          <w:t>LMS</w:t>
        </w:r>
      </w:hyperlink>
      <w:r w:rsidRPr="006420E2">
        <w:rPr>
          <w:rFonts w:ascii="Arial" w:hAnsi="Arial" w:cs="Arial"/>
          <w:color w:val="333333"/>
          <w:sz w:val="18"/>
          <w:szCs w:val="18"/>
        </w:rPr>
        <w:t xml:space="preserve"> associé à une 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app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iOs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 ou Android) – 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Schoology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 est un logiciel en ligne tel que Moodle, mais avec une autre philosophie pédagogique.</w:t>
      </w:r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Aurasma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 (lecteur, 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iOs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, Android) et 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StudioAurasma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 (éditeur) pour utiliser la réalité augmentée. Le lecteur interprète ce que voit la caméra de la tablette et affiche 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</w:rPr>
        <w:t>par dessus</w:t>
      </w:r>
      <w:proofErr w:type="spellEnd"/>
      <w:r w:rsidRPr="006420E2">
        <w:rPr>
          <w:rFonts w:ascii="Arial" w:hAnsi="Arial" w:cs="Arial"/>
          <w:color w:val="333333"/>
          <w:sz w:val="18"/>
          <w:szCs w:val="18"/>
        </w:rPr>
        <w:t xml:space="preserve"> l'image des ressources : texte, vidéo d'aide, annotation de l'objet filmé. </w:t>
      </w:r>
      <w:hyperlink r:id="rId9" w:tgtFrame="_blank" w:history="1">
        <w:r w:rsidRPr="006420E2">
          <w:rPr>
            <w:rFonts w:ascii="Arial" w:hAnsi="Arial" w:cs="Arial"/>
            <w:color w:val="004860"/>
            <w:sz w:val="18"/>
            <w:szCs w:val="18"/>
            <w:u w:val="single"/>
            <w:bdr w:val="none" w:sz="0" w:space="0" w:color="auto" w:frame="1"/>
          </w:rPr>
          <w:t>www.aurasma.com</w:t>
        </w:r>
      </w:hyperlink>
      <w:r w:rsidRPr="006420E2">
        <w:rPr>
          <w:rFonts w:ascii="Arial" w:hAnsi="Arial" w:cs="Arial"/>
          <w:color w:val="333333"/>
          <w:sz w:val="18"/>
          <w:szCs w:val="18"/>
        </w:rPr>
        <w:t> - T</w:t>
      </w:r>
      <w:hyperlink r:id="rId10" w:history="1">
        <w:r w:rsidRPr="006420E2">
          <w:rPr>
            <w:rFonts w:ascii="Arial" w:hAnsi="Arial" w:cs="Arial"/>
            <w:color w:val="004860"/>
            <w:sz w:val="18"/>
            <w:szCs w:val="18"/>
            <w:u w:val="single"/>
            <w:bdr w:val="none" w:sz="0" w:space="0" w:color="auto" w:frame="1"/>
          </w:rPr>
          <w:t>utoriel (</w:t>
        </w:r>
        <w:proofErr w:type="spellStart"/>
        <w:r w:rsidRPr="006420E2">
          <w:rPr>
            <w:rFonts w:ascii="Arial" w:hAnsi="Arial" w:cs="Arial"/>
            <w:color w:val="004860"/>
            <w:sz w:val="18"/>
            <w:szCs w:val="18"/>
            <w:u w:val="single"/>
            <w:bdr w:val="none" w:sz="0" w:space="0" w:color="auto" w:frame="1"/>
          </w:rPr>
          <w:t>DANEVersailles</w:t>
        </w:r>
        <w:proofErr w:type="spellEnd"/>
        <w:r w:rsidRPr="006420E2">
          <w:rPr>
            <w:rFonts w:ascii="Arial" w:hAnsi="Arial" w:cs="Arial"/>
            <w:color w:val="004860"/>
            <w:sz w:val="18"/>
            <w:szCs w:val="18"/>
            <w:u w:val="single"/>
            <w:bdr w:val="none" w:sz="0" w:space="0" w:color="auto" w:frame="1"/>
          </w:rPr>
          <w:t>)</w:t>
        </w:r>
      </w:hyperlink>
    </w:p>
    <w:p w:rsidR="006420E2" w:rsidRPr="006420E2" w:rsidRDefault="006420E2" w:rsidP="006420E2">
      <w:pPr>
        <w:numPr>
          <w:ilvl w:val="0"/>
          <w:numId w:val="1"/>
        </w:numPr>
        <w:spacing w:line="360" w:lineRule="atLeast"/>
        <w:ind w:left="480"/>
        <w:textAlignment w:val="baseline"/>
        <w:rPr>
          <w:rFonts w:ascii="Arial" w:hAnsi="Arial" w:cs="Arial"/>
          <w:color w:val="333333"/>
          <w:sz w:val="18"/>
          <w:szCs w:val="18"/>
          <w:lang w:val="en-US"/>
        </w:rPr>
      </w:pPr>
      <w:proofErr w:type="spellStart"/>
      <w:r w:rsidRPr="006420E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lang w:val="en-US"/>
        </w:rPr>
        <w:t>studyblue</w:t>
      </w:r>
      <w:proofErr w:type="spellEnd"/>
      <w:r w:rsidRPr="006420E2">
        <w:rPr>
          <w:rFonts w:ascii="Arial" w:hAnsi="Arial" w:cs="Arial"/>
          <w:color w:val="333333"/>
          <w:sz w:val="18"/>
          <w:szCs w:val="18"/>
          <w:lang w:val="en-US"/>
        </w:rPr>
        <w:t xml:space="preserve"> (site, 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  <w:lang w:val="en-US"/>
        </w:rPr>
        <w:t>iOs</w:t>
      </w:r>
      <w:proofErr w:type="spellEnd"/>
      <w:r w:rsidRPr="006420E2">
        <w:rPr>
          <w:rFonts w:ascii="Arial" w:hAnsi="Arial" w:cs="Arial"/>
          <w:color w:val="333333"/>
          <w:sz w:val="18"/>
          <w:szCs w:val="18"/>
          <w:lang w:val="en-US"/>
        </w:rPr>
        <w:t>, Android) Flashcard (</w:t>
      </w:r>
      <w:proofErr w:type="spellStart"/>
      <w:r w:rsidRPr="006420E2">
        <w:rPr>
          <w:rFonts w:ascii="Arial" w:hAnsi="Arial" w:cs="Arial"/>
          <w:color w:val="333333"/>
          <w:sz w:val="18"/>
          <w:szCs w:val="18"/>
          <w:lang w:val="en-US"/>
        </w:rPr>
        <w:t>qcm</w:t>
      </w:r>
      <w:proofErr w:type="spellEnd"/>
      <w:r w:rsidRPr="006420E2">
        <w:rPr>
          <w:rFonts w:ascii="Arial" w:hAnsi="Arial" w:cs="Arial"/>
          <w:color w:val="333333"/>
          <w:sz w:val="18"/>
          <w:szCs w:val="18"/>
          <w:lang w:val="en-US"/>
        </w:rPr>
        <w:t>) </w:t>
      </w:r>
      <w:hyperlink r:id="rId11" w:tgtFrame="_blank" w:history="1">
        <w:r w:rsidRPr="006420E2">
          <w:rPr>
            <w:rFonts w:ascii="Arial" w:hAnsi="Arial" w:cs="Arial"/>
            <w:color w:val="004860"/>
            <w:sz w:val="18"/>
            <w:szCs w:val="18"/>
            <w:u w:val="single"/>
            <w:bdr w:val="none" w:sz="0" w:space="0" w:color="auto" w:frame="1"/>
            <w:lang w:val="en-US"/>
          </w:rPr>
          <w:t>www.studyblue.com</w:t>
        </w:r>
      </w:hyperlink>
    </w:p>
    <w:p w:rsidR="006420E2" w:rsidRPr="006420E2" w:rsidRDefault="006420E2" w:rsidP="006420E2">
      <w:pPr>
        <w:spacing w:line="360" w:lineRule="atLeast"/>
        <w:jc w:val="righ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6420E2"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</w:rPr>
        <w:t>Rencontre nationale des interlocuteurs TICE de physique chimie</w:t>
      </w:r>
    </w:p>
    <w:p w:rsidR="006420E2" w:rsidRPr="006420E2" w:rsidRDefault="006420E2" w:rsidP="006420E2">
      <w:pPr>
        <w:spacing w:line="360" w:lineRule="atLeast"/>
        <w:jc w:val="righ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6420E2"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</w:rPr>
        <w:t>Versailles, juin 2014</w:t>
      </w:r>
    </w:p>
    <w:p w:rsidR="006420E2" w:rsidRDefault="00F516CC">
      <w:r>
        <w:rPr>
          <w:noProof/>
        </w:rPr>
        <w:pict>
          <v:shape id="_x0000_s1026" alt="" style="position:absolute;margin-left:82.2pt;margin-top:4.5pt;width:18.6pt;height:21.45pt;z-index:1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v-text-anchor:top" coordsize="357,402" o:allowincell="f" path="m,342r72,60l357,63,282,,,342xe" stroked="f" strokeweight="1pt">
            <v:path arrowok="t" o:connecttype="custom" o:connectlocs="0,231756;47641,272415;236220,42692;186594,0;0,231756" o:connectangles="0,0,0,0,0"/>
          </v:shape>
        </w:pict>
      </w:r>
    </w:p>
    <w:sectPr w:rsidR="006420E2">
      <w:pgSz w:w="11906" w:h="16838" w:code="9"/>
      <w:pgMar w:top="567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5AF"/>
    <w:multiLevelType w:val="multilevel"/>
    <w:tmpl w:val="C714B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0E2"/>
    <w:rsid w:val="006420E2"/>
    <w:rsid w:val="0075786A"/>
    <w:rsid w:val="00C51EAC"/>
    <w:rsid w:val="00F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stroke weight="1pt"/>
    </o:shapedefaults>
    <o:shapelayout v:ext="edit">
      <o:idmap v:ext="edit" data="1"/>
    </o:shapelayout>
  </w:shapeDefaults>
  <w:decimalSymbol w:val=","/>
  <w:listSeparator w:val=","/>
  <w14:docId w14:val="01503172"/>
  <w15:chartTrackingRefBased/>
  <w15:docId w15:val="{888C585E-278B-864C-82D8-2BB747AD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420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20E2"/>
    <w:rPr>
      <w:b/>
      <w:bCs/>
      <w:sz w:val="36"/>
      <w:szCs w:val="36"/>
    </w:rPr>
  </w:style>
  <w:style w:type="character" w:styleId="Accentuation">
    <w:name w:val="Emphasis"/>
    <w:uiPriority w:val="20"/>
    <w:qFormat/>
    <w:rsid w:val="006420E2"/>
    <w:rPr>
      <w:i/>
      <w:iCs/>
    </w:rPr>
  </w:style>
  <w:style w:type="character" w:styleId="lev">
    <w:name w:val="Strong"/>
    <w:uiPriority w:val="22"/>
    <w:qFormat/>
    <w:rsid w:val="006420E2"/>
    <w:rPr>
      <w:b/>
      <w:bCs/>
    </w:rPr>
  </w:style>
  <w:style w:type="character" w:customStyle="1" w:styleId="apple-converted-space">
    <w:name w:val="apple-converted-space"/>
    <w:rsid w:val="006420E2"/>
  </w:style>
  <w:style w:type="character" w:styleId="Lienhypertexte">
    <w:name w:val="Hyperlink"/>
    <w:uiPriority w:val="99"/>
    <w:semiHidden/>
    <w:unhideWhenUsed/>
    <w:rsid w:val="006420E2"/>
    <w:rPr>
      <w:color w:val="0000FF"/>
      <w:u w:val="single"/>
    </w:rPr>
  </w:style>
  <w:style w:type="paragraph" w:customStyle="1" w:styleId="align-droit">
    <w:name w:val="align-droit"/>
    <w:basedOn w:val="Normal"/>
    <w:rsid w:val="006420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Learning_management_syst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xt2mindmap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meline.knightlab.com/" TargetMode="External"/><Relationship Id="rId11" Type="http://schemas.openxmlformats.org/officeDocument/2006/relationships/hyperlink" Target="http://www.studyblue.com/" TargetMode="External"/><Relationship Id="rId5" Type="http://schemas.openxmlformats.org/officeDocument/2006/relationships/hyperlink" Target="https://www.plickers.com/" TargetMode="External"/><Relationship Id="rId10" Type="http://schemas.openxmlformats.org/officeDocument/2006/relationships/hyperlink" Target="https://www.ac-strasbourg.fr/fileadmin/pedagogie/physiquechimie/tice/logiciels/RA_qr_codes/tuto_aurasm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rasma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/Downloads/verreri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verrerie.dot</Template>
  <TotalTime>1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Verrerie.dot</vt:lpstr>
    </vt:vector>
  </TitlesOfParts>
  <Company>Profs exploités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Verrerie.dot</dc:title>
  <dc:subject>Schémas utiles</dc:subject>
  <dc:creator>Microsoft Office User</dc:creator>
  <cp:keywords/>
  <cp:lastModifiedBy>baba C</cp:lastModifiedBy>
  <cp:revision>1</cp:revision>
  <cp:lastPrinted>2000-11-05T03:01:00Z</cp:lastPrinted>
  <dcterms:created xsi:type="dcterms:W3CDTF">2020-03-23T00:38:00Z</dcterms:created>
  <dcterms:modified xsi:type="dcterms:W3CDTF">2020-03-23T00:52:00Z</dcterms:modified>
</cp:coreProperties>
</file>