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5C" w:rsidRPr="006F6DE6" w:rsidRDefault="00DA495C" w:rsidP="00DA495C">
      <w:pPr>
        <w:jc w:val="center"/>
        <w:rPr>
          <w:b/>
          <w:sz w:val="32"/>
          <w:szCs w:val="32"/>
          <w:u w:val="single"/>
        </w:rPr>
      </w:pPr>
      <w:r w:rsidRPr="006F6DE6">
        <w:rPr>
          <w:b/>
          <w:sz w:val="32"/>
          <w:szCs w:val="32"/>
          <w:u w:val="single"/>
        </w:rPr>
        <w:t>PHASE 3</w:t>
      </w:r>
    </w:p>
    <w:p w:rsidR="00DA495C" w:rsidRDefault="00DA495C"/>
    <w:p w:rsidR="0008303B" w:rsidRPr="00176DF8" w:rsidRDefault="003368AB">
      <w:pPr>
        <w:rPr>
          <w:b/>
          <w:sz w:val="28"/>
          <w:szCs w:val="28"/>
        </w:rPr>
      </w:pPr>
      <w:r w:rsidRPr="00176DF8">
        <w:rPr>
          <w:b/>
          <w:sz w:val="28"/>
          <w:szCs w:val="28"/>
          <w:u w:val="single"/>
        </w:rPr>
        <w:t>Scénario</w:t>
      </w:r>
      <w:r w:rsidRPr="00176DF8">
        <w:rPr>
          <w:b/>
          <w:sz w:val="28"/>
          <w:szCs w:val="28"/>
        </w:rPr>
        <w:t xml:space="preserve"> : </w:t>
      </w:r>
      <w:r w:rsidR="00176DF8" w:rsidRPr="00176DF8">
        <w:rPr>
          <w:b/>
          <w:sz w:val="28"/>
          <w:szCs w:val="28"/>
        </w:rPr>
        <w:t>Construction d’un GARAGE</w:t>
      </w:r>
      <w:r w:rsidR="00176DF8">
        <w:rPr>
          <w:b/>
          <w:sz w:val="28"/>
          <w:szCs w:val="28"/>
        </w:rPr>
        <w:t xml:space="preserve"> tous</w:t>
      </w:r>
      <w:r w:rsidR="00176DF8" w:rsidRPr="00176DF8">
        <w:rPr>
          <w:b/>
          <w:sz w:val="28"/>
          <w:szCs w:val="28"/>
        </w:rPr>
        <w:t xml:space="preserve"> corps d’Etat</w:t>
      </w:r>
    </w:p>
    <w:p w:rsidR="00176DF8" w:rsidRDefault="00176DF8"/>
    <w:p w:rsidR="00EE2198" w:rsidRPr="00EE2198" w:rsidRDefault="00EE2198">
      <w:pPr>
        <w:rPr>
          <w:b/>
          <w:sz w:val="28"/>
          <w:szCs w:val="28"/>
          <w:u w:val="single"/>
        </w:rPr>
      </w:pPr>
      <w:r w:rsidRPr="00EE2198">
        <w:rPr>
          <w:b/>
          <w:sz w:val="28"/>
          <w:szCs w:val="28"/>
          <w:u w:val="single"/>
        </w:rPr>
        <w:t>COMPETENCES</w:t>
      </w:r>
    </w:p>
    <w:p w:rsidR="00F54484" w:rsidRPr="002B08C9" w:rsidRDefault="00F54484" w:rsidP="002B08C9">
      <w:pPr>
        <w:spacing w:after="0" w:line="240" w:lineRule="auto"/>
        <w:rPr>
          <w:b/>
          <w:sz w:val="24"/>
          <w:szCs w:val="24"/>
        </w:rPr>
      </w:pPr>
      <w:r w:rsidRPr="002B08C9">
        <w:rPr>
          <w:b/>
          <w:sz w:val="24"/>
          <w:szCs w:val="24"/>
        </w:rPr>
        <w:t>C1 S’informer</w:t>
      </w:r>
    </w:p>
    <w:p w:rsidR="00F54484" w:rsidRPr="002B08C9" w:rsidRDefault="00F54484" w:rsidP="002B08C9">
      <w:pPr>
        <w:spacing w:after="0" w:line="240" w:lineRule="auto"/>
        <w:rPr>
          <w:b/>
          <w:sz w:val="24"/>
          <w:szCs w:val="24"/>
        </w:rPr>
      </w:pPr>
      <w:r w:rsidRPr="002B08C9">
        <w:rPr>
          <w:b/>
          <w:sz w:val="24"/>
          <w:szCs w:val="24"/>
        </w:rPr>
        <w:t>C12 Décoder des documents</w:t>
      </w:r>
    </w:p>
    <w:p w:rsidR="00AF5E45" w:rsidRPr="002B08C9" w:rsidRDefault="00AF5E45" w:rsidP="002B08C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B08C9">
        <w:rPr>
          <w:rFonts w:ascii="Calibri" w:hAnsi="Calibri" w:cs="Calibri"/>
          <w:sz w:val="24"/>
          <w:szCs w:val="24"/>
        </w:rPr>
        <w:t>Localiser le lieu de l'intervention et identifier le contexte de l'intervention</w:t>
      </w:r>
    </w:p>
    <w:p w:rsidR="00AF5E45" w:rsidRPr="002B08C9" w:rsidRDefault="00AF5E45" w:rsidP="002B08C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B08C9">
        <w:rPr>
          <w:rFonts w:ascii="Calibri" w:hAnsi="Calibri" w:cs="Calibri"/>
          <w:sz w:val="24"/>
          <w:szCs w:val="24"/>
        </w:rPr>
        <w:t>Identifier un ouvrage ou un élément d'ouvrage sur les pièces graphiques et écrites</w:t>
      </w:r>
    </w:p>
    <w:p w:rsidR="00AF5E45" w:rsidRDefault="00AF5E45" w:rsidP="002B08C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B08C9">
        <w:rPr>
          <w:rFonts w:ascii="Calibri" w:hAnsi="Calibri" w:cs="Calibri"/>
          <w:sz w:val="24"/>
          <w:szCs w:val="24"/>
        </w:rPr>
        <w:t>Identifier les principales caractéristiques d'un ouvrage</w:t>
      </w:r>
    </w:p>
    <w:p w:rsidR="002B08C9" w:rsidRPr="002B08C9" w:rsidRDefault="002B08C9" w:rsidP="002B08C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4484" w:rsidRPr="002B08C9" w:rsidRDefault="00E34EEB" w:rsidP="002B08C9">
      <w:pPr>
        <w:spacing w:after="0" w:line="240" w:lineRule="auto"/>
        <w:rPr>
          <w:sz w:val="24"/>
          <w:szCs w:val="24"/>
        </w:rPr>
      </w:pPr>
      <w:r w:rsidRPr="002B08C9">
        <w:rPr>
          <w:rFonts w:ascii="Calibri-Bold" w:hAnsi="Calibri-Bold" w:cs="Calibri-Bold"/>
          <w:b/>
          <w:bCs/>
          <w:sz w:val="24"/>
          <w:szCs w:val="24"/>
        </w:rPr>
        <w:t>C2 : TRAITER, DÉCIDER, COMMUNIQUER</w:t>
      </w:r>
    </w:p>
    <w:p w:rsidR="00F54484" w:rsidRPr="002B08C9" w:rsidRDefault="00F54484" w:rsidP="002B08C9">
      <w:pPr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b/>
          <w:sz w:val="24"/>
          <w:szCs w:val="24"/>
        </w:rPr>
        <w:t>C22</w:t>
      </w:r>
      <w:r w:rsidR="00E34EEB" w:rsidRPr="002B08C9">
        <w:rPr>
          <w:b/>
          <w:sz w:val="24"/>
          <w:szCs w:val="24"/>
        </w:rPr>
        <w:t xml:space="preserve"> </w:t>
      </w:r>
      <w:r w:rsidR="00E34EEB" w:rsidRPr="002B08C9">
        <w:rPr>
          <w:rFonts w:cs="Calibri-Bold"/>
          <w:b/>
          <w:bCs/>
          <w:sz w:val="24"/>
          <w:szCs w:val="24"/>
        </w:rPr>
        <w:t>Quantifier les besoins</w:t>
      </w:r>
    </w:p>
    <w:p w:rsidR="00AF5E45" w:rsidRPr="002B08C9" w:rsidRDefault="00AF5E45" w:rsidP="002B08C9">
      <w:pPr>
        <w:spacing w:after="0" w:line="240" w:lineRule="auto"/>
        <w:rPr>
          <w:rFonts w:ascii="Calibri-Bold" w:hAnsi="Calibri-Bold" w:cs="Calibri-Bold"/>
          <w:bCs/>
          <w:sz w:val="18"/>
          <w:szCs w:val="18"/>
        </w:rPr>
      </w:pPr>
      <w:r w:rsidRPr="002B08C9">
        <w:rPr>
          <w:rFonts w:cs="Calibri"/>
          <w:sz w:val="24"/>
          <w:szCs w:val="24"/>
        </w:rPr>
        <w:t>Quantifier les matériaux et matériels</w:t>
      </w:r>
      <w:r w:rsidR="002B08C9" w:rsidRPr="002B08C9">
        <w:rPr>
          <w:rFonts w:ascii="Calibri-Bold" w:hAnsi="Calibri-Bold" w:cs="Calibri-Bold"/>
          <w:bCs/>
          <w:sz w:val="18"/>
          <w:szCs w:val="18"/>
        </w:rPr>
        <w:tab/>
      </w:r>
    </w:p>
    <w:p w:rsidR="00E34EEB" w:rsidRPr="002B08C9" w:rsidRDefault="00E34EEB" w:rsidP="002B08C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rFonts w:cs="Calibri-Bold"/>
          <w:b/>
          <w:bCs/>
          <w:sz w:val="24"/>
          <w:szCs w:val="24"/>
        </w:rPr>
        <w:t>C23 Proposer des méthodes d'exécution et produire les documents associés</w:t>
      </w:r>
    </w:p>
    <w:p w:rsidR="00E34EEB" w:rsidRPr="002B08C9" w:rsidRDefault="00B65D83" w:rsidP="002B08C9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</w:rPr>
      </w:pPr>
      <w:r w:rsidRPr="002B08C9">
        <w:rPr>
          <w:rFonts w:cs="Calibri"/>
          <w:sz w:val="24"/>
          <w:szCs w:val="24"/>
        </w:rPr>
        <w:t>Établir des croquis, des schémas et des tracés</w:t>
      </w:r>
    </w:p>
    <w:p w:rsidR="00F54484" w:rsidRPr="002B08C9" w:rsidRDefault="00F54484" w:rsidP="002B08C9">
      <w:pPr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b/>
          <w:sz w:val="24"/>
          <w:szCs w:val="24"/>
        </w:rPr>
        <w:t>C24</w:t>
      </w:r>
      <w:r w:rsidR="00E34EEB" w:rsidRPr="002B08C9">
        <w:rPr>
          <w:b/>
          <w:sz w:val="24"/>
          <w:szCs w:val="24"/>
        </w:rPr>
        <w:t xml:space="preserve"> </w:t>
      </w:r>
      <w:r w:rsidR="00E34EEB" w:rsidRPr="002B08C9">
        <w:rPr>
          <w:rFonts w:cs="Calibri-Bold"/>
          <w:b/>
          <w:bCs/>
          <w:sz w:val="24"/>
          <w:szCs w:val="24"/>
        </w:rPr>
        <w:t>Communiquer, rendre compte</w:t>
      </w:r>
    </w:p>
    <w:p w:rsidR="00B65D83" w:rsidRPr="002B08C9" w:rsidRDefault="00B65D83" w:rsidP="002B08C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B08C9">
        <w:rPr>
          <w:rFonts w:cs="Calibri"/>
          <w:sz w:val="24"/>
          <w:szCs w:val="24"/>
        </w:rPr>
        <w:t>Travailler en équipe et adopter les postures d'écoute, de discussion, de prise en compte</w:t>
      </w:r>
    </w:p>
    <w:p w:rsidR="00B65D83" w:rsidRPr="002B08C9" w:rsidRDefault="00B65D83" w:rsidP="002B08C9">
      <w:pPr>
        <w:spacing w:after="0" w:line="240" w:lineRule="auto"/>
        <w:rPr>
          <w:rFonts w:cs="Calibri"/>
          <w:sz w:val="24"/>
          <w:szCs w:val="24"/>
        </w:rPr>
      </w:pPr>
      <w:proofErr w:type="gramStart"/>
      <w:r w:rsidRPr="002B08C9">
        <w:rPr>
          <w:rFonts w:cs="Calibri"/>
          <w:sz w:val="24"/>
          <w:szCs w:val="24"/>
        </w:rPr>
        <w:t>d'avis</w:t>
      </w:r>
      <w:proofErr w:type="gramEnd"/>
      <w:r w:rsidRPr="002B08C9">
        <w:rPr>
          <w:rFonts w:cs="Calibri"/>
          <w:sz w:val="24"/>
          <w:szCs w:val="24"/>
        </w:rPr>
        <w:t>, de participation</w:t>
      </w:r>
    </w:p>
    <w:p w:rsidR="002B08C9" w:rsidRDefault="002B08C9" w:rsidP="002B08C9">
      <w:pPr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2B08C9" w:rsidRPr="002B08C9" w:rsidRDefault="002B08C9" w:rsidP="002B08C9">
      <w:pPr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rFonts w:cs="Calibri-Bold"/>
          <w:b/>
          <w:bCs/>
          <w:sz w:val="24"/>
          <w:szCs w:val="24"/>
        </w:rPr>
        <w:t>C3 : METTRE EN OEUVRE - RÉALISER</w:t>
      </w:r>
    </w:p>
    <w:p w:rsidR="00E34EEB" w:rsidRPr="002B08C9" w:rsidRDefault="003368AB" w:rsidP="002B08C9">
      <w:pPr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rFonts w:cs="Calibri-Bold"/>
          <w:b/>
          <w:bCs/>
          <w:sz w:val="24"/>
          <w:szCs w:val="24"/>
        </w:rPr>
        <w:t>C31 Organiser le poste de travail</w:t>
      </w:r>
    </w:p>
    <w:p w:rsidR="00B65D83" w:rsidRPr="002B08C9" w:rsidRDefault="00B65D83" w:rsidP="002B08C9">
      <w:pPr>
        <w:spacing w:after="0" w:line="240" w:lineRule="auto"/>
        <w:rPr>
          <w:rFonts w:cs="Calibri"/>
          <w:sz w:val="24"/>
          <w:szCs w:val="24"/>
        </w:rPr>
      </w:pPr>
      <w:r w:rsidRPr="002B08C9">
        <w:rPr>
          <w:rFonts w:cs="Calibri"/>
          <w:sz w:val="24"/>
          <w:szCs w:val="24"/>
        </w:rPr>
        <w:t>Organiser l’environnement des postes de travail</w:t>
      </w:r>
    </w:p>
    <w:p w:rsidR="00B65D83" w:rsidRPr="002B08C9" w:rsidRDefault="00B65D83" w:rsidP="002B08C9">
      <w:pPr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rFonts w:cs="Calibri"/>
          <w:sz w:val="24"/>
          <w:szCs w:val="24"/>
        </w:rPr>
        <w:t>Vérifier la disponibilité des matériels et outillages et leur fonctionnement</w:t>
      </w:r>
    </w:p>
    <w:p w:rsidR="00E34EEB" w:rsidRPr="002B08C9" w:rsidRDefault="003368AB" w:rsidP="002B08C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b/>
          <w:sz w:val="24"/>
          <w:szCs w:val="24"/>
        </w:rPr>
        <w:t xml:space="preserve">C32 </w:t>
      </w:r>
      <w:r w:rsidRPr="002B08C9">
        <w:rPr>
          <w:rFonts w:cs="Calibri-Bold"/>
          <w:b/>
          <w:bCs/>
          <w:sz w:val="24"/>
          <w:szCs w:val="24"/>
        </w:rPr>
        <w:t xml:space="preserve">Mettre en </w:t>
      </w:r>
      <w:proofErr w:type="spellStart"/>
      <w:r w:rsidRPr="002B08C9">
        <w:rPr>
          <w:rFonts w:cs="Calibri-Bold"/>
          <w:b/>
          <w:bCs/>
          <w:sz w:val="24"/>
          <w:szCs w:val="24"/>
        </w:rPr>
        <w:t>oeuvre</w:t>
      </w:r>
      <w:proofErr w:type="spellEnd"/>
      <w:r w:rsidRPr="002B08C9">
        <w:rPr>
          <w:rFonts w:cs="Calibri-Bold"/>
          <w:b/>
          <w:bCs/>
          <w:sz w:val="24"/>
          <w:szCs w:val="24"/>
        </w:rPr>
        <w:t xml:space="preserve"> les moyens de protection</w:t>
      </w:r>
    </w:p>
    <w:p w:rsidR="00B65D83" w:rsidRPr="002B08C9" w:rsidRDefault="00B65D83" w:rsidP="002B08C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rFonts w:cs="Calibri"/>
          <w:sz w:val="24"/>
          <w:szCs w:val="24"/>
        </w:rPr>
        <w:t>Repérer les risques liés à l’activité (PRAP)</w:t>
      </w:r>
    </w:p>
    <w:p w:rsidR="00B65D83" w:rsidRPr="002B08C9" w:rsidRDefault="00B65D83" w:rsidP="002B08C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b/>
          <w:sz w:val="24"/>
          <w:szCs w:val="24"/>
        </w:rPr>
        <w:t xml:space="preserve">C34 </w:t>
      </w:r>
      <w:r w:rsidRPr="002B08C9">
        <w:rPr>
          <w:rFonts w:cs="Calibri-Bold"/>
          <w:b/>
          <w:bCs/>
          <w:sz w:val="24"/>
          <w:szCs w:val="24"/>
        </w:rPr>
        <w:t>Traiter les déchets et protéger l’environnement</w:t>
      </w:r>
    </w:p>
    <w:p w:rsidR="00B65D83" w:rsidRPr="002B08C9" w:rsidRDefault="00B65D83" w:rsidP="002B08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08C9">
        <w:rPr>
          <w:rFonts w:cs="Calibri"/>
          <w:sz w:val="24"/>
          <w:szCs w:val="24"/>
        </w:rPr>
        <w:t>Trier les déchets selon leur catégorie</w:t>
      </w:r>
    </w:p>
    <w:p w:rsidR="003368AB" w:rsidRPr="002B08C9" w:rsidRDefault="003368AB" w:rsidP="002B08C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b/>
          <w:sz w:val="24"/>
          <w:szCs w:val="24"/>
        </w:rPr>
        <w:t xml:space="preserve">C35 </w:t>
      </w:r>
      <w:r w:rsidRPr="002B08C9">
        <w:rPr>
          <w:rFonts w:cs="Calibri-Bold"/>
          <w:b/>
          <w:bCs/>
          <w:sz w:val="24"/>
          <w:szCs w:val="24"/>
        </w:rPr>
        <w:t>Repérer, implanter et tracer des ouvrages</w:t>
      </w:r>
    </w:p>
    <w:p w:rsidR="00B65D83" w:rsidRPr="002B08C9" w:rsidRDefault="00B65D83" w:rsidP="002B08C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rFonts w:cs="Calibri"/>
          <w:sz w:val="24"/>
          <w:szCs w:val="24"/>
        </w:rPr>
        <w:t>Tracer des lignes et niveaux de référence</w:t>
      </w:r>
    </w:p>
    <w:p w:rsidR="003368AB" w:rsidRPr="002B08C9" w:rsidRDefault="003368AB" w:rsidP="002B08C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b/>
          <w:sz w:val="24"/>
          <w:szCs w:val="24"/>
        </w:rPr>
        <w:t xml:space="preserve">C36 </w:t>
      </w:r>
      <w:r w:rsidRPr="002B08C9">
        <w:rPr>
          <w:rFonts w:cs="Calibri-Bold"/>
          <w:b/>
          <w:bCs/>
          <w:sz w:val="24"/>
          <w:szCs w:val="24"/>
        </w:rPr>
        <w:t>Réaliser, poser, modifier une partie d'ouvrage</w:t>
      </w:r>
    </w:p>
    <w:p w:rsidR="00B65D83" w:rsidRPr="002B08C9" w:rsidRDefault="00B65D83" w:rsidP="002B08C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rFonts w:cs="Calibri"/>
          <w:sz w:val="24"/>
          <w:szCs w:val="24"/>
        </w:rPr>
        <w:t xml:space="preserve">Mettre en </w:t>
      </w:r>
      <w:proofErr w:type="spellStart"/>
      <w:r w:rsidRPr="002B08C9">
        <w:rPr>
          <w:rFonts w:cs="Calibri"/>
          <w:sz w:val="24"/>
          <w:szCs w:val="24"/>
        </w:rPr>
        <w:t>oeuvre</w:t>
      </w:r>
      <w:proofErr w:type="spellEnd"/>
      <w:r w:rsidRPr="002B08C9">
        <w:rPr>
          <w:rFonts w:cs="Calibri"/>
          <w:sz w:val="24"/>
          <w:szCs w:val="24"/>
        </w:rPr>
        <w:t xml:space="preserve"> un mode opératoire, un processus d'exécution</w:t>
      </w:r>
    </w:p>
    <w:p w:rsidR="003368AB" w:rsidRPr="002B08C9" w:rsidRDefault="003368AB" w:rsidP="002B08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F5E45" w:rsidRPr="002B08C9" w:rsidRDefault="00AF5E45" w:rsidP="002B08C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rFonts w:cs="Calibri-Bold"/>
          <w:b/>
          <w:bCs/>
          <w:sz w:val="24"/>
          <w:szCs w:val="24"/>
        </w:rPr>
        <w:t>C4 : CONTRÔLER, RÉCEPTIONNER</w:t>
      </w:r>
    </w:p>
    <w:p w:rsidR="002B08C9" w:rsidRDefault="002B08C9" w:rsidP="002B08C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2B08C9">
        <w:rPr>
          <w:b/>
          <w:sz w:val="24"/>
          <w:szCs w:val="24"/>
        </w:rPr>
        <w:t xml:space="preserve">C42 </w:t>
      </w:r>
      <w:r w:rsidRPr="002B08C9">
        <w:rPr>
          <w:rFonts w:cs="Calibri-Bold"/>
          <w:b/>
          <w:bCs/>
          <w:sz w:val="24"/>
          <w:szCs w:val="24"/>
        </w:rPr>
        <w:t>Contrôler les ouvrages</w:t>
      </w:r>
    </w:p>
    <w:p w:rsidR="002B08C9" w:rsidRDefault="00DA495C" w:rsidP="002B0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A495C">
        <w:rPr>
          <w:rFonts w:ascii="Calibri" w:hAnsi="Calibri" w:cs="Calibri"/>
          <w:sz w:val="24"/>
          <w:szCs w:val="24"/>
        </w:rPr>
        <w:t>Contrôler la conformité de l’ouvrage</w:t>
      </w:r>
    </w:p>
    <w:p w:rsidR="00176DF8" w:rsidRDefault="00176DF8" w:rsidP="002B0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6DF8" w:rsidRDefault="00176DF8" w:rsidP="002B0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6DF8" w:rsidRDefault="00176DF8" w:rsidP="002B0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6DF8" w:rsidRDefault="00176DF8" w:rsidP="002B0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F6DE6">
        <w:rPr>
          <w:rFonts w:ascii="Calibri" w:hAnsi="Calibri" w:cs="Calibri"/>
          <w:b/>
          <w:sz w:val="24"/>
          <w:szCs w:val="24"/>
          <w:u w:val="single"/>
        </w:rPr>
        <w:t>Durée</w:t>
      </w:r>
      <w:r>
        <w:rPr>
          <w:rFonts w:ascii="Calibri" w:hAnsi="Calibri" w:cs="Calibri"/>
          <w:sz w:val="24"/>
          <w:szCs w:val="24"/>
        </w:rPr>
        <w:t> : 6 semaines</w:t>
      </w:r>
    </w:p>
    <w:p w:rsidR="00176DF8" w:rsidRDefault="00176DF8" w:rsidP="002B0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F6DE6">
        <w:rPr>
          <w:rFonts w:ascii="Calibri" w:hAnsi="Calibri" w:cs="Calibri"/>
          <w:b/>
          <w:sz w:val="24"/>
          <w:szCs w:val="24"/>
          <w:u w:val="single"/>
        </w:rPr>
        <w:t>Découpage possible</w:t>
      </w:r>
      <w:r>
        <w:rPr>
          <w:rFonts w:ascii="Calibri" w:hAnsi="Calibri" w:cs="Calibri"/>
          <w:sz w:val="24"/>
          <w:szCs w:val="24"/>
        </w:rPr>
        <w:t xml:space="preserve"> : </w:t>
      </w:r>
      <w:r w:rsidR="006F6DE6">
        <w:rPr>
          <w:rFonts w:ascii="Calibri" w:hAnsi="Calibri" w:cs="Calibri"/>
          <w:sz w:val="24"/>
          <w:szCs w:val="24"/>
        </w:rPr>
        <w:t>2 * 3 semaines OU</w:t>
      </w:r>
      <w:r>
        <w:rPr>
          <w:rFonts w:ascii="Calibri" w:hAnsi="Calibri" w:cs="Calibri"/>
          <w:sz w:val="24"/>
          <w:szCs w:val="24"/>
        </w:rPr>
        <w:t xml:space="preserve"> 3 * 2 semaines</w:t>
      </w:r>
    </w:p>
    <w:p w:rsidR="00140ADF" w:rsidRDefault="00140ADF" w:rsidP="002B0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40ADF" w:rsidRDefault="00140ADF" w:rsidP="002B0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40ADF" w:rsidTr="003C5DD5">
        <w:tc>
          <w:tcPr>
            <w:tcW w:w="9212" w:type="dxa"/>
            <w:gridSpan w:val="4"/>
          </w:tcPr>
          <w:p w:rsidR="00140ADF" w:rsidRDefault="00140ADF" w:rsidP="00140A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SEQUENCE ??</w:t>
            </w:r>
          </w:p>
        </w:tc>
      </w:tr>
      <w:tr w:rsidR="00140ADF" w:rsidTr="00140ADF">
        <w:tc>
          <w:tcPr>
            <w:tcW w:w="2303" w:type="dxa"/>
          </w:tcPr>
          <w:p w:rsidR="00140ADF" w:rsidRDefault="00140ADF" w:rsidP="00140A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AFB</w:t>
            </w:r>
          </w:p>
        </w:tc>
        <w:tc>
          <w:tcPr>
            <w:tcW w:w="2303" w:type="dxa"/>
          </w:tcPr>
          <w:p w:rsidR="00140ADF" w:rsidRDefault="00140ADF" w:rsidP="00140A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TBORGO</w:t>
            </w:r>
          </w:p>
          <w:p w:rsidR="00140ADF" w:rsidRDefault="00140ADF" w:rsidP="00140A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40ADF" w:rsidRDefault="00140ADF" w:rsidP="00140A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MAV</w:t>
            </w:r>
          </w:p>
        </w:tc>
        <w:tc>
          <w:tcPr>
            <w:tcW w:w="2303" w:type="dxa"/>
          </w:tcPr>
          <w:p w:rsidR="00140ADF" w:rsidRDefault="00140ADF" w:rsidP="00140A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TCB</w:t>
            </w:r>
          </w:p>
          <w:p w:rsidR="00140ADF" w:rsidRDefault="00140ADF" w:rsidP="00140A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40ADF" w:rsidTr="00B76D83">
        <w:tc>
          <w:tcPr>
            <w:tcW w:w="9212" w:type="dxa"/>
            <w:gridSpan w:val="4"/>
          </w:tcPr>
          <w:p w:rsidR="00140ADF" w:rsidRDefault="00140ADF" w:rsidP="00140ADF">
            <w:pPr>
              <w:jc w:val="center"/>
              <w:rPr>
                <w:b/>
                <w:sz w:val="24"/>
                <w:szCs w:val="24"/>
              </w:rPr>
            </w:pPr>
            <w:r w:rsidRPr="002B08C9">
              <w:rPr>
                <w:b/>
                <w:sz w:val="24"/>
                <w:szCs w:val="24"/>
              </w:rPr>
              <w:t>C12 Décoder des documents</w:t>
            </w:r>
          </w:p>
        </w:tc>
      </w:tr>
      <w:tr w:rsidR="00140ADF" w:rsidTr="00140ADF">
        <w:tc>
          <w:tcPr>
            <w:tcW w:w="2303" w:type="dxa"/>
          </w:tcPr>
          <w:p w:rsidR="000B7A23" w:rsidRDefault="000B7A23" w:rsidP="000B7A2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 de l’entrée du  garage</w:t>
            </w:r>
          </w:p>
          <w:p w:rsidR="00140ADF" w:rsidRPr="000B7A23" w:rsidRDefault="000B7A23" w:rsidP="000B7A2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 de la baie du mur orienté Nord Est</w:t>
            </w:r>
          </w:p>
        </w:tc>
        <w:tc>
          <w:tcPr>
            <w:tcW w:w="2303" w:type="dxa"/>
          </w:tcPr>
          <w:p w:rsidR="00140ADF" w:rsidRDefault="000B7A23" w:rsidP="000B7A2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de fondation</w:t>
            </w:r>
          </w:p>
          <w:p w:rsidR="000B7A23" w:rsidRPr="000B7A23" w:rsidRDefault="000B7A23" w:rsidP="000B7A2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de maçonnerie</w:t>
            </w:r>
          </w:p>
        </w:tc>
        <w:tc>
          <w:tcPr>
            <w:tcW w:w="2303" w:type="dxa"/>
          </w:tcPr>
          <w:p w:rsidR="00140ADF" w:rsidRDefault="000B7A23" w:rsidP="000B7A2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d’ouverture de la porte de garage</w:t>
            </w:r>
          </w:p>
          <w:p w:rsidR="000B7A23" w:rsidRPr="000B7A23" w:rsidRDefault="000B7A23" w:rsidP="000B7A2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Nombre de baie</w:t>
            </w:r>
          </w:p>
        </w:tc>
        <w:tc>
          <w:tcPr>
            <w:tcW w:w="2303" w:type="dxa"/>
          </w:tcPr>
          <w:p w:rsidR="00140ADF" w:rsidRDefault="000B7A23" w:rsidP="00140AD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0B7A23">
              <w:rPr>
                <w:sz w:val="20"/>
                <w:szCs w:val="20"/>
              </w:rPr>
              <w:t>ype de charpente</w:t>
            </w:r>
          </w:p>
          <w:p w:rsidR="000B7A23" w:rsidRPr="000B7A23" w:rsidRDefault="000B7A23" w:rsidP="00140AD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pan </w:t>
            </w:r>
          </w:p>
        </w:tc>
      </w:tr>
      <w:tr w:rsidR="000B7A23" w:rsidTr="009404AE">
        <w:tc>
          <w:tcPr>
            <w:tcW w:w="9212" w:type="dxa"/>
            <w:gridSpan w:val="4"/>
          </w:tcPr>
          <w:p w:rsidR="000B7A23" w:rsidRDefault="000B7A23" w:rsidP="000B7A23">
            <w:pPr>
              <w:jc w:val="center"/>
              <w:rPr>
                <w:b/>
                <w:sz w:val="24"/>
                <w:szCs w:val="24"/>
              </w:rPr>
            </w:pPr>
            <w:r w:rsidRPr="002B08C9">
              <w:rPr>
                <w:b/>
                <w:sz w:val="24"/>
                <w:szCs w:val="24"/>
              </w:rPr>
              <w:t xml:space="preserve">C22 </w:t>
            </w:r>
            <w:r w:rsidRPr="002B08C9">
              <w:rPr>
                <w:rFonts w:cs="Calibri-Bold"/>
                <w:b/>
                <w:bCs/>
                <w:sz w:val="24"/>
                <w:szCs w:val="24"/>
              </w:rPr>
              <w:t>Quantifier les besoins</w:t>
            </w:r>
          </w:p>
        </w:tc>
      </w:tr>
      <w:tr w:rsidR="00140ADF" w:rsidTr="00140ADF">
        <w:tc>
          <w:tcPr>
            <w:tcW w:w="2303" w:type="dxa"/>
          </w:tcPr>
          <w:p w:rsidR="00140ADF" w:rsidRPr="007A2A09" w:rsidRDefault="007A2A09" w:rsidP="007A2A0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Quantifier la quantité de peinture type satiné pour le revêtement intérieur du garage</w:t>
            </w:r>
          </w:p>
        </w:tc>
        <w:tc>
          <w:tcPr>
            <w:tcW w:w="2303" w:type="dxa"/>
          </w:tcPr>
          <w:p w:rsidR="00140ADF" w:rsidRDefault="007A2A09" w:rsidP="007A2A0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de béton de la dalle</w:t>
            </w:r>
          </w:p>
          <w:p w:rsidR="007A2A09" w:rsidRPr="007A2A09" w:rsidRDefault="007A2A09" w:rsidP="007A2A09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40ADF" w:rsidRPr="007A2A09" w:rsidRDefault="007A2A09" w:rsidP="007A2A0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Quantifier le nombre de fenêtre de dimension 1.20m*1.20 m</w:t>
            </w:r>
          </w:p>
        </w:tc>
        <w:tc>
          <w:tcPr>
            <w:tcW w:w="2303" w:type="dxa"/>
          </w:tcPr>
          <w:p w:rsidR="00140ADF" w:rsidRPr="007A2A09" w:rsidRDefault="007A2A09" w:rsidP="007A2A0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Quantifier le nombre de chevrons</w:t>
            </w:r>
          </w:p>
        </w:tc>
      </w:tr>
      <w:tr w:rsidR="00140ADF" w:rsidTr="00140ADF">
        <w:tc>
          <w:tcPr>
            <w:tcW w:w="2303" w:type="dxa"/>
          </w:tcPr>
          <w:p w:rsidR="00140ADF" w:rsidRDefault="00140ADF" w:rsidP="002B08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40ADF" w:rsidRDefault="00140ADF" w:rsidP="002B08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40ADF" w:rsidRDefault="00140ADF" w:rsidP="002B08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40ADF" w:rsidRDefault="00140ADF" w:rsidP="002B08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140ADF" w:rsidTr="00140ADF">
        <w:tc>
          <w:tcPr>
            <w:tcW w:w="2303" w:type="dxa"/>
          </w:tcPr>
          <w:p w:rsidR="00140ADF" w:rsidRDefault="00140ADF" w:rsidP="002B08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40ADF" w:rsidRDefault="00140ADF" w:rsidP="002B08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40ADF" w:rsidRDefault="00140ADF" w:rsidP="002B08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40ADF" w:rsidRDefault="00140ADF" w:rsidP="002B08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140ADF" w:rsidRPr="00DA495C" w:rsidRDefault="00140ADF" w:rsidP="002B08C9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sectPr w:rsidR="00140ADF" w:rsidRPr="00DA495C" w:rsidSect="0008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1A5F"/>
    <w:multiLevelType w:val="hybridMultilevel"/>
    <w:tmpl w:val="6812D2CE"/>
    <w:lvl w:ilvl="0" w:tplc="092AFC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F54484"/>
    <w:rsid w:val="0008303B"/>
    <w:rsid w:val="000B7A23"/>
    <w:rsid w:val="00140ADF"/>
    <w:rsid w:val="00176DF8"/>
    <w:rsid w:val="002B08C9"/>
    <w:rsid w:val="003368AB"/>
    <w:rsid w:val="006F6DE6"/>
    <w:rsid w:val="007A2A09"/>
    <w:rsid w:val="00AF5E45"/>
    <w:rsid w:val="00B65D83"/>
    <w:rsid w:val="00DA495C"/>
    <w:rsid w:val="00E34EEB"/>
    <w:rsid w:val="00EE2198"/>
    <w:rsid w:val="00F54484"/>
    <w:rsid w:val="00FB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0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SKANKY</dc:creator>
  <cp:keywords/>
  <dc:description/>
  <cp:lastModifiedBy>SKANKY</cp:lastModifiedBy>
  <cp:revision>5</cp:revision>
  <dcterms:created xsi:type="dcterms:W3CDTF">2019-05-07T14:46:00Z</dcterms:created>
  <dcterms:modified xsi:type="dcterms:W3CDTF">2019-05-07T18:41:00Z</dcterms:modified>
</cp:coreProperties>
</file>