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13DD" w:rsidRDefault="00D448AB">
      <w:pPr>
        <w:spacing w:before="120"/>
        <w:rPr>
          <w:b/>
          <w:color w:val="17365D"/>
          <w:sz w:val="48"/>
          <w:szCs w:val="4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59635</wp:posOffset>
                </wp:positionV>
                <wp:extent cx="10304891" cy="427990"/>
                <wp:effectExtent l="0" t="0" r="39370" b="482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4891" cy="427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DDBEB"/>
                            </a:gs>
                            <a:gs pos="50000">
                              <a:srgbClr val="6E97C8"/>
                            </a:gs>
                            <a:gs pos="100000">
                              <a:srgbClr val="CDDBEB"/>
                            </a:gs>
                          </a:gsLst>
                          <a:lin ang="8100000" scaled="1"/>
                        </a:gradFill>
                        <a:ln w="12600">
                          <a:solidFill>
                            <a:srgbClr val="4081C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631" dir="3633274" algn="ctr" rotWithShape="0">
                            <a:srgbClr val="243F60">
                              <a:alpha val="50027"/>
                            </a:srgbClr>
                          </a:outerShdw>
                        </a:effec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8B8E5E" id="AutoShape 2" o:spid="_x0000_s1026" style="position:absolute;margin-left:760.2pt;margin-top:4.7pt;width:811.4pt;height:33.7pt;z-index:-25165875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" fillcolor="#cddbeb" strokecolor="#4081c8" strokeweight=".35mm">
                <v:fill color2="#6e97c8" angle="315" focus="50%" type="gradient"/>
                <v:stroke joinstyle="miter"/>
                <v:shadow on="t" color="#243f60" opacity="32785f" offset=".35mm,.62mm"/>
                <w10:wrap anchorx="margin"/>
              </v:roundrect>
            </w:pict>
          </mc:Fallback>
        </mc:AlternateContent>
      </w:r>
      <w:bookmarkStart w:id="0" w:name="%25C3%25A9tape4"/>
      <w:r w:rsidR="00AE1448">
        <w:rPr>
          <w:b/>
          <w:color w:val="17365D"/>
          <w:sz w:val="48"/>
          <w:szCs w:val="48"/>
        </w:rPr>
        <w:t xml:space="preserve"> </w:t>
      </w:r>
      <w:r w:rsidR="00015676">
        <w:rPr>
          <w:b/>
          <w:color w:val="17365D"/>
          <w:sz w:val="48"/>
          <w:szCs w:val="48"/>
        </w:rPr>
        <w:t>Fiche de suivi Elève</w:t>
      </w:r>
    </w:p>
    <w:p w:rsidR="007113DD" w:rsidRDefault="007113DD">
      <w:pPr>
        <w:jc w:val="both"/>
        <w:rPr>
          <w:b/>
          <w:sz w:val="10"/>
          <w:szCs w:val="10"/>
        </w:rPr>
      </w:pPr>
    </w:p>
    <w:p w:rsidR="007113DD" w:rsidRDefault="007113DD">
      <w:pPr>
        <w:jc w:val="both"/>
        <w:rPr>
          <w:sz w:val="16"/>
          <w:szCs w:val="16"/>
        </w:rPr>
      </w:pPr>
    </w:p>
    <w:tbl>
      <w:tblPr>
        <w:tblW w:w="15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1647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529"/>
        <w:gridCol w:w="529"/>
        <w:gridCol w:w="529"/>
        <w:gridCol w:w="529"/>
        <w:gridCol w:w="576"/>
        <w:gridCol w:w="576"/>
        <w:gridCol w:w="1196"/>
      </w:tblGrid>
      <w:tr w:rsidR="00015676" w:rsidRPr="00015676" w:rsidTr="00C3276B">
        <w:trPr>
          <w:trHeight w:val="288"/>
        </w:trPr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015676" w:rsidRPr="00015676" w:rsidRDefault="00015676" w:rsidP="00015676">
            <w:pPr>
              <w:suppressAutoHyphens w:val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156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Exemple 1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15676" w:rsidRPr="00015676" w:rsidTr="00C3276B">
        <w:trPr>
          <w:trHeight w:val="288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15676" w:rsidRPr="00015676" w:rsidTr="00C3276B">
        <w:trPr>
          <w:trHeight w:val="288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015676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Nom et prénom de l’élève :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15676" w:rsidRPr="00015676" w:rsidTr="00C3276B">
        <w:trPr>
          <w:trHeight w:val="144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15676" w:rsidRPr="00015676" w:rsidTr="00C3276B">
        <w:trPr>
          <w:trHeight w:val="600"/>
        </w:trPr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15676" w:rsidRPr="00015676" w:rsidRDefault="00015676" w:rsidP="00015676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Composantes du socle commun</w:t>
            </w:r>
          </w:p>
        </w:tc>
        <w:tc>
          <w:tcPr>
            <w:tcW w:w="1647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Eléments signifiants</w:t>
            </w:r>
          </w:p>
        </w:tc>
        <w:tc>
          <w:tcPr>
            <w:tcW w:w="2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CA1 : Produire une performance optimale…</w:t>
            </w:r>
          </w:p>
        </w:tc>
        <w:tc>
          <w:tcPr>
            <w:tcW w:w="2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CA2 : Adapter ses déplacements…</w:t>
            </w:r>
          </w:p>
        </w:tc>
        <w:tc>
          <w:tcPr>
            <w:tcW w:w="2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CA3 : S’exprimer devant les autres…</w:t>
            </w:r>
          </w:p>
        </w:tc>
        <w:tc>
          <w:tcPr>
            <w:tcW w:w="32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CA4 : Conduire un affrontement…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Niveau de maîtrise en EPS</w:t>
            </w:r>
          </w:p>
        </w:tc>
      </w:tr>
      <w:tr w:rsidR="00015676" w:rsidRPr="00015676" w:rsidTr="00C3276B">
        <w:trPr>
          <w:trHeight w:val="288"/>
        </w:trPr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7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Natation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Athlétisme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Escalade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Danse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Gym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Lutte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Hand-ball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Badminton</w:t>
            </w:r>
          </w:p>
        </w:tc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015676" w:rsidRPr="00015676" w:rsidTr="00C3276B">
        <w:trPr>
          <w:trHeight w:val="300"/>
        </w:trPr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7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(5</w:t>
            </w: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(4-3</w:t>
            </w: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(5</w:t>
            </w: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(4-3</w:t>
            </w: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(5</w:t>
            </w: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(4-3</w:t>
            </w: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(5</w:t>
            </w: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(5-4-3</w:t>
            </w: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(4-3</w:t>
            </w: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015676" w:rsidRPr="00015676" w:rsidTr="00C3276B">
        <w:trPr>
          <w:trHeight w:val="300"/>
        </w:trPr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7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NM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NM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NM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NM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NM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NM</w:t>
            </w:r>
          </w:p>
        </w:tc>
        <w:tc>
          <w:tcPr>
            <w:tcW w:w="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NM</w:t>
            </w:r>
          </w:p>
        </w:tc>
        <w:tc>
          <w:tcPr>
            <w:tcW w:w="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NM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NM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0156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Comp</w:t>
            </w:r>
            <w:proofErr w:type="spellEnd"/>
          </w:p>
        </w:tc>
      </w:tr>
      <w:tr w:rsidR="00015676" w:rsidRPr="00015676" w:rsidTr="00C3276B">
        <w:trPr>
          <w:trHeight w:val="480"/>
        </w:trPr>
        <w:tc>
          <w:tcPr>
            <w:tcW w:w="78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D 1.4</w:t>
            </w:r>
          </w:p>
        </w:tc>
        <w:tc>
          <w:tcPr>
            <w:tcW w:w="16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Pratiquer des APSA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</w:tr>
      <w:tr w:rsidR="00015676" w:rsidRPr="00015676" w:rsidTr="00C3276B">
        <w:trPr>
          <w:trHeight w:val="708"/>
        </w:trPr>
        <w:tc>
          <w:tcPr>
            <w:tcW w:w="78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D2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Organiser son travail personnel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</w:tr>
      <w:tr w:rsidR="00015676" w:rsidRPr="00015676" w:rsidTr="00C3276B">
        <w:trPr>
          <w:trHeight w:val="696"/>
        </w:trPr>
        <w:tc>
          <w:tcPr>
            <w:tcW w:w="78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Coopérer et réaliser des projets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015676" w:rsidRPr="00015676" w:rsidTr="00C3276B">
        <w:trPr>
          <w:trHeight w:val="696"/>
        </w:trPr>
        <w:tc>
          <w:tcPr>
            <w:tcW w:w="78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Mobiliser des outils numériques…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015676" w:rsidRPr="00015676" w:rsidTr="00C3276B">
        <w:trPr>
          <w:trHeight w:val="936"/>
        </w:trPr>
        <w:tc>
          <w:tcPr>
            <w:tcW w:w="78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D3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Maîtriser l’expression de sa sensibilité…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</w:tr>
      <w:tr w:rsidR="00015676" w:rsidRPr="00015676" w:rsidTr="00C3276B">
        <w:trPr>
          <w:trHeight w:val="924"/>
        </w:trPr>
        <w:tc>
          <w:tcPr>
            <w:tcW w:w="78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Faire preuve de responsabilité…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15676" w:rsidRPr="00015676" w:rsidRDefault="00015676" w:rsidP="00015676">
            <w:pPr>
              <w:suppressAutoHyphens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015676" w:rsidRPr="00015676" w:rsidTr="00C3276B">
        <w:trPr>
          <w:trHeight w:val="708"/>
        </w:trPr>
        <w:tc>
          <w:tcPr>
            <w:tcW w:w="78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D4</w:t>
            </w:r>
          </w:p>
        </w:tc>
        <w:tc>
          <w:tcPr>
            <w:tcW w:w="16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Identifier des règles et des principes …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15676" w:rsidRPr="00015676" w:rsidRDefault="00015676" w:rsidP="0001567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56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</w:tr>
      <w:tr w:rsidR="00015676" w:rsidRPr="00015676" w:rsidTr="00C3276B">
        <w:trPr>
          <w:trHeight w:val="300"/>
        </w:trPr>
        <w:tc>
          <w:tcPr>
            <w:tcW w:w="154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676" w:rsidRDefault="00015676" w:rsidP="00015676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015676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Note : NM = Niveau de maîtrise ; 1 = Maîtrise insuffisante ; 2 = Maîtrise fragile ; 3 = Maîtrise satisfaisante ; 4 = Très bonne maîtrise ; </w:t>
            </w:r>
            <w:proofErr w:type="spellStart"/>
            <w:r w:rsidRPr="00015676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Comp</w:t>
            </w:r>
            <w:proofErr w:type="spellEnd"/>
            <w:r w:rsidRPr="00015676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 = Composante du socle</w:t>
            </w:r>
          </w:p>
          <w:p w:rsidR="00015676" w:rsidRDefault="00015676" w:rsidP="00015676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:rsidR="00015676" w:rsidRDefault="00015676" w:rsidP="00015676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tbl>
            <w:tblPr>
              <w:tblW w:w="1530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764"/>
              <w:gridCol w:w="784"/>
              <w:gridCol w:w="784"/>
              <w:gridCol w:w="784"/>
              <w:gridCol w:w="782"/>
              <w:gridCol w:w="782"/>
              <w:gridCol w:w="782"/>
              <w:gridCol w:w="782"/>
              <w:gridCol w:w="782"/>
              <w:gridCol w:w="782"/>
              <w:gridCol w:w="782"/>
              <w:gridCol w:w="782"/>
              <w:gridCol w:w="782"/>
              <w:gridCol w:w="580"/>
              <w:gridCol w:w="580"/>
              <w:gridCol w:w="580"/>
              <w:gridCol w:w="580"/>
              <w:gridCol w:w="754"/>
            </w:tblGrid>
            <w:tr w:rsidR="00015676" w:rsidTr="00015676">
              <w:trPr>
                <w:trHeight w:val="288"/>
              </w:trPr>
              <w:tc>
                <w:tcPr>
                  <w:tcW w:w="2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3276B" w:rsidRDefault="00C3276B">
                  <w:pPr>
                    <w:suppressAutoHyphens w:val="0"/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C3276B" w:rsidRDefault="00C3276B">
                  <w:pPr>
                    <w:suppressAutoHyphens w:val="0"/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C3276B" w:rsidRDefault="00C3276B">
                  <w:pPr>
                    <w:suppressAutoHyphens w:val="0"/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015676" w:rsidRDefault="00015676">
                  <w:pPr>
                    <w:suppressAutoHyphens w:val="0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Exemple 2 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15676" w:rsidTr="00015676">
              <w:trPr>
                <w:trHeight w:val="288"/>
              </w:trPr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15676" w:rsidTr="00015676">
              <w:trPr>
                <w:trHeight w:val="396"/>
              </w:trPr>
              <w:tc>
                <w:tcPr>
                  <w:tcW w:w="24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5676" w:rsidRDefault="0001567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Nom et prénom de l’élève : 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Default="0001567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15676" w:rsidTr="00015676">
              <w:trPr>
                <w:trHeight w:val="480"/>
              </w:trPr>
              <w:tc>
                <w:tcPr>
                  <w:tcW w:w="931" w:type="dxa"/>
                  <w:vMerge w:val="restart"/>
                  <w:tcBorders>
                    <w:top w:val="nil"/>
                    <w:left w:val="single" w:sz="8" w:space="0" w:color="auto"/>
                    <w:bottom w:val="double" w:sz="6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5676" w:rsidRDefault="0001567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Composantes du socle commun</w:t>
                  </w:r>
                </w:p>
              </w:tc>
              <w:tc>
                <w:tcPr>
                  <w:tcW w:w="1519" w:type="dxa"/>
                  <w:vMerge w:val="restart"/>
                  <w:tcBorders>
                    <w:top w:val="nil"/>
                    <w:left w:val="single" w:sz="8" w:space="0" w:color="auto"/>
                    <w:bottom w:val="double" w:sz="6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Eléments signifiants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CA1 : Produire une performance optimale…</w:t>
                  </w:r>
                </w:p>
              </w:tc>
              <w:tc>
                <w:tcPr>
                  <w:tcW w:w="2697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CA2 : Adapter ses déplacements…</w:t>
                  </w:r>
                </w:p>
              </w:tc>
              <w:tc>
                <w:tcPr>
                  <w:tcW w:w="269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CA3 : S’exprimer devant les autres…</w:t>
                  </w:r>
                </w:p>
              </w:tc>
              <w:tc>
                <w:tcPr>
                  <w:tcW w:w="3348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CA4 : Conduire un affrontement…</w:t>
                  </w:r>
                </w:p>
              </w:tc>
              <w:tc>
                <w:tcPr>
                  <w:tcW w:w="5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Niveau de maîtrise en EPS</w:t>
                  </w:r>
                </w:p>
              </w:tc>
            </w:tr>
            <w:tr w:rsidR="00015676" w:rsidTr="00015676">
              <w:trPr>
                <w:trHeight w:val="288"/>
              </w:trPr>
              <w:tc>
                <w:tcPr>
                  <w:tcW w:w="931" w:type="dxa"/>
                  <w:vMerge/>
                  <w:tcBorders>
                    <w:top w:val="nil"/>
                    <w:left w:val="single" w:sz="8" w:space="0" w:color="auto"/>
                    <w:bottom w:val="double" w:sz="6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19" w:type="dxa"/>
                  <w:vMerge/>
                  <w:tcBorders>
                    <w:top w:val="nil"/>
                    <w:left w:val="single" w:sz="8" w:space="0" w:color="auto"/>
                    <w:bottom w:val="double" w:sz="6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Athlétisme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Escalade</w:t>
                  </w:r>
                </w:p>
              </w:tc>
              <w:tc>
                <w:tcPr>
                  <w:tcW w:w="134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</w:t>
                  </w:r>
                </w:p>
              </w:tc>
              <w:tc>
                <w:tcPr>
                  <w:tcW w:w="134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Arts du cirque</w:t>
                  </w:r>
                </w:p>
              </w:tc>
              <w:tc>
                <w:tcPr>
                  <w:tcW w:w="134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Danse</w:t>
                  </w:r>
                </w:p>
              </w:tc>
              <w:tc>
                <w:tcPr>
                  <w:tcW w:w="134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Lutte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Basket-ball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Tdt</w:t>
                  </w:r>
                </w:p>
              </w:tc>
              <w:tc>
                <w:tcPr>
                  <w:tcW w:w="5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5676" w:rsidTr="00015676">
              <w:trPr>
                <w:trHeight w:val="300"/>
              </w:trPr>
              <w:tc>
                <w:tcPr>
                  <w:tcW w:w="931" w:type="dxa"/>
                  <w:vMerge/>
                  <w:tcBorders>
                    <w:top w:val="nil"/>
                    <w:left w:val="single" w:sz="8" w:space="0" w:color="auto"/>
                    <w:bottom w:val="double" w:sz="6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19" w:type="dxa"/>
                  <w:vMerge/>
                  <w:tcBorders>
                    <w:top w:val="nil"/>
                    <w:left w:val="single" w:sz="8" w:space="0" w:color="auto"/>
                    <w:bottom w:val="double" w:sz="6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(5-4-3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ème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(5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ème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3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(4-3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ème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3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(3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ème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3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(5-4-3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ème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3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(5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ème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(4-3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ème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(5-4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ème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5676" w:rsidTr="00015676">
              <w:trPr>
                <w:trHeight w:val="492"/>
              </w:trPr>
              <w:tc>
                <w:tcPr>
                  <w:tcW w:w="931" w:type="dxa"/>
                  <w:vMerge/>
                  <w:tcBorders>
                    <w:top w:val="nil"/>
                    <w:left w:val="single" w:sz="8" w:space="0" w:color="auto"/>
                    <w:bottom w:val="double" w:sz="6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19" w:type="dxa"/>
                  <w:vMerge/>
                  <w:tcBorders>
                    <w:top w:val="nil"/>
                    <w:left w:val="single" w:sz="8" w:space="0" w:color="auto"/>
                    <w:bottom w:val="double" w:sz="6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NM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NM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NM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NM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NM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NM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Comp</w:t>
                  </w:r>
                  <w:proofErr w:type="spellEnd"/>
                </w:p>
              </w:tc>
            </w:tr>
            <w:tr w:rsidR="00015676" w:rsidTr="00015676">
              <w:trPr>
                <w:trHeight w:val="480"/>
              </w:trPr>
              <w:tc>
                <w:tcPr>
                  <w:tcW w:w="931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 1.4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Pratiquer des APSA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015676" w:rsidTr="00015676">
              <w:trPr>
                <w:trHeight w:val="708"/>
              </w:trPr>
              <w:tc>
                <w:tcPr>
                  <w:tcW w:w="931" w:type="dxa"/>
                  <w:vMerge w:val="restart"/>
                  <w:tcBorders>
                    <w:top w:val="nil"/>
                    <w:left w:val="double" w:sz="6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D2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Organiser son travail personnel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87" w:type="dxa"/>
                  <w:vMerge w:val="restart"/>
                  <w:tcBorders>
                    <w:top w:val="nil"/>
                    <w:left w:val="single" w:sz="8" w:space="0" w:color="auto"/>
                    <w:bottom w:val="double" w:sz="6" w:space="0" w:color="000000"/>
                    <w:right w:val="double" w:sz="6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015676" w:rsidTr="00015676">
              <w:trPr>
                <w:trHeight w:val="696"/>
              </w:trPr>
              <w:tc>
                <w:tcPr>
                  <w:tcW w:w="931" w:type="dxa"/>
                  <w:vMerge/>
                  <w:tcBorders>
                    <w:top w:val="nil"/>
                    <w:left w:val="double" w:sz="6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Coopérer et réaliser des projets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vMerge/>
                  <w:tcBorders>
                    <w:top w:val="nil"/>
                    <w:left w:val="single" w:sz="8" w:space="0" w:color="auto"/>
                    <w:bottom w:val="double" w:sz="6" w:space="0" w:color="000000"/>
                    <w:right w:val="double" w:sz="6" w:space="0" w:color="auto"/>
                  </w:tcBorders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5676" w:rsidTr="00015676">
              <w:trPr>
                <w:trHeight w:val="924"/>
              </w:trPr>
              <w:tc>
                <w:tcPr>
                  <w:tcW w:w="931" w:type="dxa"/>
                  <w:tcBorders>
                    <w:top w:val="nil"/>
                    <w:left w:val="doub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D3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Maîtriser l’expression de sa sensibilité…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015676" w:rsidTr="00015676">
              <w:trPr>
                <w:trHeight w:val="696"/>
              </w:trPr>
              <w:tc>
                <w:tcPr>
                  <w:tcW w:w="931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D4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Identifier des règles et des principes …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NE</w:t>
                  </w:r>
                </w:p>
              </w:tc>
            </w:tr>
            <w:tr w:rsidR="00015676" w:rsidTr="00015676">
              <w:trPr>
                <w:trHeight w:val="936"/>
              </w:trPr>
              <w:tc>
                <w:tcPr>
                  <w:tcW w:w="931" w:type="dxa"/>
                  <w:vMerge w:val="restart"/>
                  <w:tcBorders>
                    <w:top w:val="nil"/>
                    <w:left w:val="double" w:sz="6" w:space="0" w:color="auto"/>
                    <w:bottom w:val="double" w:sz="6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D5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Situer et se situer dans le temps et l’espace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vMerge w:val="restart"/>
                  <w:tcBorders>
                    <w:top w:val="nil"/>
                    <w:left w:val="single" w:sz="8" w:space="0" w:color="auto"/>
                    <w:bottom w:val="double" w:sz="6" w:space="0" w:color="000000"/>
                    <w:right w:val="double" w:sz="6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015676" w:rsidTr="00015676">
              <w:trPr>
                <w:trHeight w:val="924"/>
              </w:trPr>
              <w:tc>
                <w:tcPr>
                  <w:tcW w:w="931" w:type="dxa"/>
                  <w:vMerge/>
                  <w:tcBorders>
                    <w:top w:val="nil"/>
                    <w:left w:val="double" w:sz="6" w:space="0" w:color="auto"/>
                    <w:bottom w:val="double" w:sz="6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Raisonner, imaginer, élaborer, produire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7" w:type="dxa"/>
                  <w:vMerge/>
                  <w:tcBorders>
                    <w:top w:val="nil"/>
                    <w:left w:val="single" w:sz="8" w:space="0" w:color="auto"/>
                    <w:bottom w:val="double" w:sz="6" w:space="0" w:color="000000"/>
                    <w:right w:val="double" w:sz="6" w:space="0" w:color="auto"/>
                  </w:tcBorders>
                  <w:vAlign w:val="center"/>
                  <w:hideMark/>
                </w:tcPr>
                <w:p w:rsidR="00015676" w:rsidRDefault="0001567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5676" w:rsidTr="00015676">
              <w:trPr>
                <w:trHeight w:val="300"/>
              </w:trPr>
              <w:tc>
                <w:tcPr>
                  <w:tcW w:w="13128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5676" w:rsidRDefault="00015676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Note : NM = Niveau de maîtrise ; 1 = Maîtrise insuffisante ; 2 = Maîtrise fragile ; 3 = Maîtrise satisfaisante ; 4 = Très bonne maîtrise ;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Comp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= Composante du socle</w:t>
                  </w:r>
                </w:p>
              </w:tc>
            </w:tr>
            <w:tr w:rsidR="00015676" w:rsidRPr="00015676" w:rsidTr="00015676">
              <w:trPr>
                <w:trHeight w:val="288"/>
              </w:trPr>
              <w:tc>
                <w:tcPr>
                  <w:tcW w:w="2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5676" w:rsidRDefault="00015676" w:rsidP="00015676">
                  <w:pPr>
                    <w:suppressAutoHyphens w:val="0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  <w:p w:rsidR="00015676" w:rsidRDefault="00015676" w:rsidP="00015676">
                  <w:pPr>
                    <w:suppressAutoHyphens w:val="0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  <w:p w:rsidR="00015676" w:rsidRDefault="00015676" w:rsidP="00015676">
                  <w:pPr>
                    <w:suppressAutoHyphens w:val="0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  <w:p w:rsidR="00015676" w:rsidRDefault="00015676" w:rsidP="00015676">
                  <w:pPr>
                    <w:suppressAutoHyphens w:val="0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  <w:p w:rsidR="00015676" w:rsidRDefault="00015676" w:rsidP="00015676">
                  <w:pPr>
                    <w:suppressAutoHyphens w:val="0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  <w:p w:rsidR="00015676" w:rsidRDefault="00015676" w:rsidP="00015676">
                  <w:pPr>
                    <w:suppressAutoHyphens w:val="0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01567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lastRenderedPageBreak/>
                    <w:t xml:space="preserve">Exemple 2 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015676" w:rsidRPr="00015676" w:rsidTr="00015676">
              <w:trPr>
                <w:trHeight w:val="288"/>
              </w:trPr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015676" w:rsidRPr="00015676" w:rsidTr="00015676">
              <w:trPr>
                <w:trHeight w:val="396"/>
              </w:trPr>
              <w:tc>
                <w:tcPr>
                  <w:tcW w:w="24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015676">
                    <w:rPr>
                      <w:rFonts w:eastAsia="Times New Roman"/>
                      <w:color w:val="000000"/>
                      <w:sz w:val="20"/>
                      <w:szCs w:val="20"/>
                      <w:lang w:eastAsia="fr-FR"/>
                    </w:rPr>
                    <w:t xml:space="preserve">Nom et prénom de l’élève : 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015676" w:rsidRPr="00015676" w:rsidTr="00015676">
              <w:trPr>
                <w:trHeight w:val="480"/>
              </w:trPr>
              <w:tc>
                <w:tcPr>
                  <w:tcW w:w="931" w:type="dxa"/>
                  <w:vMerge w:val="restart"/>
                  <w:tcBorders>
                    <w:top w:val="nil"/>
                    <w:left w:val="single" w:sz="8" w:space="0" w:color="auto"/>
                    <w:bottom w:val="double" w:sz="6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Composantes du socle commun</w:t>
                  </w:r>
                </w:p>
              </w:tc>
              <w:tc>
                <w:tcPr>
                  <w:tcW w:w="1519" w:type="dxa"/>
                  <w:vMerge w:val="restart"/>
                  <w:tcBorders>
                    <w:top w:val="nil"/>
                    <w:left w:val="single" w:sz="8" w:space="0" w:color="auto"/>
                    <w:bottom w:val="double" w:sz="6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Eléments signifiants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CA1 : Produire une performance optimale…</w:t>
                  </w:r>
                </w:p>
              </w:tc>
              <w:tc>
                <w:tcPr>
                  <w:tcW w:w="2697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CA2 : Adapter ses déplacements…</w:t>
                  </w:r>
                </w:p>
              </w:tc>
              <w:tc>
                <w:tcPr>
                  <w:tcW w:w="269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CA3 : S’exprimer devant les autres…</w:t>
                  </w:r>
                </w:p>
              </w:tc>
              <w:tc>
                <w:tcPr>
                  <w:tcW w:w="3348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CA4 : Conduire un affrontement…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Niveau de maîtrise en EPS</w:t>
                  </w:r>
                </w:p>
              </w:tc>
            </w:tr>
            <w:tr w:rsidR="00015676" w:rsidRPr="00015676" w:rsidTr="00015676">
              <w:trPr>
                <w:trHeight w:val="288"/>
              </w:trPr>
              <w:tc>
                <w:tcPr>
                  <w:tcW w:w="931" w:type="dxa"/>
                  <w:vMerge/>
                  <w:tcBorders>
                    <w:top w:val="nil"/>
                    <w:left w:val="single" w:sz="8" w:space="0" w:color="auto"/>
                    <w:bottom w:val="double" w:sz="6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19" w:type="dxa"/>
                  <w:vMerge/>
                  <w:tcBorders>
                    <w:top w:val="nil"/>
                    <w:left w:val="single" w:sz="8" w:space="0" w:color="auto"/>
                    <w:bottom w:val="double" w:sz="6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349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34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34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34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34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015676" w:rsidRPr="00015676" w:rsidTr="00015676">
              <w:trPr>
                <w:trHeight w:val="300"/>
              </w:trPr>
              <w:tc>
                <w:tcPr>
                  <w:tcW w:w="931" w:type="dxa"/>
                  <w:vMerge/>
                  <w:tcBorders>
                    <w:top w:val="nil"/>
                    <w:left w:val="single" w:sz="8" w:space="0" w:color="auto"/>
                    <w:bottom w:val="double" w:sz="6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19" w:type="dxa"/>
                  <w:vMerge/>
                  <w:tcBorders>
                    <w:top w:val="nil"/>
                    <w:left w:val="single" w:sz="8" w:space="0" w:color="auto"/>
                    <w:bottom w:val="double" w:sz="6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34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3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3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3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3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015676" w:rsidRPr="00015676" w:rsidTr="00015676">
              <w:trPr>
                <w:trHeight w:val="492"/>
              </w:trPr>
              <w:tc>
                <w:tcPr>
                  <w:tcW w:w="931" w:type="dxa"/>
                  <w:vMerge/>
                  <w:tcBorders>
                    <w:top w:val="nil"/>
                    <w:left w:val="single" w:sz="8" w:space="0" w:color="auto"/>
                    <w:bottom w:val="double" w:sz="6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19" w:type="dxa"/>
                  <w:vMerge/>
                  <w:tcBorders>
                    <w:top w:val="nil"/>
                    <w:left w:val="single" w:sz="8" w:space="0" w:color="auto"/>
                    <w:bottom w:val="double" w:sz="6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NM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NM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NM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NM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NM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NM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NM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NM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0156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Comp</w:t>
                  </w:r>
                  <w:proofErr w:type="spellEnd"/>
                </w:p>
              </w:tc>
            </w:tr>
            <w:tr w:rsidR="00015676" w:rsidRPr="00015676" w:rsidTr="00015676">
              <w:trPr>
                <w:trHeight w:val="480"/>
              </w:trPr>
              <w:tc>
                <w:tcPr>
                  <w:tcW w:w="931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D 1.4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Pratiquer des APSA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X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X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X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X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X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X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015676" w:rsidRPr="00015676" w:rsidTr="00C3276B">
              <w:trPr>
                <w:trHeight w:val="708"/>
              </w:trPr>
              <w:tc>
                <w:tcPr>
                  <w:tcW w:w="931" w:type="dxa"/>
                  <w:vMerge w:val="restart"/>
                  <w:tcBorders>
                    <w:top w:val="nil"/>
                    <w:left w:val="double" w:sz="6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D2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Organiser son travail personnel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single" w:sz="8" w:space="0" w:color="auto"/>
                    <w:bottom w:val="double" w:sz="6" w:space="0" w:color="000000"/>
                    <w:right w:val="double" w:sz="6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015676" w:rsidRPr="00015676" w:rsidTr="00C3276B">
              <w:trPr>
                <w:trHeight w:val="696"/>
              </w:trPr>
              <w:tc>
                <w:tcPr>
                  <w:tcW w:w="931" w:type="dxa"/>
                  <w:vMerge/>
                  <w:tcBorders>
                    <w:top w:val="nil"/>
                    <w:left w:val="double" w:sz="6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Coopérer et réaliser des projets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650" w:type="dxa"/>
                  <w:vMerge/>
                  <w:tcBorders>
                    <w:top w:val="nil"/>
                    <w:left w:val="single" w:sz="8" w:space="0" w:color="auto"/>
                    <w:bottom w:val="double" w:sz="6" w:space="0" w:color="000000"/>
                    <w:right w:val="double" w:sz="6" w:space="0" w:color="auto"/>
                  </w:tcBorders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015676" w:rsidRPr="00015676" w:rsidTr="00C3276B">
              <w:trPr>
                <w:trHeight w:val="924"/>
              </w:trPr>
              <w:tc>
                <w:tcPr>
                  <w:tcW w:w="931" w:type="dxa"/>
                  <w:tcBorders>
                    <w:top w:val="nil"/>
                    <w:left w:val="doub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D3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Maîtriser l’expression de sa sensibilité…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015676" w:rsidRPr="00015676" w:rsidTr="00C3276B">
              <w:trPr>
                <w:trHeight w:val="696"/>
              </w:trPr>
              <w:tc>
                <w:tcPr>
                  <w:tcW w:w="931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D4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Identifier des règles et des principes …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015676" w:rsidRPr="00015676" w:rsidTr="00C3276B">
              <w:trPr>
                <w:trHeight w:val="936"/>
              </w:trPr>
              <w:tc>
                <w:tcPr>
                  <w:tcW w:w="931" w:type="dxa"/>
                  <w:vMerge w:val="restart"/>
                  <w:tcBorders>
                    <w:top w:val="nil"/>
                    <w:left w:val="double" w:sz="6" w:space="0" w:color="auto"/>
                    <w:bottom w:val="double" w:sz="6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D5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Situer et se situer dans le temps et l’espace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single" w:sz="8" w:space="0" w:color="auto"/>
                    <w:bottom w:val="double" w:sz="6" w:space="0" w:color="000000"/>
                    <w:right w:val="double" w:sz="6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015676" w:rsidRPr="00015676" w:rsidTr="00C3276B">
              <w:trPr>
                <w:trHeight w:val="924"/>
              </w:trPr>
              <w:tc>
                <w:tcPr>
                  <w:tcW w:w="931" w:type="dxa"/>
                  <w:vMerge/>
                  <w:tcBorders>
                    <w:top w:val="nil"/>
                    <w:left w:val="double" w:sz="6" w:space="0" w:color="auto"/>
                    <w:bottom w:val="double" w:sz="6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Raisonner, imaginer, élaborer, produire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0156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650" w:type="dxa"/>
                  <w:vMerge/>
                  <w:tcBorders>
                    <w:top w:val="nil"/>
                    <w:left w:val="single" w:sz="8" w:space="0" w:color="auto"/>
                    <w:bottom w:val="double" w:sz="6" w:space="0" w:color="000000"/>
                    <w:right w:val="double" w:sz="6" w:space="0" w:color="auto"/>
                  </w:tcBorders>
                  <w:vAlign w:val="center"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015676" w:rsidRPr="00015676" w:rsidTr="00015676">
              <w:trPr>
                <w:trHeight w:val="300"/>
              </w:trPr>
              <w:tc>
                <w:tcPr>
                  <w:tcW w:w="13191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5676" w:rsidRPr="00015676" w:rsidRDefault="00015676" w:rsidP="00015676">
                  <w:pPr>
                    <w:suppressAutoHyphens w:val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015676">
                    <w:rPr>
                      <w:rFonts w:eastAsia="Times New Roman"/>
                      <w:color w:val="000000"/>
                      <w:sz w:val="20"/>
                      <w:szCs w:val="20"/>
                      <w:lang w:eastAsia="fr-FR"/>
                    </w:rPr>
                    <w:t xml:space="preserve">Note : NM = Niveau de maîtrise ; 1 = Maîtrise insuffisante ; 2 = Maîtrise fragile ; 3 = Maîtrise satisfaisante ; 4 = Très bonne maîtrise ; </w:t>
                  </w:r>
                  <w:proofErr w:type="spellStart"/>
                  <w:r w:rsidRPr="00015676">
                    <w:rPr>
                      <w:rFonts w:eastAsia="Times New Roman"/>
                      <w:color w:val="000000"/>
                      <w:sz w:val="20"/>
                      <w:szCs w:val="20"/>
                      <w:lang w:eastAsia="fr-FR"/>
                    </w:rPr>
                    <w:t>Comp</w:t>
                  </w:r>
                  <w:proofErr w:type="spellEnd"/>
                  <w:r w:rsidRPr="00015676">
                    <w:rPr>
                      <w:rFonts w:eastAsia="Times New Roman"/>
                      <w:color w:val="000000"/>
                      <w:sz w:val="20"/>
                      <w:szCs w:val="20"/>
                      <w:lang w:eastAsia="fr-FR"/>
                    </w:rPr>
                    <w:t xml:space="preserve"> = Composante du socle</w:t>
                  </w:r>
                </w:p>
              </w:tc>
            </w:tr>
          </w:tbl>
          <w:p w:rsidR="00015676" w:rsidRPr="00015676" w:rsidRDefault="00015676" w:rsidP="00015676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AE1448" w:rsidRDefault="00AE1448" w:rsidP="00015676">
      <w:pPr>
        <w:autoSpaceDE w:val="0"/>
        <w:jc w:val="left"/>
        <w:rPr>
          <w:b/>
          <w:i/>
        </w:rPr>
      </w:pPr>
    </w:p>
    <w:sectPr w:rsidR="00AE1448" w:rsidSect="00015676">
      <w:pgSz w:w="16838" w:h="11906" w:orient="landscape"/>
      <w:pgMar w:top="720" w:right="426" w:bottom="426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AB"/>
    <w:rsid w:val="00015676"/>
    <w:rsid w:val="007113DD"/>
    <w:rsid w:val="00A7645C"/>
    <w:rsid w:val="00AE1448"/>
    <w:rsid w:val="00B5142C"/>
    <w:rsid w:val="00C3276B"/>
    <w:rsid w:val="00D002A7"/>
    <w:rsid w:val="00D32CCF"/>
    <w:rsid w:val="00D4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88961D"/>
  <w15:chartTrackingRefBased/>
  <w15:docId w15:val="{7546910F-F9EE-4EC6-B07F-496B823A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center"/>
    </w:pPr>
    <w:rPr>
      <w:rFonts w:ascii="Calibri" w:eastAsia="Calibri" w:hAnsi="Calibri" w:cs="Calibri"/>
      <w:sz w:val="22"/>
      <w:szCs w:val="22"/>
      <w:lang w:eastAsia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Policepardfaut1">
    <w:name w:val="Police par défaut1"/>
  </w:style>
  <w:style w:type="character" w:customStyle="1" w:styleId="Titre2Car">
    <w:name w:val="Titre 2 Car"/>
    <w:basedOn w:val="Policepardfaut1"/>
    <w:rPr>
      <w:rFonts w:ascii="Cambria" w:eastAsia="Times New Roman" w:hAnsi="Cambria"/>
      <w:b/>
      <w:bCs/>
      <w:i/>
      <w:iCs/>
      <w:sz w:val="28"/>
      <w:szCs w:val="28"/>
    </w:rPr>
  </w:style>
  <w:style w:type="character" w:styleId="Emphaseintense">
    <w:name w:val="Intense Emphasis"/>
    <w:basedOn w:val="Policepardfaut1"/>
    <w:qFormat/>
    <w:rPr>
      <w:rFonts w:cs="Times New Roman"/>
      <w:b/>
      <w:bCs/>
      <w:i/>
      <w:iCs/>
      <w:color w:val="4F81BD"/>
    </w:rPr>
  </w:style>
  <w:style w:type="character" w:styleId="Lienhypertexte">
    <w:name w:val="Hyperlink"/>
    <w:basedOn w:val="Policepardfaut1"/>
    <w:rPr>
      <w:rFonts w:cs="Times New Roman"/>
      <w:color w:val="0000FF"/>
      <w:u w:val="single"/>
    </w:rPr>
  </w:style>
  <w:style w:type="character" w:customStyle="1" w:styleId="En-tteCar">
    <w:name w:val="En-tête Car"/>
    <w:basedOn w:val="Policepardfaut2"/>
    <w:rPr>
      <w:rFonts w:ascii="Calibri" w:eastAsia="Calibri" w:hAnsi="Calibri" w:cs="Calibri"/>
      <w:sz w:val="22"/>
      <w:szCs w:val="22"/>
    </w:rPr>
  </w:style>
  <w:style w:type="character" w:customStyle="1" w:styleId="PieddepageCar">
    <w:name w:val="Pied de page Car"/>
    <w:basedOn w:val="Policepardfaut2"/>
    <w:rPr>
      <w:rFonts w:ascii="Calibri" w:eastAsia="Calibri" w:hAnsi="Calibri" w:cs="Calibri"/>
      <w:sz w:val="22"/>
      <w:szCs w:val="22"/>
    </w:rPr>
  </w:style>
  <w:style w:type="character" w:styleId="Lienhypertextesuivivisit">
    <w:name w:val="FollowedHyperlink"/>
    <w:basedOn w:val="Policepardfaut2"/>
    <w:rPr>
      <w:color w:val="800080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ansinterligne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rPr>
      <w:b/>
      <w:bCs/>
    </w:r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</dc:creator>
  <cp:keywords/>
  <cp:lastModifiedBy>Julien COZEMA</cp:lastModifiedBy>
  <cp:revision>2</cp:revision>
  <cp:lastPrinted>1900-01-01T04:00:00Z</cp:lastPrinted>
  <dcterms:created xsi:type="dcterms:W3CDTF">2017-10-05T03:27:00Z</dcterms:created>
  <dcterms:modified xsi:type="dcterms:W3CDTF">2017-10-05T03:27:00Z</dcterms:modified>
</cp:coreProperties>
</file>