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000B09" w:rsidRDefault="00000B09" w:rsidP="00000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B94D44">
        <w:rPr>
          <w:b/>
          <w:sz w:val="32"/>
          <w:szCs w:val="32"/>
        </w:rPr>
        <w:t>diffuser des documents internes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000B09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344339" w:rsidRDefault="00BD6B15" w:rsidP="00B94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94D44">
              <w:rPr>
                <w:sz w:val="18"/>
                <w:szCs w:val="18"/>
              </w:rPr>
              <w:t>identifier le document</w:t>
            </w:r>
          </w:p>
          <w:p w:rsidR="00B94D44" w:rsidRDefault="00B94D44" w:rsidP="00B94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-identifier le ou les émetteurs</w:t>
            </w:r>
          </w:p>
          <w:p w:rsidR="00B94D44" w:rsidRDefault="00B94D44" w:rsidP="00B94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-identifier le (les) destinataire(s) et son (leurs) adresse(s)</w:t>
            </w:r>
          </w:p>
          <w:p w:rsidR="00B94D44" w:rsidRPr="00FF1428" w:rsidRDefault="00B94D44" w:rsidP="00B94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-transmettre le document par le moyen adapté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Default="002C0616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D’un service</w:t>
            </w:r>
            <w:r w:rsidR="003443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d’une unité</w:t>
            </w:r>
            <w:r w:rsidR="000812A4" w:rsidRPr="00FF1428">
              <w:rPr>
                <w:sz w:val="18"/>
                <w:szCs w:val="18"/>
              </w:rPr>
              <w:t>, dans un contexte professionnel donné</w:t>
            </w:r>
          </w:p>
          <w:p w:rsidR="00AA5F3B" w:rsidRDefault="00AA5F3B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face à face ou à distance avec un supérieur hiérarchique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B94D44" w:rsidRDefault="00AA5F3B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outils de communication (téléphone, dictaphone,…)</w:t>
            </w:r>
          </w:p>
          <w:p w:rsidR="00AA5F3B" w:rsidRPr="00FF1428" w:rsidRDefault="00AA5F3B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matériel de prise en note nécessaire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B94D44" w:rsidRPr="008778E1" w:rsidRDefault="000812A4" w:rsidP="00AA5F3B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AA5F3B">
              <w:rPr>
                <w:sz w:val="18"/>
                <w:szCs w:val="18"/>
              </w:rPr>
              <w:t>de</w:t>
            </w:r>
            <w:r w:rsidR="00344339">
              <w:rPr>
                <w:sz w:val="18"/>
                <w:szCs w:val="18"/>
              </w:rPr>
              <w:t xml:space="preserve"> </w:t>
            </w:r>
            <w:r w:rsidR="00B94D44">
              <w:rPr>
                <w:sz w:val="18"/>
                <w:szCs w:val="18"/>
              </w:rPr>
              <w:t xml:space="preserve">consignes </w:t>
            </w:r>
            <w:r w:rsidR="00AA5F3B">
              <w:rPr>
                <w:sz w:val="18"/>
                <w:szCs w:val="18"/>
              </w:rPr>
              <w:t>orales ou écrites</w:t>
            </w:r>
          </w:p>
        </w:tc>
        <w:tc>
          <w:tcPr>
            <w:tcW w:w="5777" w:type="dxa"/>
          </w:tcPr>
          <w:p w:rsidR="00B94D44" w:rsidRDefault="00AA5F3B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mode de recueil est adapté à la complexité des consignes</w:t>
            </w:r>
          </w:p>
          <w:p w:rsidR="00AA5F3B" w:rsidRDefault="00AA5F3B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éléments essentiels sont repérés et identifiés</w:t>
            </w:r>
          </w:p>
          <w:p w:rsidR="00AA5F3B" w:rsidRPr="00FF1428" w:rsidRDefault="00AA5F3B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demandes sont hiérarchisées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725325" w:rsidTr="00000B09">
        <w:trPr>
          <w:trHeight w:val="732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:rsidR="00725325" w:rsidRDefault="00725325" w:rsidP="00725325">
            <w:r>
              <w:t>Le candidat sait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25325" w:rsidRDefault="00725325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  <w:vAlign w:val="center"/>
          </w:tcPr>
          <w:p w:rsidR="00725325" w:rsidRDefault="00725325" w:rsidP="007850FF">
            <w:pPr>
              <w:jc w:val="center"/>
            </w:pPr>
            <w:r>
              <w:t xml:space="preserve">Commentaire </w:t>
            </w:r>
          </w:p>
        </w:tc>
      </w:tr>
      <w:tr w:rsidR="00725325" w:rsidRPr="00ED22E2" w:rsidTr="00725325">
        <w:trPr>
          <w:trHeight w:val="662"/>
        </w:trPr>
        <w:tc>
          <w:tcPr>
            <w:tcW w:w="4106" w:type="dxa"/>
            <w:vAlign w:val="center"/>
          </w:tcPr>
          <w:p w:rsidR="00725325" w:rsidRPr="00725325" w:rsidRDefault="00725325" w:rsidP="007850FF">
            <w:r w:rsidRPr="00725325">
              <w:t xml:space="preserve">Prendre en note les consignes </w:t>
            </w:r>
          </w:p>
          <w:p w:rsidR="00725325" w:rsidRPr="00725325" w:rsidRDefault="00725325" w:rsidP="007850FF">
            <w:r w:rsidRPr="00725325">
              <w:t>Respecter les délais</w:t>
            </w:r>
          </w:p>
        </w:tc>
        <w:tc>
          <w:tcPr>
            <w:tcW w:w="4111" w:type="dxa"/>
            <w:vAlign w:val="center"/>
          </w:tcPr>
          <w:p w:rsidR="00725325" w:rsidRPr="00725325" w:rsidRDefault="00725325" w:rsidP="007850FF">
            <w:r w:rsidRPr="00725325">
              <w:t>Respect de consignes de travail, de règles, de procédures</w:t>
            </w:r>
          </w:p>
        </w:tc>
        <w:tc>
          <w:tcPr>
            <w:tcW w:w="5777" w:type="dxa"/>
            <w:vAlign w:val="center"/>
          </w:tcPr>
          <w:p w:rsidR="00725325" w:rsidRPr="00725325" w:rsidRDefault="00725325" w:rsidP="007850FF">
            <w:r w:rsidRPr="00725325">
              <w:t>Les notes prises correspondent aux  consignes données</w:t>
            </w:r>
          </w:p>
        </w:tc>
      </w:tr>
      <w:tr w:rsidR="00725325" w:rsidRPr="00ED22E2" w:rsidTr="00725325">
        <w:tc>
          <w:tcPr>
            <w:tcW w:w="4106" w:type="dxa"/>
            <w:vAlign w:val="center"/>
          </w:tcPr>
          <w:p w:rsidR="00725325" w:rsidRPr="00725325" w:rsidRDefault="00725325" w:rsidP="00725325">
            <w:r w:rsidRPr="00725325">
              <w:t>Prioriser les travaux à réaliser</w:t>
            </w:r>
          </w:p>
        </w:tc>
        <w:tc>
          <w:tcPr>
            <w:tcW w:w="4111" w:type="dxa"/>
            <w:vAlign w:val="center"/>
          </w:tcPr>
          <w:p w:rsidR="00725325" w:rsidRPr="00725325" w:rsidRDefault="00725325" w:rsidP="007850FF">
            <w:r w:rsidRPr="00725325">
              <w:t>Pertinence de la démarche de traitement de l’information suivie</w:t>
            </w:r>
          </w:p>
        </w:tc>
        <w:tc>
          <w:tcPr>
            <w:tcW w:w="5777" w:type="dxa"/>
            <w:vAlign w:val="center"/>
          </w:tcPr>
          <w:p w:rsidR="00725325" w:rsidRPr="00725325" w:rsidRDefault="00725325" w:rsidP="007850FF">
            <w:r w:rsidRPr="00725325">
              <w:t>Les tâches sont listées selon les priorités</w:t>
            </w:r>
          </w:p>
        </w:tc>
      </w:tr>
      <w:tr w:rsidR="00725325" w:rsidRPr="00ED22E2" w:rsidTr="00725325">
        <w:tc>
          <w:tcPr>
            <w:tcW w:w="4106" w:type="dxa"/>
            <w:vAlign w:val="center"/>
          </w:tcPr>
          <w:p w:rsidR="00725325" w:rsidRPr="00725325" w:rsidRDefault="00725325" w:rsidP="00725325">
            <w:r w:rsidRPr="00725325">
              <w:t>Organiser matériellement sa prise de notes</w:t>
            </w:r>
          </w:p>
        </w:tc>
        <w:tc>
          <w:tcPr>
            <w:tcW w:w="4111" w:type="dxa"/>
            <w:vAlign w:val="center"/>
          </w:tcPr>
          <w:p w:rsidR="00725325" w:rsidRPr="00725325" w:rsidRDefault="00725325" w:rsidP="007850FF">
            <w:r w:rsidRPr="00725325">
              <w:t>Efficacité dans l’utilisation des outils et des technologies</w:t>
            </w:r>
          </w:p>
        </w:tc>
        <w:tc>
          <w:tcPr>
            <w:tcW w:w="5777" w:type="dxa"/>
            <w:vAlign w:val="center"/>
          </w:tcPr>
          <w:p w:rsidR="00725325" w:rsidRPr="00725325" w:rsidRDefault="00725325" w:rsidP="007850FF">
            <w:r w:rsidRPr="00725325">
              <w:t>Les conditions matérielles (crayon, bloc notes…) sont réunies pour une prise de notes efficace.</w:t>
            </w:r>
          </w:p>
        </w:tc>
      </w:tr>
      <w:tr w:rsidR="00725325" w:rsidRPr="00ED22E2" w:rsidTr="00725325">
        <w:trPr>
          <w:trHeight w:val="434"/>
        </w:trPr>
        <w:tc>
          <w:tcPr>
            <w:tcW w:w="4106" w:type="dxa"/>
            <w:vAlign w:val="center"/>
          </w:tcPr>
          <w:p w:rsidR="00725325" w:rsidRPr="00725325" w:rsidRDefault="00725325" w:rsidP="007850FF">
            <w:r w:rsidRPr="00725325">
              <w:t>Reformuler sa prise de notes</w:t>
            </w:r>
          </w:p>
        </w:tc>
        <w:tc>
          <w:tcPr>
            <w:tcW w:w="4111" w:type="dxa"/>
            <w:vAlign w:val="center"/>
          </w:tcPr>
          <w:p w:rsidR="00725325" w:rsidRPr="00725325" w:rsidRDefault="00725325" w:rsidP="007850FF">
            <w:r w:rsidRPr="00725325">
              <w:t>Qualité des documents produits et des résultats obtenus</w:t>
            </w:r>
          </w:p>
        </w:tc>
        <w:tc>
          <w:tcPr>
            <w:tcW w:w="5777" w:type="dxa"/>
            <w:vAlign w:val="center"/>
          </w:tcPr>
          <w:p w:rsidR="00725325" w:rsidRPr="00725325" w:rsidRDefault="00725325" w:rsidP="007850FF">
            <w:r w:rsidRPr="00725325">
              <w:t>La prise de notes doit être compréhensible par tous</w:t>
            </w:r>
          </w:p>
        </w:tc>
      </w:tr>
    </w:tbl>
    <w:p w:rsidR="00000B09" w:rsidRPr="00E5462F" w:rsidRDefault="00000B09" w:rsidP="00000B09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00B09" w:rsidTr="00F3702B">
        <w:tc>
          <w:tcPr>
            <w:tcW w:w="3536" w:type="dxa"/>
            <w:shd w:val="clear" w:color="auto" w:fill="BFBFBF" w:themeFill="background1" w:themeFillShade="BF"/>
          </w:tcPr>
          <w:p w:rsidR="00000B09" w:rsidRPr="00E5462F" w:rsidRDefault="00000B09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000B09" w:rsidRPr="00E5462F" w:rsidRDefault="00000B09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000B09" w:rsidRPr="00E5462F" w:rsidRDefault="00000B09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000B09" w:rsidRPr="00E5462F" w:rsidRDefault="00000B09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000B09" w:rsidTr="00F3702B">
        <w:tc>
          <w:tcPr>
            <w:tcW w:w="3536" w:type="dxa"/>
          </w:tcPr>
          <w:p w:rsidR="00000B09" w:rsidRPr="00BB3E3A" w:rsidRDefault="00000B09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Tous les points sont parfaitement remplis</w:t>
            </w:r>
            <w:r>
              <w:rPr>
                <w:sz w:val="20"/>
                <w:szCs w:val="20"/>
              </w:rPr>
              <w:t>.</w:t>
            </w:r>
          </w:p>
          <w:p w:rsidR="00000B09" w:rsidRPr="00BB3E3A" w:rsidRDefault="00000B09" w:rsidP="00F3702B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000B09" w:rsidRPr="00BB3E3A" w:rsidRDefault="00000B09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Il manque des informations :</w:t>
            </w:r>
          </w:p>
          <w:p w:rsidR="00000B09" w:rsidRPr="00BB3E3A" w:rsidRDefault="00000B09" w:rsidP="00F3702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Cadres 1 et 2 remplis correctement, cadres 3, 4 et 5 remplis succinctement.</w:t>
            </w:r>
          </w:p>
          <w:p w:rsidR="00000B09" w:rsidRPr="00BB3E3A" w:rsidRDefault="00000B09" w:rsidP="00F3702B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000B09" w:rsidRPr="00BB3E3A" w:rsidRDefault="00000B09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insuffisamment développés et les cadres 3,4 et 5 succinctement</w:t>
            </w:r>
            <w:r>
              <w:rPr>
                <w:sz w:val="20"/>
                <w:szCs w:val="20"/>
              </w:rPr>
              <w:t>.</w:t>
            </w:r>
          </w:p>
          <w:p w:rsidR="00000B09" w:rsidRPr="00BB3E3A" w:rsidRDefault="00000B09" w:rsidP="00F3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B3E3A">
              <w:rPr>
                <w:sz w:val="20"/>
                <w:szCs w:val="20"/>
              </w:rPr>
              <w:t>Les cadres 1 et 2 sont bien développés et les cadres 3,4 et 5 vides.</w:t>
            </w:r>
          </w:p>
        </w:tc>
        <w:tc>
          <w:tcPr>
            <w:tcW w:w="3536" w:type="dxa"/>
          </w:tcPr>
          <w:p w:rsidR="00000B09" w:rsidRPr="00BB3E3A" w:rsidRDefault="00000B09" w:rsidP="00F3702B">
            <w:pPr>
              <w:rPr>
                <w:sz w:val="20"/>
                <w:szCs w:val="20"/>
              </w:rPr>
            </w:pPr>
            <w:r w:rsidRPr="00BB3E3A">
              <w:rPr>
                <w:sz w:val="20"/>
                <w:szCs w:val="20"/>
              </w:rPr>
              <w:t>Les cadres 1 et 2 sont insuffisamment développés et les cadres 3,4 et 5 sont vides.</w:t>
            </w:r>
          </w:p>
        </w:tc>
      </w:tr>
    </w:tbl>
    <w:p w:rsidR="00F47BD1" w:rsidRDefault="00F47BD1" w:rsidP="00000B09">
      <w:bookmarkStart w:id="0" w:name="_GoBack"/>
      <w:bookmarkEnd w:id="0"/>
    </w:p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09" w:rsidRDefault="00000B09" w:rsidP="00000B09">
      <w:pPr>
        <w:spacing w:after="0" w:line="240" w:lineRule="auto"/>
      </w:pPr>
      <w:r>
        <w:separator/>
      </w:r>
    </w:p>
  </w:endnote>
  <w:endnote w:type="continuationSeparator" w:id="0">
    <w:p w:rsidR="00000B09" w:rsidRDefault="00000B09" w:rsidP="0000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58262"/>
      <w:docPartObj>
        <w:docPartGallery w:val="Page Numbers (Bottom of Page)"/>
        <w:docPartUnique/>
      </w:docPartObj>
    </w:sdtPr>
    <w:sdtContent>
      <w:p w:rsidR="00000B09" w:rsidRDefault="00000B0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0B09" w:rsidRDefault="00000B0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00B0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CFSNlz0CAAB1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000B09" w:rsidRDefault="00000B0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00B0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09" w:rsidRDefault="00000B09" w:rsidP="00000B09">
      <w:pPr>
        <w:spacing w:after="0" w:line="240" w:lineRule="auto"/>
      </w:pPr>
      <w:r>
        <w:separator/>
      </w:r>
    </w:p>
  </w:footnote>
  <w:footnote w:type="continuationSeparator" w:id="0">
    <w:p w:rsidR="00000B09" w:rsidRDefault="00000B09" w:rsidP="0000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00B09"/>
    <w:rsid w:val="00060242"/>
    <w:rsid w:val="000812A4"/>
    <w:rsid w:val="000B5838"/>
    <w:rsid w:val="00102561"/>
    <w:rsid w:val="002C0616"/>
    <w:rsid w:val="00344339"/>
    <w:rsid w:val="00470059"/>
    <w:rsid w:val="004A045B"/>
    <w:rsid w:val="004E464F"/>
    <w:rsid w:val="00505575"/>
    <w:rsid w:val="006102DC"/>
    <w:rsid w:val="00644396"/>
    <w:rsid w:val="00681C57"/>
    <w:rsid w:val="006B2995"/>
    <w:rsid w:val="00725325"/>
    <w:rsid w:val="00741DD3"/>
    <w:rsid w:val="008104A8"/>
    <w:rsid w:val="008778E1"/>
    <w:rsid w:val="008B032F"/>
    <w:rsid w:val="008C48FC"/>
    <w:rsid w:val="008C67E6"/>
    <w:rsid w:val="009C4D30"/>
    <w:rsid w:val="00A00FF5"/>
    <w:rsid w:val="00A415FC"/>
    <w:rsid w:val="00A51B82"/>
    <w:rsid w:val="00AA5F3B"/>
    <w:rsid w:val="00B94D44"/>
    <w:rsid w:val="00BD6B15"/>
    <w:rsid w:val="00C212A5"/>
    <w:rsid w:val="00C33565"/>
    <w:rsid w:val="00CD1F0C"/>
    <w:rsid w:val="00CE6731"/>
    <w:rsid w:val="00F47BD1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B09"/>
  </w:style>
  <w:style w:type="paragraph" w:styleId="Pieddepage">
    <w:name w:val="footer"/>
    <w:basedOn w:val="Normal"/>
    <w:link w:val="PieddepageCar"/>
    <w:uiPriority w:val="99"/>
    <w:unhideWhenUsed/>
    <w:rsid w:val="0000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B09"/>
  </w:style>
  <w:style w:type="paragraph" w:styleId="Pieddepage">
    <w:name w:val="footer"/>
    <w:basedOn w:val="Normal"/>
    <w:link w:val="PieddepageCar"/>
    <w:uiPriority w:val="99"/>
    <w:unhideWhenUsed/>
    <w:rsid w:val="0000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2016-02-29T15:09:00Z</dcterms:created>
  <dcterms:modified xsi:type="dcterms:W3CDTF">2016-02-29T15:09:00Z</dcterms:modified>
</cp:coreProperties>
</file>