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4A7" w:rsidRPr="009644A7" w:rsidRDefault="009644A7" w:rsidP="009644A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1A171B"/>
          <w:sz w:val="36"/>
          <w:szCs w:val="36"/>
          <w:lang w:eastAsia="fr-FR"/>
        </w:rPr>
      </w:pPr>
      <w:r w:rsidRPr="009644A7">
        <w:rPr>
          <w:rFonts w:ascii="Segoe UI" w:eastAsia="Times New Roman" w:hAnsi="Segoe UI" w:cs="Segoe UI"/>
          <w:b/>
          <w:bCs/>
          <w:color w:val="1A171B"/>
          <w:sz w:val="36"/>
          <w:szCs w:val="36"/>
          <w:lang w:eastAsia="fr-FR"/>
        </w:rPr>
        <w:t>Première : Enseignement scientifique</w:t>
      </w:r>
    </w:p>
    <w:p w:rsidR="009644A7" w:rsidRPr="009644A7" w:rsidRDefault="009644A7" w:rsidP="009644A7">
      <w:pPr>
        <w:shd w:val="clear" w:color="auto" w:fill="FFFFFF"/>
        <w:spacing w:before="100" w:beforeAutospacing="1" w:after="0" w:line="240" w:lineRule="auto"/>
        <w:outlineLvl w:val="2"/>
        <w:rPr>
          <w:rFonts w:ascii="Segoe UI" w:eastAsia="Times New Roman" w:hAnsi="Segoe UI" w:cs="Segoe UI"/>
          <w:b/>
          <w:bCs/>
          <w:color w:val="1A171B"/>
          <w:sz w:val="27"/>
          <w:szCs w:val="27"/>
          <w:lang w:eastAsia="fr-FR"/>
        </w:rPr>
      </w:pPr>
      <w:bookmarkStart w:id="0" w:name="premiere-ens-sci-th1"/>
      <w:bookmarkEnd w:id="0"/>
      <w:r w:rsidRPr="009644A7">
        <w:rPr>
          <w:rFonts w:ascii="Segoe UI" w:eastAsia="Times New Roman" w:hAnsi="Segoe UI" w:cs="Segoe UI"/>
          <w:b/>
          <w:bCs/>
          <w:color w:val="1A171B"/>
          <w:sz w:val="27"/>
          <w:szCs w:val="27"/>
          <w:lang w:eastAsia="fr-FR"/>
        </w:rPr>
        <w:t>Thème 1 : Une longue histoire de la matière</w:t>
      </w:r>
    </w:p>
    <w:p w:rsidR="009644A7" w:rsidRPr="009644A7" w:rsidRDefault="009644A7" w:rsidP="009644A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1A171B"/>
          <w:sz w:val="24"/>
          <w:szCs w:val="24"/>
          <w:lang w:eastAsia="fr-FR"/>
        </w:rPr>
      </w:pPr>
      <w:bookmarkStart w:id="1" w:name="premiere-ens-sci-th1-hs"/>
      <w:bookmarkEnd w:id="1"/>
      <w:r w:rsidRPr="009644A7">
        <w:rPr>
          <w:rFonts w:ascii="Segoe UI" w:eastAsia="Times New Roman" w:hAnsi="Segoe UI" w:cs="Segoe UI"/>
          <w:b/>
          <w:bCs/>
          <w:color w:val="1A171B"/>
          <w:sz w:val="24"/>
          <w:szCs w:val="24"/>
          <w:lang w:eastAsia="fr-FR"/>
        </w:rPr>
        <w:t>Histoire des sciences</w:t>
      </w:r>
    </w:p>
    <w:p w:rsidR="009644A7" w:rsidRPr="009644A7" w:rsidRDefault="009644A7" w:rsidP="009644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5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L’expérience de Lavoisier : évolution depuis deux siècles de sa présentation et de sa fonction dans quelques manuels d’enseignement</w:t>
        </w:r>
      </w:hyperlink>
    </w:p>
    <w:p w:rsidR="009644A7" w:rsidRPr="009644A7" w:rsidRDefault="009644A7" w:rsidP="009644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6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Découverte de la radioactivité</w:t>
        </w:r>
      </w:hyperlink>
    </w:p>
    <w:p w:rsidR="009644A7" w:rsidRPr="009644A7" w:rsidRDefault="009644A7" w:rsidP="009644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7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Pierre (1859-1906) et Marie Curie (1867-1934)</w:t>
        </w:r>
      </w:hyperlink>
    </w:p>
    <w:p w:rsidR="009644A7" w:rsidRPr="009644A7" w:rsidRDefault="009644A7" w:rsidP="009644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8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La contribution de Marie Curie à l’interprétation de la transformation radioactive</w:t>
        </w:r>
      </w:hyperlink>
    </w:p>
    <w:p w:rsidR="009644A7" w:rsidRPr="009644A7" w:rsidRDefault="009644A7" w:rsidP="009644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9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L’adoption de la théorie atomique</w:t>
        </w:r>
      </w:hyperlink>
    </w:p>
    <w:p w:rsidR="009644A7" w:rsidRPr="009644A7" w:rsidRDefault="009644A7" w:rsidP="009644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0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Une lettre inédite de Scheele à Lavoisier</w:t>
        </w:r>
      </w:hyperlink>
    </w:p>
    <w:p w:rsidR="009644A7" w:rsidRPr="009644A7" w:rsidRDefault="009644A7" w:rsidP="009644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1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La calcite</w:t>
        </w:r>
      </w:hyperlink>
    </w:p>
    <w:p w:rsidR="009644A7" w:rsidRPr="009644A7" w:rsidRDefault="009644A7" w:rsidP="009644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2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Mendeleïev (1834-1907)</w:t>
        </w:r>
      </w:hyperlink>
    </w:p>
    <w:p w:rsidR="009644A7" w:rsidRPr="009644A7" w:rsidRDefault="009644A7" w:rsidP="009644A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1A171B"/>
          <w:sz w:val="24"/>
          <w:szCs w:val="24"/>
          <w:lang w:eastAsia="fr-FR"/>
        </w:rPr>
      </w:pPr>
      <w:bookmarkStart w:id="2" w:name="premiere-ens-sci-th1-eh"/>
      <w:bookmarkEnd w:id="2"/>
      <w:r w:rsidRPr="009644A7">
        <w:rPr>
          <w:rFonts w:ascii="Segoe UI" w:eastAsia="Times New Roman" w:hAnsi="Segoe UI" w:cs="Segoe UI"/>
          <w:b/>
          <w:bCs/>
          <w:color w:val="1A171B"/>
          <w:sz w:val="24"/>
          <w:szCs w:val="24"/>
          <w:lang w:eastAsia="fr-FR"/>
        </w:rPr>
        <w:t>Expériences historiques</w:t>
      </w:r>
    </w:p>
    <w:p w:rsidR="009644A7" w:rsidRPr="009644A7" w:rsidRDefault="009644A7" w:rsidP="00964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3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L’expérience de Lavoisier : évolution depuis deux siècles de sa présentation et de sa fonction dans quelques manuels d’enseignement</w:t>
        </w:r>
      </w:hyperlink>
    </w:p>
    <w:p w:rsidR="009644A7" w:rsidRPr="009644A7" w:rsidRDefault="009644A7" w:rsidP="009644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4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Découverte de la radioactivité</w:t>
        </w:r>
      </w:hyperlink>
    </w:p>
    <w:p w:rsidR="009644A7" w:rsidRPr="009644A7" w:rsidRDefault="009644A7" w:rsidP="009644A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1A171B"/>
          <w:sz w:val="24"/>
          <w:szCs w:val="24"/>
          <w:lang w:eastAsia="fr-FR"/>
        </w:rPr>
      </w:pPr>
      <w:bookmarkStart w:id="3" w:name="premiere-ens-sci-th1-np"/>
      <w:bookmarkEnd w:id="3"/>
      <w:r w:rsidRPr="009644A7">
        <w:rPr>
          <w:rFonts w:ascii="Segoe UI" w:eastAsia="Times New Roman" w:hAnsi="Segoe UI" w:cs="Segoe UI"/>
          <w:b/>
          <w:bCs/>
          <w:color w:val="1A171B"/>
          <w:sz w:val="24"/>
          <w:szCs w:val="24"/>
          <w:lang w:eastAsia="fr-FR"/>
        </w:rPr>
        <w:t>Notions du programme</w:t>
      </w:r>
    </w:p>
    <w:p w:rsidR="009644A7" w:rsidRPr="009644A7" w:rsidRDefault="009644A7" w:rsidP="00964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5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Traces chimiques d’une forme de vie extraterrestre : si près ! Si loin !</w:t>
        </w:r>
      </w:hyperlink>
    </w:p>
    <w:p w:rsidR="009644A7" w:rsidRPr="009644A7" w:rsidRDefault="009644A7" w:rsidP="00964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6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Matériaux inorganiques et hybrides bio-inspirés</w:t>
        </w:r>
      </w:hyperlink>
    </w:p>
    <w:p w:rsidR="009644A7" w:rsidRPr="009644A7" w:rsidRDefault="009644A7" w:rsidP="00964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7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Les origines de la vie, du minéral aux biomolécules</w:t>
        </w:r>
      </w:hyperlink>
    </w:p>
    <w:p w:rsidR="009644A7" w:rsidRPr="009644A7" w:rsidRDefault="009644A7" w:rsidP="00964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8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Molécules dans l’Univers : Où ? Quand ? Comment ? Pourquoi ?</w:t>
        </w:r>
      </w:hyperlink>
    </w:p>
    <w:p w:rsidR="009644A7" w:rsidRPr="009644A7" w:rsidRDefault="009644A7" w:rsidP="00964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19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Site laradioactivite.com</w:t>
        </w:r>
      </w:hyperlink>
    </w:p>
    <w:p w:rsidR="009644A7" w:rsidRPr="009644A7" w:rsidRDefault="009644A7" w:rsidP="00964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0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Chimie et symétrie : chiralité</w:t>
        </w:r>
      </w:hyperlink>
    </w:p>
    <w:p w:rsidR="009644A7" w:rsidRPr="009644A7" w:rsidRDefault="009644A7" w:rsidP="00964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1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Les métamorphoses de la matière</w:t>
        </w:r>
      </w:hyperlink>
    </w:p>
    <w:p w:rsidR="009644A7" w:rsidRPr="009644A7" w:rsidRDefault="009644A7" w:rsidP="00964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2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 xml:space="preserve">De la chimie du milieu interstellaire à la chimie </w:t>
        </w:r>
        <w:proofErr w:type="spellStart"/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prébiotique</w:t>
        </w:r>
        <w:proofErr w:type="spellEnd"/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. L'évolution de la matière organique vers le vivant ?</w:t>
        </w:r>
      </w:hyperlink>
    </w:p>
    <w:p w:rsidR="009644A7" w:rsidRPr="009644A7" w:rsidRDefault="009644A7" w:rsidP="00964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3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La fusion au cœur des étoiles</w:t>
        </w:r>
      </w:hyperlink>
    </w:p>
    <w:p w:rsidR="009644A7" w:rsidRPr="009644A7" w:rsidRDefault="009644A7" w:rsidP="00964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4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De l'uranium à l'énergie nucléaire</w:t>
        </w:r>
      </w:hyperlink>
    </w:p>
    <w:p w:rsidR="009644A7" w:rsidRPr="009644A7" w:rsidRDefault="009644A7" w:rsidP="00964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5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On va manquer d'uranium</w:t>
        </w:r>
      </w:hyperlink>
    </w:p>
    <w:p w:rsidR="009644A7" w:rsidRPr="009644A7" w:rsidRDefault="009644A7" w:rsidP="00964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6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 cycle de vie du nucléaire</w:t>
        </w:r>
      </w:hyperlink>
    </w:p>
    <w:p w:rsidR="009644A7" w:rsidRPr="009644A7" w:rsidRDefault="009644A7" w:rsidP="00964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7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Les déchets nucléaires et leur gestion</w:t>
        </w:r>
      </w:hyperlink>
    </w:p>
    <w:p w:rsidR="009644A7" w:rsidRPr="009644A7" w:rsidRDefault="009644A7" w:rsidP="009644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8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 cycle du combustible nucléaire : de la mine d’uranium jusqu’au recyclage et aux déchets</w:t>
        </w:r>
      </w:hyperlink>
    </w:p>
    <w:p w:rsidR="009644A7" w:rsidRPr="009644A7" w:rsidRDefault="009644A7" w:rsidP="009644A7">
      <w:pPr>
        <w:shd w:val="clear" w:color="auto" w:fill="FFFFFF"/>
        <w:spacing w:before="100" w:beforeAutospacing="1" w:after="0" w:line="240" w:lineRule="auto"/>
        <w:outlineLvl w:val="2"/>
        <w:rPr>
          <w:rFonts w:ascii="Segoe UI" w:eastAsia="Times New Roman" w:hAnsi="Segoe UI" w:cs="Segoe UI"/>
          <w:b/>
          <w:bCs/>
          <w:color w:val="1A171B"/>
          <w:sz w:val="27"/>
          <w:szCs w:val="27"/>
          <w:lang w:eastAsia="fr-FR"/>
        </w:rPr>
      </w:pPr>
      <w:bookmarkStart w:id="4" w:name="premiere-ens-sci-th2"/>
      <w:bookmarkEnd w:id="4"/>
      <w:r w:rsidRPr="009644A7">
        <w:rPr>
          <w:rFonts w:ascii="Segoe UI" w:eastAsia="Times New Roman" w:hAnsi="Segoe UI" w:cs="Segoe UI"/>
          <w:b/>
          <w:bCs/>
          <w:color w:val="1A171B"/>
          <w:sz w:val="27"/>
          <w:szCs w:val="27"/>
          <w:lang w:eastAsia="fr-FR"/>
        </w:rPr>
        <w:t>Thème 2 : Le Soleil, notre source d’énergie</w:t>
      </w:r>
    </w:p>
    <w:p w:rsidR="009644A7" w:rsidRPr="009644A7" w:rsidRDefault="009644A7" w:rsidP="009644A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1A171B"/>
          <w:sz w:val="24"/>
          <w:szCs w:val="24"/>
          <w:lang w:eastAsia="fr-FR"/>
        </w:rPr>
      </w:pPr>
      <w:bookmarkStart w:id="5" w:name="premiere-ens-sci-th2-hs"/>
      <w:bookmarkEnd w:id="5"/>
      <w:r w:rsidRPr="009644A7">
        <w:rPr>
          <w:rFonts w:ascii="Segoe UI" w:eastAsia="Times New Roman" w:hAnsi="Segoe UI" w:cs="Segoe UI"/>
          <w:b/>
          <w:bCs/>
          <w:color w:val="1A171B"/>
          <w:sz w:val="24"/>
          <w:szCs w:val="24"/>
          <w:lang w:eastAsia="fr-FR"/>
        </w:rPr>
        <w:t>Histoire des sciences</w:t>
      </w:r>
    </w:p>
    <w:p w:rsidR="009644A7" w:rsidRPr="009644A7" w:rsidRDefault="009644A7" w:rsidP="009644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29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 professeur Robert Wilhelm Bunsen (1811-1899)</w:t>
        </w:r>
      </w:hyperlink>
    </w:p>
    <w:p w:rsidR="009644A7" w:rsidRPr="009644A7" w:rsidRDefault="009644A7" w:rsidP="009644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30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Analyse spectrale</w:t>
        </w:r>
      </w:hyperlink>
    </w:p>
    <w:p w:rsidR="009644A7" w:rsidRPr="009644A7" w:rsidRDefault="009644A7" w:rsidP="009644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31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Chimie, atmosphère, santé et climat, une histoire partagée</w:t>
        </w:r>
      </w:hyperlink>
    </w:p>
    <w:p w:rsidR="009644A7" w:rsidRPr="009644A7" w:rsidRDefault="009644A7" w:rsidP="009644A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1A171B"/>
          <w:sz w:val="24"/>
          <w:szCs w:val="24"/>
          <w:lang w:eastAsia="fr-FR"/>
        </w:rPr>
      </w:pPr>
      <w:bookmarkStart w:id="6" w:name="premiere-ens-sci-th2-ea"/>
      <w:bookmarkEnd w:id="6"/>
      <w:r w:rsidRPr="009644A7">
        <w:rPr>
          <w:rFonts w:ascii="Segoe UI" w:eastAsia="Times New Roman" w:hAnsi="Segoe UI" w:cs="Segoe UI"/>
          <w:b/>
          <w:bCs/>
          <w:color w:val="1A171B"/>
          <w:sz w:val="24"/>
          <w:szCs w:val="24"/>
          <w:lang w:eastAsia="fr-FR"/>
        </w:rPr>
        <w:t>Energies alternatives</w:t>
      </w:r>
    </w:p>
    <w:p w:rsidR="009644A7" w:rsidRPr="009644A7" w:rsidRDefault="009644A7" w:rsidP="009644A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32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Liste de ressources sur les énergies alternatives</w:t>
        </w:r>
      </w:hyperlink>
    </w:p>
    <w:p w:rsidR="009644A7" w:rsidRPr="009644A7" w:rsidRDefault="009644A7" w:rsidP="009644A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1A171B"/>
          <w:sz w:val="24"/>
          <w:szCs w:val="24"/>
          <w:lang w:eastAsia="fr-FR"/>
        </w:rPr>
      </w:pPr>
      <w:bookmarkStart w:id="7" w:name="premiere-ens-sci-th2-ef"/>
      <w:bookmarkEnd w:id="7"/>
      <w:r w:rsidRPr="009644A7">
        <w:rPr>
          <w:rFonts w:ascii="Segoe UI" w:eastAsia="Times New Roman" w:hAnsi="Segoe UI" w:cs="Segoe UI"/>
          <w:b/>
          <w:bCs/>
          <w:color w:val="1A171B"/>
          <w:sz w:val="24"/>
          <w:szCs w:val="24"/>
          <w:lang w:eastAsia="fr-FR"/>
        </w:rPr>
        <w:t>Energies fossiles</w:t>
      </w:r>
    </w:p>
    <w:p w:rsidR="009644A7" w:rsidRPr="009644A7" w:rsidRDefault="009644A7" w:rsidP="009644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33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Liste de ressources sur les énergies fossiles</w:t>
        </w:r>
      </w:hyperlink>
    </w:p>
    <w:p w:rsidR="009644A7" w:rsidRPr="009644A7" w:rsidRDefault="009644A7" w:rsidP="009644A7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Segoe UI" w:eastAsia="Times New Roman" w:hAnsi="Segoe UI" w:cs="Segoe UI"/>
          <w:b/>
          <w:bCs/>
          <w:color w:val="1A171B"/>
          <w:sz w:val="24"/>
          <w:szCs w:val="24"/>
          <w:lang w:eastAsia="fr-FR"/>
        </w:rPr>
      </w:pPr>
      <w:bookmarkStart w:id="8" w:name="premiere-ens-sci-th2-np"/>
      <w:bookmarkEnd w:id="8"/>
      <w:r w:rsidRPr="009644A7">
        <w:rPr>
          <w:rFonts w:ascii="Segoe UI" w:eastAsia="Times New Roman" w:hAnsi="Segoe UI" w:cs="Segoe UI"/>
          <w:b/>
          <w:bCs/>
          <w:color w:val="1A171B"/>
          <w:sz w:val="24"/>
          <w:szCs w:val="24"/>
          <w:lang w:eastAsia="fr-FR"/>
        </w:rPr>
        <w:t>Notions du programme</w:t>
      </w:r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34" w:history="1">
        <w:proofErr w:type="spellStart"/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Microalgues</w:t>
        </w:r>
        <w:proofErr w:type="spellEnd"/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 : l’Eldorado</w:t>
        </w:r>
      </w:hyperlink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35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La biomasse, matière première renouvelable d’avenir</w:t>
        </w:r>
      </w:hyperlink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36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Puy-Saint-André, l'écolo-village</w:t>
        </w:r>
      </w:hyperlink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37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La chimie, une science au cœur des énergies d’avenir</w:t>
        </w:r>
      </w:hyperlink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38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Les enjeux de la chimie dans la production d’électricité</w:t>
        </w:r>
      </w:hyperlink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39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 soleil comme source d'énergie - Le photovoltaïque</w:t>
        </w:r>
      </w:hyperlink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40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Un exemple d’énergie renouvelable : l’essence verte</w:t>
        </w:r>
      </w:hyperlink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41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Chimie atmosphérique et climat</w:t>
        </w:r>
      </w:hyperlink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42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Que faire du CO</w:t>
        </w:r>
        <w:r w:rsidRPr="009644A7">
          <w:rPr>
            <w:rFonts w:ascii="Segoe UI" w:eastAsia="Times New Roman" w:hAnsi="Segoe UI" w:cs="Segoe UI"/>
            <w:color w:val="054666"/>
            <w:sz w:val="18"/>
            <w:szCs w:val="18"/>
            <w:u w:val="single"/>
            <w:vertAlign w:val="subscript"/>
            <w:lang w:eastAsia="fr-FR"/>
          </w:rPr>
          <w:t>2</w:t>
        </w:r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 ? De la chimie !</w:t>
        </w:r>
      </w:hyperlink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43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 xml:space="preserve">Les </w:t>
        </w:r>
        <w:proofErr w:type="spellStart"/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microalgues</w:t>
        </w:r>
        <w:proofErr w:type="spellEnd"/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 : pour quoi faire ?</w:t>
        </w:r>
      </w:hyperlink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44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Du soleil et du dioxyde de carbone : vers des carburants solaires</w:t>
        </w:r>
      </w:hyperlink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45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Le végétal, un relais pour le pétrole ?</w:t>
        </w:r>
      </w:hyperlink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46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 xml:space="preserve">Les </w:t>
        </w:r>
        <w:proofErr w:type="spellStart"/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algocarburants</w:t>
        </w:r>
        <w:proofErr w:type="spellEnd"/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, de nouveaux diesels miracles ?</w:t>
        </w:r>
      </w:hyperlink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47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Biomasse : la matière première renouvelable de l’avenir</w:t>
        </w:r>
      </w:hyperlink>
    </w:p>
    <w:p w:rsidR="009644A7" w:rsidRPr="009644A7" w:rsidRDefault="009644A7" w:rsidP="009644A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48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Spectre et composition chimique du soleil</w:t>
        </w:r>
      </w:hyperlink>
    </w:p>
    <w:p w:rsidR="009644A7" w:rsidRPr="009644A7" w:rsidRDefault="009644A7" w:rsidP="009644A7">
      <w:pPr>
        <w:shd w:val="clear" w:color="auto" w:fill="FFFFFF"/>
        <w:spacing w:before="100" w:beforeAutospacing="1" w:after="0" w:line="240" w:lineRule="auto"/>
        <w:outlineLvl w:val="2"/>
        <w:rPr>
          <w:rFonts w:ascii="Segoe UI" w:eastAsia="Times New Roman" w:hAnsi="Segoe UI" w:cs="Segoe UI"/>
          <w:b/>
          <w:bCs/>
          <w:color w:val="1A171B"/>
          <w:sz w:val="27"/>
          <w:szCs w:val="27"/>
          <w:lang w:eastAsia="fr-FR"/>
        </w:rPr>
      </w:pPr>
      <w:bookmarkStart w:id="9" w:name="premiere-ens-sci-th3"/>
      <w:bookmarkEnd w:id="9"/>
      <w:r w:rsidRPr="009644A7">
        <w:rPr>
          <w:rFonts w:ascii="Segoe UI" w:eastAsia="Times New Roman" w:hAnsi="Segoe UI" w:cs="Segoe UI"/>
          <w:b/>
          <w:bCs/>
          <w:color w:val="1A171B"/>
          <w:sz w:val="27"/>
          <w:szCs w:val="27"/>
          <w:lang w:eastAsia="fr-FR"/>
        </w:rPr>
        <w:t>Thème 3 : La Terre, un astre singulier</w:t>
      </w:r>
    </w:p>
    <w:p w:rsidR="009644A7" w:rsidRPr="009644A7" w:rsidRDefault="009644A7" w:rsidP="009644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A171B"/>
          <w:sz w:val="24"/>
          <w:szCs w:val="24"/>
          <w:lang w:eastAsia="fr-FR"/>
        </w:rPr>
      </w:pPr>
      <w:hyperlink r:id="rId49" w:history="1">
        <w:r w:rsidRPr="009644A7">
          <w:rPr>
            <w:rFonts w:ascii="Segoe UI" w:eastAsia="Times New Roman" w:hAnsi="Segoe UI" w:cs="Segoe UI"/>
            <w:color w:val="054666"/>
            <w:sz w:val="24"/>
            <w:szCs w:val="24"/>
            <w:u w:val="single"/>
            <w:lang w:eastAsia="fr-FR"/>
          </w:rPr>
          <w:t>La datation des eaux souterraines : importance des échanges de carbone lors de l’infiltration des eaux vers la nappe</w:t>
        </w:r>
      </w:hyperlink>
    </w:p>
    <w:p w:rsidR="002B3120" w:rsidRDefault="002B3120"/>
    <w:p w:rsidR="009644A7" w:rsidRDefault="009644A7">
      <w:r>
        <w:t xml:space="preserve">Site </w:t>
      </w:r>
      <w:bookmarkStart w:id="10" w:name="_GoBack"/>
      <w:bookmarkEnd w:id="10"/>
      <w:r>
        <w:t>Médiachimie</w:t>
      </w:r>
    </w:p>
    <w:sectPr w:rsidR="009644A7" w:rsidSect="009644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67E48"/>
    <w:multiLevelType w:val="multilevel"/>
    <w:tmpl w:val="BC46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61AFA"/>
    <w:multiLevelType w:val="multilevel"/>
    <w:tmpl w:val="31C4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B43BE"/>
    <w:multiLevelType w:val="multilevel"/>
    <w:tmpl w:val="3F5C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833461"/>
    <w:multiLevelType w:val="multilevel"/>
    <w:tmpl w:val="7898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B6709"/>
    <w:multiLevelType w:val="multilevel"/>
    <w:tmpl w:val="FE46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056D0"/>
    <w:multiLevelType w:val="multilevel"/>
    <w:tmpl w:val="6112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A006B7"/>
    <w:multiLevelType w:val="multilevel"/>
    <w:tmpl w:val="9E24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44F29"/>
    <w:multiLevelType w:val="multilevel"/>
    <w:tmpl w:val="1E08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7"/>
    <w:rsid w:val="002B3120"/>
    <w:rsid w:val="0096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149E"/>
  <w15:chartTrackingRefBased/>
  <w15:docId w15:val="{C797A14F-14B6-4F61-AD65-8E6DA07C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ediachimie.org/ressource/l%E2%80%99exp%C3%A9rience-de-lavoisier-%C3%A9volution-depuis-deux-si%C3%A8cles-de-sa-pr%C3%A9sentation-et-de-sa" TargetMode="External"/><Relationship Id="rId18" Type="http://schemas.openxmlformats.org/officeDocument/2006/relationships/hyperlink" Target="https://www.mediachimie.org/ressource/mol%C3%A9cules-dans-l%E2%80%99univers-o%C3%B9-quand-comment-pourquoi" TargetMode="External"/><Relationship Id="rId26" Type="http://schemas.openxmlformats.org/officeDocument/2006/relationships/hyperlink" Target="https://www.mediachimie.org/ressource/le-cycle-de-vie-du-nucl%C3%A9aire" TargetMode="External"/><Relationship Id="rId39" Type="http://schemas.openxmlformats.org/officeDocument/2006/relationships/hyperlink" Target="https://www.mediachimie.org/ressource/le-soleil-comme-source-d%C3%A9nergie-le-photovolta%C3%AFque-0" TargetMode="External"/><Relationship Id="rId21" Type="http://schemas.openxmlformats.org/officeDocument/2006/relationships/hyperlink" Target="https://www.mediachimie.org/ressource/les-m%C3%A9tamorphoses-de-la-mati%C3%A8re" TargetMode="External"/><Relationship Id="rId34" Type="http://schemas.openxmlformats.org/officeDocument/2006/relationships/hyperlink" Target="https://www.mediachimie.org/ressource/microalgues-l%E2%80%99eldorado" TargetMode="External"/><Relationship Id="rId42" Type="http://schemas.openxmlformats.org/officeDocument/2006/relationships/hyperlink" Target="https://www.mediachimie.org/ressource/que-faire-du-co2-de-la-chimie" TargetMode="External"/><Relationship Id="rId47" Type="http://schemas.openxmlformats.org/officeDocument/2006/relationships/hyperlink" Target="https://www.mediachimie.org/ressource/biomasse-la-mati%C3%A8re-premi%C3%A8re-renouvelable-de-l%E2%80%99avenir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mediachimie.org/ressource/pierre-1859-1906-et-marie-curie-1867-19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ediachimie.org/ressource/mat%C3%A9riaux-inorganiques-et-hybrides-bio-inspir%C3%A9s" TargetMode="External"/><Relationship Id="rId29" Type="http://schemas.openxmlformats.org/officeDocument/2006/relationships/hyperlink" Target="https://www.mediachimie.org/ressource/le-professeur-robert-wilhelm-bunsen-1811-1899" TargetMode="External"/><Relationship Id="rId11" Type="http://schemas.openxmlformats.org/officeDocument/2006/relationships/hyperlink" Target="https://www.mediachimie.org/ressource/la-calcite" TargetMode="External"/><Relationship Id="rId24" Type="http://schemas.openxmlformats.org/officeDocument/2006/relationships/hyperlink" Target="https://www.mediachimie.org/ressource/de-luranium-%C3%A0-l%C3%A9nergie-nucl%C3%A9aire" TargetMode="External"/><Relationship Id="rId32" Type="http://schemas.openxmlformats.org/officeDocument/2006/relationships/hyperlink" Target="https://www.mediachimie.org/liste-ressources/9" TargetMode="External"/><Relationship Id="rId37" Type="http://schemas.openxmlformats.org/officeDocument/2006/relationships/hyperlink" Target="https://www.mediachimie.org/ressource/la-chimie-une-science-au-c%C5%93ur-des-%C3%A9nergies-d%E2%80%99avenir" TargetMode="External"/><Relationship Id="rId40" Type="http://schemas.openxmlformats.org/officeDocument/2006/relationships/hyperlink" Target="https://www.mediachimie.org/ressource/un-exemple-d%E2%80%99%C3%A9nergie-renouvelable-l%E2%80%99essence-verte" TargetMode="External"/><Relationship Id="rId45" Type="http://schemas.openxmlformats.org/officeDocument/2006/relationships/hyperlink" Target="https://www.mediachimie.org/ressource/le-v%C3%A9g%C3%A9tal-un-relais-pour-le-p%C3%A9trole" TargetMode="External"/><Relationship Id="rId5" Type="http://schemas.openxmlformats.org/officeDocument/2006/relationships/hyperlink" Target="https://www.mediachimie.org/ressource/l%E2%80%99exp%C3%A9rience-de-lavoisier-%C3%A9volution-depuis-deux-si%C3%A8cles-de-sa-pr%C3%A9sentation-et-de-sa" TargetMode="External"/><Relationship Id="rId15" Type="http://schemas.openxmlformats.org/officeDocument/2006/relationships/hyperlink" Target="https://www.mediachimie.org/ressource/traces-chimiques-d%E2%80%99une-forme-de-vie-extraterrestre-si-pr%C3%A8s-si-loin" TargetMode="External"/><Relationship Id="rId23" Type="http://schemas.openxmlformats.org/officeDocument/2006/relationships/hyperlink" Target="https://www.mediachimie.org/ressource/la-fusion-au-c%C5%93ur-des-%C3%A9toiles" TargetMode="External"/><Relationship Id="rId28" Type="http://schemas.openxmlformats.org/officeDocument/2006/relationships/hyperlink" Target="https://www.mediachimie.org/ressource/le-cycle-du-combustible-nucl%C3%A9aire-de-la-mine-d%E2%80%99uranium-jusqu%E2%80%99au-recyclage-et-aux-d%C3%A9chets" TargetMode="External"/><Relationship Id="rId36" Type="http://schemas.openxmlformats.org/officeDocument/2006/relationships/hyperlink" Target="https://www.mediachimie.org/ressource/puy-saint-andr%C3%A9-l%C3%A9colo-village" TargetMode="External"/><Relationship Id="rId49" Type="http://schemas.openxmlformats.org/officeDocument/2006/relationships/hyperlink" Target="https://www.mediachimie.org/ressource/la-datation-des-eaux-souterraines-importance-des-%C3%A9changes-de-carbone-lors-de-l" TargetMode="External"/><Relationship Id="rId10" Type="http://schemas.openxmlformats.org/officeDocument/2006/relationships/hyperlink" Target="https://www.mediachimie.org/ressource/une-lettre-in%C3%A9dite-de-scheele-%C3%A0-lavoisier" TargetMode="External"/><Relationship Id="rId19" Type="http://schemas.openxmlformats.org/officeDocument/2006/relationships/hyperlink" Target="https://www.mediachimie.org/ressource/site-laradioactivitecom" TargetMode="External"/><Relationship Id="rId31" Type="http://schemas.openxmlformats.org/officeDocument/2006/relationships/hyperlink" Target="https://www.mediachimie.org/ressource/chimie-atmosph%C3%A8re-sant%C3%A9-et-climat-une-histoire-partag%C3%A9e" TargetMode="External"/><Relationship Id="rId44" Type="http://schemas.openxmlformats.org/officeDocument/2006/relationships/hyperlink" Target="https://www.mediachimie.org/ressource/du-soleil-et-du-dioxyde-de-carbone-vers-des-carburants-solai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iachimie.org/ressource/l%E2%80%99adoption-de-la-th%C3%A9orie-atomique" TargetMode="External"/><Relationship Id="rId14" Type="http://schemas.openxmlformats.org/officeDocument/2006/relationships/hyperlink" Target="https://www.mediachimie.org/ressource/d%C3%A9couverte-de-la-radioactivit%C3%A9" TargetMode="External"/><Relationship Id="rId22" Type="http://schemas.openxmlformats.org/officeDocument/2006/relationships/hyperlink" Target="https://www.mediachimie.org/ressource/de-la-chimie-du-milieu-interstellaire-%C3%A0-la-chimie-pr%C3%A9biotique-l%C3%A9volution-de-la-mati%C3%A8re" TargetMode="External"/><Relationship Id="rId27" Type="http://schemas.openxmlformats.org/officeDocument/2006/relationships/hyperlink" Target="https://www.mediachimie.org/ressource/les-d%C3%A9chets-nucl%C3%A9aires-et-leur-gestion" TargetMode="External"/><Relationship Id="rId30" Type="http://schemas.openxmlformats.org/officeDocument/2006/relationships/hyperlink" Target="https://www.mediachimie.org/ressource/analyse-spectrale" TargetMode="External"/><Relationship Id="rId35" Type="http://schemas.openxmlformats.org/officeDocument/2006/relationships/hyperlink" Target="https://www.mediachimie.org/ressource/la-biomasse-mati%C3%A8re-premi%C3%A8re-renouvelable-d%E2%80%99avenir" TargetMode="External"/><Relationship Id="rId43" Type="http://schemas.openxmlformats.org/officeDocument/2006/relationships/hyperlink" Target="https://www.mediachimie.org/ressource/les-microalgues-pour-quoi-faire" TargetMode="External"/><Relationship Id="rId48" Type="http://schemas.openxmlformats.org/officeDocument/2006/relationships/hyperlink" Target="https://www.mediachimie.org/ressource/spectre-et-composition-chimique-du-soleil" TargetMode="External"/><Relationship Id="rId8" Type="http://schemas.openxmlformats.org/officeDocument/2006/relationships/hyperlink" Target="https://www.mediachimie.org/ressource/la-contribution-de-marie-curie-%C3%A0-l%E2%80%99interpr%C3%A9tation-de-la-transformation-radioactive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mediachimie.org/ressource/mendele%C3%AFev-1834-1907" TargetMode="External"/><Relationship Id="rId17" Type="http://schemas.openxmlformats.org/officeDocument/2006/relationships/hyperlink" Target="https://www.mediachimie.org/ressource/les-origines-de-la-vie-du-min%C3%A9ral-aux-biomol%C3%A9cules" TargetMode="External"/><Relationship Id="rId25" Type="http://schemas.openxmlformats.org/officeDocument/2006/relationships/hyperlink" Target="https://www.mediachimie.org/ressource/va-manquer-duranium" TargetMode="External"/><Relationship Id="rId33" Type="http://schemas.openxmlformats.org/officeDocument/2006/relationships/hyperlink" Target="https://www.mediachimie.org/liste-ressources/7" TargetMode="External"/><Relationship Id="rId38" Type="http://schemas.openxmlformats.org/officeDocument/2006/relationships/hyperlink" Target="https://www.mediachimie.org/ressource/les-enjeux-de-la-chimie-dans-la-production-d%E2%80%99%C3%A9lectricit%C3%A9" TargetMode="External"/><Relationship Id="rId46" Type="http://schemas.openxmlformats.org/officeDocument/2006/relationships/hyperlink" Target="https://www.mediachimie.org/ressource/les-algocarburants-de-nouveaux-diesels-miracles" TargetMode="External"/><Relationship Id="rId20" Type="http://schemas.openxmlformats.org/officeDocument/2006/relationships/hyperlink" Target="https://www.mediachimie.org/ressource/chimie-et-sym%C3%A9trie-chiralit%C3%A9" TargetMode="External"/><Relationship Id="rId41" Type="http://schemas.openxmlformats.org/officeDocument/2006/relationships/hyperlink" Target="https://www.mediachimie.org/ressource/chimie-atmosph%C3%A9rique-et-clim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ediachimie.org/ressource/d%C3%A9couverte-de-la-radioactivit%C3%A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Leveque</dc:creator>
  <cp:keywords/>
  <dc:description/>
  <cp:lastModifiedBy>Thierry Leveque</cp:lastModifiedBy>
  <cp:revision>1</cp:revision>
  <dcterms:created xsi:type="dcterms:W3CDTF">2019-09-04T03:37:00Z</dcterms:created>
  <dcterms:modified xsi:type="dcterms:W3CDTF">2019-09-04T03:40:00Z</dcterms:modified>
</cp:coreProperties>
</file>