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JOURNÉE INTERNATIONALE DES DROITS DES FEMMES AU LYCÉE YVES LEBORGNE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 8 mars, la journée internationale des Droits des femmes a été l’occasion de faire vivre les valeurs de la République à l’Ecole.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enjeux d’égalité entre filles et garçons, hommes et femmes, sont au cœur des débats qui animent notre société. Promouvoir une culture du respect, sensibiliser et former à d’autres modèles de comportements, excluant le sexisme et la violence, sont des impératifs pour améliorer la situation des femmes, en France comme partout dans le monde. Selon l’ONU « </w:t>
      </w:r>
      <w:r>
        <w:rPr>
          <w:rFonts w:ascii="Arial" w:hAnsi="Arial" w:cs="Arial"/>
          <w:i/>
          <w:iCs/>
          <w:color w:val="000000"/>
        </w:rPr>
        <w:t>les progrès en faveur des femmes profitent à tous</w:t>
      </w:r>
      <w:r>
        <w:rPr>
          <w:rFonts w:ascii="Arial" w:hAnsi="Arial" w:cs="Arial"/>
          <w:color w:val="000000"/>
        </w:rPr>
        <w:t xml:space="preserve"> ».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Pour répondre à ces objectifs, des ateliers ont été proposés ce matin dans plusieurs classes. Ils ont été préparés par une enseignante d’</w:t>
      </w:r>
      <w:proofErr w:type="spellStart"/>
      <w:r>
        <w:rPr>
          <w:rFonts w:ascii="Arial" w:hAnsi="Arial" w:cs="Arial"/>
          <w:color w:val="000000"/>
        </w:rPr>
        <w:t>Histoire-Géographie</w:t>
      </w:r>
      <w:proofErr w:type="spellEnd"/>
      <w:r>
        <w:rPr>
          <w:rFonts w:ascii="Arial" w:hAnsi="Arial" w:cs="Arial"/>
          <w:color w:val="000000"/>
        </w:rPr>
        <w:t xml:space="preserve">, en collaboration avec les </w:t>
      </w:r>
      <w:proofErr w:type="spellStart"/>
      <w:r>
        <w:rPr>
          <w:rFonts w:ascii="Arial" w:hAnsi="Arial" w:cs="Arial"/>
          <w:color w:val="000000"/>
        </w:rPr>
        <w:t>professseures</w:t>
      </w:r>
      <w:proofErr w:type="spellEnd"/>
      <w:r>
        <w:rPr>
          <w:rFonts w:ascii="Arial" w:hAnsi="Arial" w:cs="Arial"/>
          <w:color w:val="000000"/>
        </w:rPr>
        <w:t xml:space="preserve"> documentalistes. Les ressources du site </w:t>
      </w:r>
      <w:proofErr w:type="spellStart"/>
      <w:r>
        <w:rPr>
          <w:rFonts w:ascii="Arial" w:hAnsi="Arial" w:cs="Arial"/>
          <w:color w:val="000000"/>
        </w:rPr>
        <w:t>Eduscol</w:t>
      </w:r>
      <w:proofErr w:type="spellEnd"/>
      <w:r>
        <w:rPr>
          <w:rFonts w:ascii="Arial" w:hAnsi="Arial" w:cs="Arial"/>
          <w:color w:val="000000"/>
        </w:rPr>
        <w:t xml:space="preserve"> ont été utilisées pour se former.</w:t>
      </w:r>
    </w:p>
    <w:p w:rsidR="00D70C92" w:rsidRDefault="00623965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hyperlink r:id="rId5" w:history="1">
        <w:r w:rsidR="00D70C92" w:rsidRPr="00B96369">
          <w:rPr>
            <w:rStyle w:val="Lienhypertexte"/>
            <w:rFonts w:ascii="Arial" w:hAnsi="Arial" w:cs="Arial"/>
          </w:rPr>
          <w:t>https://eduscol.education.fr/2083/je-souhaite-me-former-et-obtenir-des-ressources-pour-preparer-des-seances-sur-l-education-la-sexualite</w:t>
        </w:r>
      </w:hyperlink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Quatre thèmes ont été retenus pour cette journée du 8 mars :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b/>
          <w:bCs/>
          <w:color w:val="000000"/>
        </w:rPr>
        <w:t>Relation à l’autre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b/>
          <w:bCs/>
          <w:color w:val="000000"/>
        </w:rPr>
        <w:t xml:space="preserve">Identité de genre, rôles et stéréotypes de sexe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proofErr w:type="spellStart"/>
      <w:r>
        <w:rPr>
          <w:rFonts w:ascii="Arial" w:hAnsi="Arial" w:cs="Arial"/>
          <w:b/>
          <w:bCs/>
          <w:color w:val="000000"/>
        </w:rPr>
        <w:t>Cyberharcèlement</w:t>
      </w:r>
      <w:proofErr w:type="spellEnd"/>
      <w:r>
        <w:rPr>
          <w:rFonts w:ascii="Arial" w:hAnsi="Arial" w:cs="Arial"/>
          <w:b/>
          <w:bCs/>
          <w:color w:val="000000"/>
        </w:rPr>
        <w:t xml:space="preserve"> et </w:t>
      </w:r>
      <w:proofErr w:type="spellStart"/>
      <w:r>
        <w:rPr>
          <w:rFonts w:ascii="Arial" w:hAnsi="Arial" w:cs="Arial"/>
          <w:b/>
          <w:bCs/>
          <w:color w:val="000000"/>
        </w:rPr>
        <w:t>cybersexisme</w:t>
      </w:r>
      <w:proofErr w:type="spellEnd"/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Loi, sexualité et violences sexuelles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</w:rPr>
        <w:t xml:space="preserve">Les activités variées (analyse de scénarios, de visuels, de clips, débat </w:t>
      </w:r>
      <w:proofErr w:type="gramStart"/>
      <w:r>
        <w:rPr>
          <w:rFonts w:ascii="Arial" w:hAnsi="Arial" w:cs="Arial"/>
          <w:color w:val="000000"/>
        </w:rPr>
        <w:t>mouvant…)</w:t>
      </w:r>
      <w:proofErr w:type="gramEnd"/>
      <w:r>
        <w:rPr>
          <w:rFonts w:ascii="Arial" w:hAnsi="Arial" w:cs="Arial"/>
          <w:color w:val="000000"/>
        </w:rPr>
        <w:t xml:space="preserve"> et les techniques d’animations ont été pensées pour favoriser la pratique de l’argumentation, faciliter l’expression de la pensée ou des représentations. </w:t>
      </w:r>
      <w:r>
        <w:rPr>
          <w:rFonts w:ascii="Arial" w:hAnsi="Arial" w:cs="Arial"/>
          <w:color w:val="000000"/>
          <w:u w:val="single" w:color="000000"/>
        </w:rPr>
        <w:t>(</w:t>
      </w:r>
      <w:hyperlink r:id="rId6" w:history="1">
        <w:r w:rsidRPr="00B96369">
          <w:rPr>
            <w:rStyle w:val="Lienhypertexte"/>
            <w:rFonts w:ascii="Arial" w:hAnsi="Arial" w:cs="Arial"/>
            <w:u w:color="000000"/>
          </w:rPr>
          <w:t>https://eduscol.education.fr/document/9614/download</w:t>
        </w:r>
      </w:hyperlink>
      <w:r>
        <w:rPr>
          <w:rFonts w:ascii="Arial" w:hAnsi="Arial" w:cs="Arial"/>
          <w:color w:val="000000"/>
          <w:u w:color="000000"/>
        </w:rPr>
        <w:t>)</w:t>
      </w:r>
    </w:p>
    <w:p w:rsidR="00D70C92" w:rsidRP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val="single" w:color="000000"/>
        </w:rPr>
      </w:pPr>
    </w:p>
    <w:p w:rsidR="005C7B69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Les animatrices des ateliers ont constaté que les discussions et les productions</w:t>
      </w:r>
      <w:r w:rsidR="00AB7DA0">
        <w:rPr>
          <w:rFonts w:ascii="Arial" w:hAnsi="Arial" w:cs="Arial"/>
          <w:color w:val="000000"/>
          <w:u w:color="000000"/>
        </w:rPr>
        <w:t xml:space="preserve"> des élèves avaient</w:t>
      </w:r>
      <w:r>
        <w:rPr>
          <w:rFonts w:ascii="Arial" w:hAnsi="Arial" w:cs="Arial"/>
          <w:color w:val="000000"/>
          <w:u w:color="000000"/>
        </w:rPr>
        <w:t xml:space="preserve"> été riches et respectueuses. </w:t>
      </w:r>
      <w:r w:rsidR="005C7B69">
        <w:rPr>
          <w:rFonts w:ascii="Arial" w:hAnsi="Arial" w:cs="Arial"/>
          <w:color w:val="000000"/>
          <w:u w:color="000000"/>
        </w:rPr>
        <w:t>7 classes ont pu bénéficier de ces ateliers et nous espérons pouvoir étendre cette action à toutes l’an prochain.</w:t>
      </w:r>
    </w:p>
    <w:p w:rsidR="005C7B69" w:rsidRDefault="005C7B69" w:rsidP="005C7B6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 xml:space="preserve">Bien entendu, cette éducation peut se poursuivre dans le cadre des séances d’EMC, à tout moment de l’année. </w:t>
      </w:r>
    </w:p>
    <w:p w:rsidR="005C7B69" w:rsidRDefault="005C7B69" w:rsidP="005C7B6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 xml:space="preserve">Photographies : </w:t>
      </w:r>
      <w:r w:rsidR="00D70C92">
        <w:rPr>
          <w:rFonts w:ascii="Arial" w:hAnsi="Arial" w:cs="Arial"/>
          <w:color w:val="000000"/>
          <w:u w:color="000000"/>
        </w:rPr>
        <w:t>Production de «</w:t>
      </w:r>
      <w:r>
        <w:rPr>
          <w:rFonts w:ascii="Arial" w:hAnsi="Arial" w:cs="Arial"/>
          <w:color w:val="000000"/>
          <w:u w:color="000000"/>
        </w:rPr>
        <w:t xml:space="preserve"> blasons » en groupes  dans l’atelier Relation à l’autre.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 xml:space="preserve"> </w:t>
      </w: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ab/>
      </w: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noProof/>
          <w:color w:val="000000"/>
          <w:u w:color="000000"/>
          <w:lang w:eastAsia="fr-FR"/>
        </w:rPr>
        <w:drawing>
          <wp:inline distT="0" distB="0" distL="0" distR="0">
            <wp:extent cx="4608576" cy="3456432"/>
            <wp:effectExtent l="25400" t="0" r="0" b="0"/>
            <wp:docPr id="1" name="Image 1" descr="::Downloads:IMG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IMG_56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noProof/>
          <w:color w:val="000000"/>
          <w:u w:color="000000"/>
          <w:lang w:eastAsia="fr-FR"/>
        </w:rPr>
        <w:drawing>
          <wp:inline distT="0" distB="0" distL="0" distR="0">
            <wp:extent cx="4608576" cy="3456432"/>
            <wp:effectExtent l="25400" t="0" r="0" b="0"/>
            <wp:docPr id="2" name="Image 2" descr="::Downloads: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ownloads:IMG_56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A0" w:rsidRDefault="00AB7DA0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D70C92" w:rsidRDefault="00D70C92" w:rsidP="00D70C9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u w:color="000000"/>
        </w:rPr>
      </w:pPr>
    </w:p>
    <w:p w:rsidR="00B623BD" w:rsidRPr="00B67231" w:rsidRDefault="00B623BD" w:rsidP="00B67231"/>
    <w:sectPr w:rsidR="00B623BD" w:rsidRPr="00B67231" w:rsidSect="00AB7DA0">
      <w:pgSz w:w="12240" w:h="15840"/>
      <w:pgMar w:top="993" w:right="1417" w:bottom="1135" w:left="1417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99A5537"/>
    <w:multiLevelType w:val="hybridMultilevel"/>
    <w:tmpl w:val="78AA7EA6"/>
    <w:lvl w:ilvl="0" w:tplc="2C0411DC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="Opti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623BD"/>
    <w:rsid w:val="00067A6C"/>
    <w:rsid w:val="0014393D"/>
    <w:rsid w:val="001B7075"/>
    <w:rsid w:val="002244C2"/>
    <w:rsid w:val="003573C2"/>
    <w:rsid w:val="003767D7"/>
    <w:rsid w:val="00503692"/>
    <w:rsid w:val="00534C00"/>
    <w:rsid w:val="005815BF"/>
    <w:rsid w:val="005C0EDD"/>
    <w:rsid w:val="005C7B69"/>
    <w:rsid w:val="005D6904"/>
    <w:rsid w:val="005F3C7A"/>
    <w:rsid w:val="00623965"/>
    <w:rsid w:val="00814EC3"/>
    <w:rsid w:val="00AB04CE"/>
    <w:rsid w:val="00AB7DA0"/>
    <w:rsid w:val="00B623BD"/>
    <w:rsid w:val="00B67231"/>
    <w:rsid w:val="00C14101"/>
    <w:rsid w:val="00C715A4"/>
    <w:rsid w:val="00D70C92"/>
    <w:rsid w:val="00FE46A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01A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623B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244C2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FE46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eduscol.education.fr/2083/je-souhaite-me-former-et-obtenir-des-ressources-pour-preparer-des-seances-sur-l-education-la-sexualite" TargetMode="External"/><Relationship Id="rId6" Type="http://schemas.openxmlformats.org/officeDocument/2006/relationships/hyperlink" Target="https://eduscol.education.fr/document/9614/download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321</Words>
  <Characters>1832</Characters>
  <Application>Microsoft Word 12.0.0</Application>
  <DocSecurity>0</DocSecurity>
  <Lines>15</Lines>
  <Paragraphs>3</Paragraphs>
  <ScaleCrop>false</ScaleCrop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Ceebee</dc:creator>
  <cp:keywords/>
  <cp:lastModifiedBy>Ceebee</cp:lastModifiedBy>
  <cp:revision>9</cp:revision>
  <dcterms:created xsi:type="dcterms:W3CDTF">2024-03-08T19:20:00Z</dcterms:created>
  <dcterms:modified xsi:type="dcterms:W3CDTF">2024-03-09T12:50:00Z</dcterms:modified>
</cp:coreProperties>
</file>