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 w:val="0"/>
          <w:bCs w:val="0"/>
          <w:color w:val="auto"/>
          <w:sz w:val="22"/>
          <w:szCs w:val="22"/>
        </w:rPr>
        <w:id w:val="578515"/>
        <w:docPartObj>
          <w:docPartGallery w:val="Table of Contents"/>
          <w:docPartUnique/>
        </w:docPartObj>
      </w:sdtPr>
      <w:sdtEndPr>
        <w:rPr>
          <w:rFonts w:eastAsiaTheme="minorHAnsi"/>
        </w:rPr>
      </w:sdtEndPr>
      <w:sdtContent>
        <w:p w:rsidR="007A52A6" w:rsidRDefault="007A52A6" w:rsidP="003D317F">
          <w:pPr>
            <w:pStyle w:val="En-ttedetabledesmatires"/>
            <w:jc w:val="center"/>
            <w:rPr>
              <w:rFonts w:asciiTheme="minorHAnsi" w:eastAsiaTheme="minorEastAsia" w:hAnsiTheme="minorHAnsi" w:cstheme="minorBidi"/>
              <w:b w:val="0"/>
              <w:bCs w:val="0"/>
              <w:color w:val="auto"/>
              <w:sz w:val="22"/>
              <w:szCs w:val="22"/>
            </w:rPr>
          </w:pPr>
        </w:p>
        <w:p w:rsidR="003D317F" w:rsidRDefault="00980AC5" w:rsidP="003D317F">
          <w:pPr>
            <w:pStyle w:val="En-ttedetabledesmatires"/>
            <w:jc w:val="center"/>
          </w:pPr>
          <w:r>
            <w:t>Sommaire</w:t>
          </w:r>
        </w:p>
        <w:p w:rsidR="00424D81" w:rsidRDefault="00424D81" w:rsidP="00424D81"/>
        <w:p w:rsidR="007A52A6" w:rsidRPr="00424D81" w:rsidRDefault="007A52A6" w:rsidP="00424D81"/>
        <w:p w:rsidR="003D317F" w:rsidRDefault="004648B3" w:rsidP="004648B3">
          <w:pPr>
            <w:pStyle w:val="TM1"/>
            <w:rPr>
              <w:b/>
            </w:rPr>
          </w:pPr>
          <w:r>
            <w:rPr>
              <w:b/>
              <w:sz w:val="24"/>
              <w:szCs w:val="24"/>
            </w:rPr>
            <w:t xml:space="preserve">          </w:t>
          </w:r>
          <w:r w:rsidR="003D317F" w:rsidRPr="00E6425B">
            <w:rPr>
              <w:b/>
              <w:sz w:val="24"/>
              <w:szCs w:val="24"/>
            </w:rPr>
            <w:t>Présentation</w:t>
          </w:r>
          <w:r>
            <w:t>.........................................................................................................................................</w:t>
          </w:r>
          <w:r w:rsidR="00C00570">
            <w:rPr>
              <w:b/>
            </w:rPr>
            <w:t>2</w:t>
          </w:r>
        </w:p>
        <w:p w:rsidR="003D317F" w:rsidRDefault="004648B3" w:rsidP="004648B3">
          <w:pPr>
            <w:pStyle w:val="TM1"/>
          </w:pPr>
          <w:r>
            <w:rPr>
              <w:rFonts w:asciiTheme="majorHAnsi" w:eastAsiaTheme="majorEastAsia" w:hAnsiTheme="majorHAnsi" w:cstheme="majorBidi"/>
              <w:b/>
              <w:bCs/>
              <w:color w:val="8496B0" w:themeColor="text2" w:themeTint="99"/>
              <w:sz w:val="26"/>
              <w:szCs w:val="26"/>
            </w:rPr>
            <w:t xml:space="preserve">         </w:t>
          </w:r>
          <w:r w:rsidR="003D317F" w:rsidRPr="004648B3">
            <w:rPr>
              <w:rFonts w:asciiTheme="majorHAnsi" w:eastAsiaTheme="majorEastAsia" w:hAnsiTheme="majorHAnsi" w:cstheme="majorBidi"/>
              <w:b/>
              <w:bCs/>
              <w:color w:val="00B0F0"/>
              <w:sz w:val="26"/>
              <w:szCs w:val="26"/>
            </w:rPr>
            <w:t>A la découverte du banjo</w:t>
          </w:r>
          <w:r w:rsidR="003D317F" w:rsidRPr="00311595">
            <w:rPr>
              <w:rStyle w:val="Titre2Car"/>
            </w:rPr>
            <w:t xml:space="preserve"> </w:t>
          </w:r>
          <w:r w:rsidR="003D317F">
            <w:rPr>
              <w:rStyle w:val="CitationintenseCar"/>
            </w:rPr>
            <w:t>-</w:t>
          </w:r>
          <w:r w:rsidR="003D317F" w:rsidRPr="00311595">
            <w:t xml:space="preserve"> </w:t>
          </w:r>
          <w:r w:rsidR="003D317F">
            <w:t>Colette ANTOINE-</w:t>
          </w:r>
          <w:r>
            <w:t>EDOUARD</w:t>
          </w:r>
          <w:r w:rsidRPr="00D46504">
            <w:rPr>
              <w:b/>
              <w:color w:val="00B0F0"/>
            </w:rPr>
            <w:t>..</w:t>
          </w:r>
          <w:r w:rsidR="00424D81" w:rsidRPr="00D46504">
            <w:rPr>
              <w:b/>
              <w:color w:val="00B0F0"/>
            </w:rPr>
            <w:t>........................................................</w:t>
          </w:r>
          <w:r w:rsidR="00D46504">
            <w:rPr>
              <w:b/>
              <w:color w:val="00B0F0"/>
            </w:rPr>
            <w:t>......</w:t>
          </w:r>
          <w:r w:rsidR="00C00570">
            <w:rPr>
              <w:b/>
              <w:color w:val="00B0F0"/>
            </w:rPr>
            <w:t>3</w:t>
          </w:r>
        </w:p>
        <w:p w:rsidR="003D317F" w:rsidRPr="00F4142D" w:rsidRDefault="004648B3" w:rsidP="003D317F">
          <w:pPr>
            <w:pStyle w:val="TM3"/>
            <w:ind w:left="446"/>
            <w:rPr>
              <w:lang w:val="en-US"/>
            </w:rPr>
          </w:pPr>
          <w:r>
            <w:t xml:space="preserve">              </w:t>
          </w:r>
          <w:r w:rsidR="003D317F">
            <w:t>Fiche séquence Ecoute « A l</w:t>
          </w:r>
          <w:r>
            <w:t>a découverte du banjo »         ................................................</w:t>
          </w:r>
          <w:r w:rsidR="00551B93">
            <w:t xml:space="preserve"> </w:t>
          </w:r>
          <w:r w:rsidR="00322E5C" w:rsidRPr="00F4142D">
            <w:rPr>
              <w:b/>
              <w:lang w:val="en-US"/>
            </w:rPr>
            <w:t>4</w:t>
          </w:r>
        </w:p>
        <w:p w:rsidR="003D317F" w:rsidRPr="00C25277" w:rsidRDefault="003D317F" w:rsidP="003D317F">
          <w:pPr>
            <w:rPr>
              <w:lang w:val="en-US"/>
            </w:rPr>
          </w:pPr>
          <w:r w:rsidRPr="00F4142D">
            <w:rPr>
              <w:lang w:val="en-US"/>
            </w:rPr>
            <w:t xml:space="preserve">        </w:t>
          </w:r>
          <w:r w:rsidR="004648B3" w:rsidRPr="00F4142D">
            <w:rPr>
              <w:lang w:val="en-US"/>
            </w:rPr>
            <w:t xml:space="preserve">              </w:t>
          </w:r>
          <w:r w:rsidRPr="00F4142D">
            <w:rPr>
              <w:lang w:val="en-US"/>
            </w:rPr>
            <w:t xml:space="preserve"> </w:t>
          </w:r>
          <w:proofErr w:type="spellStart"/>
          <w:r w:rsidRPr="004648B3">
            <w:rPr>
              <w:lang w:val="en-US"/>
            </w:rPr>
            <w:t>Mus</w:t>
          </w:r>
          <w:r>
            <w:rPr>
              <w:lang w:val="en-US"/>
            </w:rPr>
            <w:t>icogramme</w:t>
          </w:r>
          <w:proofErr w:type="spellEnd"/>
          <w:r>
            <w:rPr>
              <w:lang w:val="en-US"/>
            </w:rPr>
            <w:t xml:space="preserve"> de « Home of the </w:t>
          </w:r>
          <w:proofErr w:type="spellStart"/>
          <w:r>
            <w:rPr>
              <w:lang w:val="en-US"/>
            </w:rPr>
            <w:t>Jola</w:t>
          </w:r>
          <w:proofErr w:type="spellEnd"/>
          <w:r>
            <w:rPr>
              <w:lang w:val="en-US"/>
            </w:rPr>
            <w:t xml:space="preserve"> </w:t>
          </w:r>
          <w:proofErr w:type="spellStart"/>
          <w:r>
            <w:rPr>
              <w:lang w:val="en-US"/>
            </w:rPr>
            <w:t>ekonting</w:t>
          </w:r>
          <w:proofErr w:type="spellEnd"/>
          <w:r>
            <w:rPr>
              <w:lang w:val="en-US"/>
            </w:rPr>
            <w:t xml:space="preserve"> »               ............................</w:t>
          </w:r>
          <w:r w:rsidR="004648B3">
            <w:rPr>
              <w:lang w:val="en-US"/>
            </w:rPr>
            <w:t>....................</w:t>
          </w:r>
          <w:r w:rsidR="00551B93">
            <w:rPr>
              <w:lang w:val="en-US"/>
            </w:rPr>
            <w:t xml:space="preserve"> </w:t>
          </w:r>
          <w:r w:rsidR="00322E5C">
            <w:rPr>
              <w:b/>
              <w:lang w:val="en-US"/>
            </w:rPr>
            <w:t>7</w:t>
          </w:r>
        </w:p>
        <w:p w:rsidR="003D317F" w:rsidRPr="00CD7EFF" w:rsidRDefault="003D317F" w:rsidP="003D317F">
          <w:pPr>
            <w:tabs>
              <w:tab w:val="left" w:pos="5595"/>
            </w:tabs>
          </w:pPr>
          <w:r w:rsidRPr="004648B3">
            <w:rPr>
              <w:lang w:val="en-US"/>
            </w:rPr>
            <w:t xml:space="preserve">        </w:t>
          </w:r>
          <w:r w:rsidR="004648B3" w:rsidRPr="004648B3">
            <w:rPr>
              <w:lang w:val="en-US"/>
            </w:rPr>
            <w:t xml:space="preserve">              </w:t>
          </w:r>
          <w:r w:rsidRPr="004648B3">
            <w:rPr>
              <w:lang w:val="en-US"/>
            </w:rPr>
            <w:t xml:space="preserve"> </w:t>
          </w:r>
          <w:proofErr w:type="spellStart"/>
          <w:r w:rsidRPr="00980AC5">
            <w:rPr>
              <w:lang w:val="en-US"/>
            </w:rPr>
            <w:t>Musicogramme</w:t>
          </w:r>
          <w:proofErr w:type="spellEnd"/>
          <w:r w:rsidRPr="00980AC5">
            <w:rPr>
              <w:lang w:val="en-US"/>
            </w:rPr>
            <w:t xml:space="preserve"> de « </w:t>
          </w:r>
          <w:proofErr w:type="spellStart"/>
          <w:r w:rsidRPr="00980AC5">
            <w:rPr>
              <w:lang w:val="en-US"/>
            </w:rPr>
            <w:t>Manicou</w:t>
          </w:r>
          <w:proofErr w:type="spellEnd"/>
          <w:r w:rsidRPr="00980AC5">
            <w:rPr>
              <w:lang w:val="en-US"/>
            </w:rPr>
            <w:t xml:space="preserve"> </w:t>
          </w:r>
          <w:proofErr w:type="spellStart"/>
          <w:r w:rsidRPr="00980AC5">
            <w:rPr>
              <w:lang w:val="en-US"/>
            </w:rPr>
            <w:t>volan</w:t>
          </w:r>
          <w:proofErr w:type="spellEnd"/>
          <w:r w:rsidRPr="00980AC5">
            <w:rPr>
              <w:lang w:val="en-US"/>
            </w:rPr>
            <w:t xml:space="preserve"> »                                    ...........................</w:t>
          </w:r>
          <w:r w:rsidR="004648B3" w:rsidRPr="00980AC5">
            <w:rPr>
              <w:lang w:val="en-US"/>
            </w:rPr>
            <w:t>....................</w:t>
          </w:r>
          <w:r w:rsidR="00551B93" w:rsidRPr="00980AC5">
            <w:rPr>
              <w:lang w:val="en-US"/>
            </w:rPr>
            <w:t xml:space="preserve"> </w:t>
          </w:r>
          <w:r w:rsidRPr="00980AC5">
            <w:rPr>
              <w:lang w:val="en-US"/>
            </w:rPr>
            <w:t xml:space="preserve"> </w:t>
          </w:r>
          <w:r w:rsidR="00322E5C">
            <w:rPr>
              <w:b/>
            </w:rPr>
            <w:t>6</w:t>
          </w:r>
        </w:p>
        <w:p w:rsidR="003D317F" w:rsidRDefault="004648B3" w:rsidP="003D317F">
          <w:pPr>
            <w:pStyle w:val="Titre3"/>
            <w:spacing w:line="240" w:lineRule="auto"/>
            <w:rPr>
              <w:color w:val="auto"/>
            </w:rPr>
          </w:pPr>
          <w:r>
            <w:rPr>
              <w:sz w:val="28"/>
              <w:szCs w:val="24"/>
            </w:rPr>
            <w:t xml:space="preserve">        </w:t>
          </w:r>
          <w:r w:rsidR="003D317F" w:rsidRPr="004648B3">
            <w:rPr>
              <w:color w:val="00B0F0"/>
              <w:sz w:val="28"/>
              <w:szCs w:val="24"/>
            </w:rPr>
            <w:t>Interpréter une biguine</w:t>
          </w:r>
          <w:r w:rsidR="003D317F">
            <w:rPr>
              <w:sz w:val="28"/>
              <w:szCs w:val="24"/>
            </w:rPr>
            <w:t>-</w:t>
          </w:r>
          <w:r w:rsidR="003D317F" w:rsidRPr="00773542">
            <w:t xml:space="preserve"> </w:t>
          </w:r>
          <w:r w:rsidR="003D317F" w:rsidRPr="00773542">
            <w:rPr>
              <w:b w:val="0"/>
              <w:color w:val="auto"/>
            </w:rPr>
            <w:t>Marie-Claude BUFFON</w:t>
          </w:r>
          <w:r w:rsidR="003D317F">
            <w:t xml:space="preserve"> </w:t>
          </w:r>
          <w:r w:rsidRPr="00D46504">
            <w:rPr>
              <w:rFonts w:asciiTheme="minorHAnsi" w:hAnsiTheme="minorHAnsi"/>
            </w:rPr>
            <w:t>........................................................................</w:t>
          </w:r>
          <w:r w:rsidR="00D46504">
            <w:rPr>
              <w:rFonts w:asciiTheme="minorHAnsi" w:hAnsiTheme="minorHAnsi"/>
            </w:rPr>
            <w:t xml:space="preserve"> </w:t>
          </w:r>
          <w:r w:rsidR="00322E5C">
            <w:rPr>
              <w:rFonts w:asciiTheme="minorHAnsi" w:hAnsiTheme="minorHAnsi"/>
              <w:color w:val="00B0F0"/>
              <w:sz w:val="24"/>
              <w:szCs w:val="24"/>
            </w:rPr>
            <w:t>9</w:t>
          </w:r>
        </w:p>
        <w:p w:rsidR="003D317F" w:rsidRPr="004648B3" w:rsidRDefault="003D317F" w:rsidP="003D317F">
          <w:pPr>
            <w:pStyle w:val="Titre3"/>
            <w:spacing w:line="276" w:lineRule="auto"/>
            <w:rPr>
              <w:rFonts w:asciiTheme="minorHAnsi" w:hAnsiTheme="minorHAnsi"/>
              <w:b w:val="0"/>
              <w:color w:val="auto"/>
            </w:rPr>
          </w:pPr>
          <w:r w:rsidRPr="007B4083">
            <w:rPr>
              <w:color w:val="auto"/>
            </w:rPr>
            <w:t xml:space="preserve">        </w:t>
          </w:r>
          <w:r w:rsidR="004648B3">
            <w:rPr>
              <w:color w:val="auto"/>
            </w:rPr>
            <w:t xml:space="preserve">               </w:t>
          </w:r>
          <w:r w:rsidRPr="004648B3">
            <w:rPr>
              <w:rFonts w:asciiTheme="minorHAnsi" w:hAnsiTheme="minorHAnsi"/>
              <w:b w:val="0"/>
              <w:color w:val="auto"/>
            </w:rPr>
            <w:t>Orchestres à Paris</w:t>
          </w:r>
          <w:r w:rsidR="004648B3">
            <w:rPr>
              <w:rFonts w:asciiTheme="minorHAnsi" w:hAnsiTheme="minorHAnsi"/>
              <w:color w:val="auto"/>
            </w:rPr>
            <w:t xml:space="preserve">                                                                     </w:t>
          </w:r>
          <w:r w:rsidR="004648B3" w:rsidRPr="004648B3">
            <w:rPr>
              <w:rFonts w:asciiTheme="minorHAnsi" w:hAnsiTheme="minorHAnsi"/>
              <w:b w:val="0"/>
              <w:color w:val="auto"/>
            </w:rPr>
            <w:t>..............................................</w:t>
          </w:r>
          <w:r w:rsidR="004648B3">
            <w:rPr>
              <w:rFonts w:asciiTheme="minorHAnsi" w:hAnsiTheme="minorHAnsi"/>
              <w:b w:val="0"/>
              <w:color w:val="auto"/>
            </w:rPr>
            <w:t>...</w:t>
          </w:r>
          <w:r w:rsidR="00551B93">
            <w:rPr>
              <w:rFonts w:asciiTheme="minorHAnsi" w:hAnsiTheme="minorHAnsi"/>
              <w:b w:val="0"/>
              <w:color w:val="auto"/>
            </w:rPr>
            <w:t xml:space="preserve"> </w:t>
          </w:r>
          <w:r w:rsidRPr="004648B3">
            <w:rPr>
              <w:rFonts w:asciiTheme="minorHAnsi" w:hAnsiTheme="minorHAnsi"/>
              <w:color w:val="auto"/>
            </w:rPr>
            <w:t>1</w:t>
          </w:r>
          <w:r w:rsidR="00322E5C">
            <w:rPr>
              <w:rFonts w:asciiTheme="minorHAnsi" w:hAnsiTheme="minorHAnsi"/>
              <w:color w:val="auto"/>
            </w:rPr>
            <w:t>0</w:t>
          </w:r>
        </w:p>
        <w:p w:rsidR="003D317F" w:rsidRDefault="003D317F" w:rsidP="003D317F">
          <w:pPr>
            <w:pStyle w:val="Titre3"/>
            <w:spacing w:line="360" w:lineRule="auto"/>
            <w:rPr>
              <w:b w:val="0"/>
              <w:color w:val="auto"/>
            </w:rPr>
          </w:pPr>
          <w:r w:rsidRPr="007B4083">
            <w:rPr>
              <w:b w:val="0"/>
              <w:color w:val="auto"/>
            </w:rPr>
            <w:t xml:space="preserve">       </w:t>
          </w:r>
          <w:r w:rsidR="004648B3">
            <w:rPr>
              <w:b w:val="0"/>
              <w:color w:val="auto"/>
            </w:rPr>
            <w:t xml:space="preserve">                </w:t>
          </w:r>
          <w:r w:rsidRPr="00F1110A">
            <w:rPr>
              <w:rFonts w:asciiTheme="minorHAnsi" w:hAnsiTheme="minorHAnsi"/>
              <w:b w:val="0"/>
              <w:color w:val="auto"/>
            </w:rPr>
            <w:t>Fiche séquence Ecoute « Interpréter une biguine »</w:t>
          </w:r>
          <w:r>
            <w:rPr>
              <w:b w:val="0"/>
              <w:color w:val="auto"/>
            </w:rPr>
            <w:t xml:space="preserve"> </w:t>
          </w:r>
          <w:r w:rsidR="004648B3">
            <w:rPr>
              <w:color w:val="auto"/>
            </w:rPr>
            <w:t xml:space="preserve">         ....................................................</w:t>
          </w:r>
          <w:r w:rsidR="00551B93">
            <w:rPr>
              <w:color w:val="auto"/>
            </w:rPr>
            <w:t xml:space="preserve"> </w:t>
          </w:r>
          <w:r w:rsidRPr="003D317F">
            <w:rPr>
              <w:rFonts w:asciiTheme="minorHAnsi" w:hAnsiTheme="minorHAnsi"/>
              <w:color w:val="auto"/>
            </w:rPr>
            <w:t>1</w:t>
          </w:r>
          <w:r w:rsidR="00322E5C">
            <w:rPr>
              <w:rFonts w:asciiTheme="minorHAnsi" w:hAnsiTheme="minorHAnsi"/>
              <w:color w:val="auto"/>
            </w:rPr>
            <w:t>3</w:t>
          </w:r>
        </w:p>
        <w:p w:rsidR="003D317F" w:rsidRDefault="003D317F" w:rsidP="003D317F">
          <w:pPr>
            <w:spacing w:line="276" w:lineRule="auto"/>
          </w:pPr>
          <w:r>
            <w:t xml:space="preserve">      </w:t>
          </w:r>
          <w:r w:rsidR="004648B3">
            <w:t xml:space="preserve">                </w:t>
          </w:r>
          <w:r>
            <w:t xml:space="preserve"> </w:t>
          </w:r>
          <w:proofErr w:type="spellStart"/>
          <w:r>
            <w:t>Musicogramme</w:t>
          </w:r>
          <w:proofErr w:type="spellEnd"/>
          <w:r>
            <w:t xml:space="preserve"> de « Ninon »</w:t>
          </w:r>
          <w:r w:rsidR="004648B3">
            <w:t xml:space="preserve">                                                 </w:t>
          </w:r>
          <w:r>
            <w:t>.......................</w:t>
          </w:r>
          <w:r w:rsidR="00CD7EFF">
            <w:t>...................</w:t>
          </w:r>
          <w:r w:rsidR="004648B3">
            <w:t>.......</w:t>
          </w:r>
          <w:r w:rsidR="00551B93">
            <w:t xml:space="preserve"> </w:t>
          </w:r>
          <w:r w:rsidRPr="00CD7EFF">
            <w:rPr>
              <w:b/>
            </w:rPr>
            <w:t>1</w:t>
          </w:r>
          <w:r w:rsidR="00322E5C">
            <w:rPr>
              <w:b/>
            </w:rPr>
            <w:t>6</w:t>
          </w:r>
        </w:p>
        <w:p w:rsidR="003D317F" w:rsidRDefault="003D317F" w:rsidP="003D317F">
          <w:pPr>
            <w:spacing w:line="276" w:lineRule="auto"/>
          </w:pPr>
          <w:r w:rsidRPr="00F1110A">
            <w:t xml:space="preserve"> </w:t>
          </w:r>
          <w:r>
            <w:t xml:space="preserve">     </w:t>
          </w:r>
          <w:r w:rsidR="004648B3">
            <w:t xml:space="preserve">                </w:t>
          </w:r>
          <w:r>
            <w:t xml:space="preserve"> </w:t>
          </w:r>
          <w:r w:rsidR="004648B3">
            <w:t xml:space="preserve">Paroles de « Ninon                                                                   </w:t>
          </w:r>
          <w:r>
            <w:t>....</w:t>
          </w:r>
          <w:r w:rsidR="004648B3">
            <w:t>...............</w:t>
          </w:r>
          <w:r>
            <w:t>...........................</w:t>
          </w:r>
          <w:r w:rsidR="004648B3">
            <w:t>....</w:t>
          </w:r>
          <w:r w:rsidRPr="00CD7EFF">
            <w:rPr>
              <w:b/>
            </w:rPr>
            <w:t>1</w:t>
          </w:r>
          <w:r w:rsidR="00322E5C">
            <w:rPr>
              <w:b/>
            </w:rPr>
            <w:t>7</w:t>
          </w:r>
        </w:p>
        <w:p w:rsidR="003D317F" w:rsidRDefault="00551B93" w:rsidP="003D317F">
          <w:pPr>
            <w:spacing w:line="360" w:lineRule="auto"/>
          </w:pPr>
          <w:r>
            <w:rPr>
              <w:rStyle w:val="Titre2Car"/>
              <w:sz w:val="28"/>
              <w:szCs w:val="28"/>
            </w:rPr>
            <w:t xml:space="preserve">        </w:t>
          </w:r>
          <w:r w:rsidR="003D317F" w:rsidRPr="00CD7EFF">
            <w:rPr>
              <w:rStyle w:val="Titre2Car"/>
              <w:sz w:val="28"/>
              <w:szCs w:val="28"/>
            </w:rPr>
            <w:t xml:space="preserve">La revue </w:t>
          </w:r>
          <w:proofErr w:type="gramStart"/>
          <w:r w:rsidR="003D317F" w:rsidRPr="00CD7EFF">
            <w:rPr>
              <w:rStyle w:val="Titre2Car"/>
              <w:sz w:val="28"/>
              <w:szCs w:val="28"/>
            </w:rPr>
            <w:t>Nègre</w:t>
          </w:r>
          <w:r w:rsidR="003D317F">
            <w:t xml:space="preserve">  -</w:t>
          </w:r>
          <w:proofErr w:type="gramEnd"/>
          <w:r>
            <w:t xml:space="preserve"> Monique CHARLERY</w:t>
          </w:r>
          <w:r w:rsidR="003D317F" w:rsidRPr="00551B93">
            <w:rPr>
              <w:b/>
              <w:color w:val="00B0F0"/>
            </w:rPr>
            <w:t>.................................................................</w:t>
          </w:r>
          <w:r w:rsidR="00CD7EFF" w:rsidRPr="00551B93">
            <w:rPr>
              <w:b/>
              <w:color w:val="00B0F0"/>
            </w:rPr>
            <w:t>.....................</w:t>
          </w:r>
          <w:r w:rsidR="003D317F" w:rsidRPr="000856E3">
            <w:rPr>
              <w:b/>
              <w:color w:val="8496B0" w:themeColor="text2" w:themeTint="99"/>
            </w:rPr>
            <w:t xml:space="preserve"> .</w:t>
          </w:r>
          <w:r w:rsidR="003D317F" w:rsidRPr="00551B93">
            <w:rPr>
              <w:b/>
              <w:color w:val="00B0F0"/>
              <w:sz w:val="24"/>
              <w:szCs w:val="24"/>
            </w:rPr>
            <w:t>1</w:t>
          </w:r>
          <w:r w:rsidR="00322E5C">
            <w:rPr>
              <w:b/>
              <w:color w:val="00B0F0"/>
              <w:sz w:val="24"/>
              <w:szCs w:val="24"/>
            </w:rPr>
            <w:t>8</w:t>
          </w:r>
        </w:p>
        <w:p w:rsidR="003D317F" w:rsidRDefault="003D317F" w:rsidP="003D317F">
          <w:pPr>
            <w:spacing w:line="360" w:lineRule="auto"/>
          </w:pPr>
          <w:r>
            <w:t xml:space="preserve">    </w:t>
          </w:r>
          <w:r w:rsidR="00551B93">
            <w:t xml:space="preserve">                 </w:t>
          </w:r>
          <w:r>
            <w:t xml:space="preserve">  Fiche séquence Ecoute de « </w:t>
          </w:r>
          <w:proofErr w:type="spellStart"/>
          <w:r>
            <w:t>Shim</w:t>
          </w:r>
          <w:proofErr w:type="spellEnd"/>
          <w:r>
            <w:t xml:space="preserve"> -Me-</w:t>
          </w:r>
          <w:proofErr w:type="spellStart"/>
          <w:r>
            <w:t>Sha</w:t>
          </w:r>
          <w:proofErr w:type="spellEnd"/>
          <w:r>
            <w:t>-</w:t>
          </w:r>
          <w:proofErr w:type="spellStart"/>
          <w:r>
            <w:t>Wabble</w:t>
          </w:r>
          <w:proofErr w:type="spellEnd"/>
          <w:r>
            <w:t xml:space="preserve"> »</w:t>
          </w:r>
          <w:r w:rsidR="00551B93">
            <w:t xml:space="preserve">      </w:t>
          </w:r>
          <w:r>
            <w:t>....................................</w:t>
          </w:r>
          <w:r w:rsidR="00551B93">
            <w:t>.............</w:t>
          </w:r>
          <w:r>
            <w:t xml:space="preserve"> </w:t>
          </w:r>
          <w:r w:rsidR="00DA2076">
            <w:t xml:space="preserve">  </w:t>
          </w:r>
          <w:r w:rsidRPr="00CD7EFF">
            <w:rPr>
              <w:b/>
            </w:rPr>
            <w:t>2</w:t>
          </w:r>
          <w:r w:rsidR="00322E5C">
            <w:rPr>
              <w:b/>
            </w:rPr>
            <w:t>3</w:t>
          </w:r>
        </w:p>
        <w:p w:rsidR="003D317F" w:rsidRPr="00BB4A58" w:rsidRDefault="003D317F" w:rsidP="003D317F">
          <w:pPr>
            <w:spacing w:line="360" w:lineRule="auto"/>
          </w:pPr>
          <w:r w:rsidRPr="00BB4A58">
            <w:t xml:space="preserve">     </w:t>
          </w:r>
          <w:r w:rsidR="00551B93" w:rsidRPr="00BB4A58">
            <w:t xml:space="preserve">                 </w:t>
          </w:r>
          <w:r w:rsidRPr="00BB4A58">
            <w:t xml:space="preserve"> </w:t>
          </w:r>
          <w:proofErr w:type="spellStart"/>
          <w:r w:rsidRPr="00980AC5">
            <w:t>Musicogramme</w:t>
          </w:r>
          <w:proofErr w:type="spellEnd"/>
          <w:r w:rsidRPr="00980AC5">
            <w:t xml:space="preserve"> de « </w:t>
          </w:r>
          <w:proofErr w:type="spellStart"/>
          <w:r w:rsidRPr="00980AC5">
            <w:t>Shim</w:t>
          </w:r>
          <w:proofErr w:type="spellEnd"/>
          <w:r w:rsidRPr="00980AC5">
            <w:t xml:space="preserve"> -Me-</w:t>
          </w:r>
          <w:proofErr w:type="spellStart"/>
          <w:r w:rsidRPr="00980AC5">
            <w:t>Sha</w:t>
          </w:r>
          <w:proofErr w:type="spellEnd"/>
          <w:r w:rsidRPr="00980AC5">
            <w:t>-</w:t>
          </w:r>
          <w:proofErr w:type="spellStart"/>
          <w:r w:rsidRPr="00980AC5">
            <w:t>Wabble</w:t>
          </w:r>
          <w:proofErr w:type="spellEnd"/>
          <w:r w:rsidRPr="00980AC5">
            <w:t xml:space="preserve"> »   </w:t>
          </w:r>
          <w:r w:rsidR="00551B93" w:rsidRPr="00980AC5">
            <w:t xml:space="preserve">              </w:t>
          </w:r>
          <w:r w:rsidRPr="00980AC5">
            <w:t xml:space="preserve"> </w:t>
          </w:r>
          <w:r w:rsidR="00551B93" w:rsidRPr="00980AC5">
            <w:t xml:space="preserve"> </w:t>
          </w:r>
          <w:r w:rsidRPr="00980AC5">
            <w:t>............................................</w:t>
          </w:r>
          <w:r w:rsidR="00551B93" w:rsidRPr="00980AC5">
            <w:t>......</w:t>
          </w:r>
          <w:r w:rsidR="00530923" w:rsidRPr="00980AC5">
            <w:t xml:space="preserve"> </w:t>
          </w:r>
          <w:r w:rsidR="00DA2076" w:rsidRPr="00980AC5">
            <w:t xml:space="preserve"> </w:t>
          </w:r>
          <w:r w:rsidRPr="00BB4A58">
            <w:rPr>
              <w:b/>
            </w:rPr>
            <w:t>2</w:t>
          </w:r>
          <w:r w:rsidR="00322E5C">
            <w:rPr>
              <w:b/>
            </w:rPr>
            <w:t>4</w:t>
          </w:r>
        </w:p>
        <w:p w:rsidR="003D317F" w:rsidRPr="00BB4A58" w:rsidRDefault="003D317F" w:rsidP="003D317F">
          <w:pPr>
            <w:rPr>
              <w:lang w:val="en-US"/>
            </w:rPr>
          </w:pPr>
          <w:r w:rsidRPr="00A151E6">
            <w:t xml:space="preserve">    </w:t>
          </w:r>
          <w:r w:rsidR="006E62FC" w:rsidRPr="00A151E6">
            <w:t xml:space="preserve">                 </w:t>
          </w:r>
          <w:r w:rsidRPr="00A151E6">
            <w:t xml:space="preserve">  </w:t>
          </w:r>
          <w:r>
            <w:t>Fiche séquence Ecoute de « The original Charleston »</w:t>
          </w:r>
          <w:r w:rsidR="006E62FC">
            <w:t xml:space="preserve">    ..........</w:t>
          </w:r>
          <w:r>
            <w:t>...........................</w:t>
          </w:r>
          <w:r w:rsidR="00551B93">
            <w:t>............</w:t>
          </w:r>
          <w:r w:rsidR="00CD7EFF">
            <w:t>..</w:t>
          </w:r>
          <w:r w:rsidR="00DA2076">
            <w:t xml:space="preserve">  </w:t>
          </w:r>
          <w:r w:rsidRPr="00BB4A58">
            <w:rPr>
              <w:b/>
              <w:lang w:val="en-US"/>
            </w:rPr>
            <w:t>2</w:t>
          </w:r>
          <w:r w:rsidR="00322E5C">
            <w:rPr>
              <w:b/>
              <w:lang w:val="en-US"/>
            </w:rPr>
            <w:t>5</w:t>
          </w:r>
        </w:p>
        <w:p w:rsidR="003D317F" w:rsidRPr="00A151E6" w:rsidRDefault="003D317F" w:rsidP="003D317F">
          <w:pPr>
            <w:rPr>
              <w:lang w:val="en-US"/>
            </w:rPr>
          </w:pPr>
          <w:r w:rsidRPr="00A151E6">
            <w:rPr>
              <w:lang w:val="en-US"/>
            </w:rPr>
            <w:t xml:space="preserve">     </w:t>
          </w:r>
          <w:r w:rsidR="00A151E6">
            <w:rPr>
              <w:lang w:val="en-US"/>
            </w:rPr>
            <w:t xml:space="preserve">                 </w:t>
          </w:r>
          <w:r w:rsidRPr="00A151E6">
            <w:rPr>
              <w:lang w:val="en-US"/>
            </w:rPr>
            <w:t xml:space="preserve"> </w:t>
          </w:r>
          <w:proofErr w:type="spellStart"/>
          <w:r w:rsidRPr="00A151E6">
            <w:rPr>
              <w:lang w:val="en-US"/>
            </w:rPr>
            <w:t>Musicogramme</w:t>
          </w:r>
          <w:proofErr w:type="spellEnd"/>
          <w:r w:rsidRPr="00A151E6">
            <w:rPr>
              <w:lang w:val="en-US"/>
            </w:rPr>
            <w:t xml:space="preserve"> « The original Charleston »</w:t>
          </w:r>
          <w:r w:rsidR="000D2C89" w:rsidRPr="00A151E6">
            <w:rPr>
              <w:lang w:val="en-US"/>
            </w:rPr>
            <w:t xml:space="preserve">          </w:t>
          </w:r>
          <w:r w:rsidR="00530923">
            <w:rPr>
              <w:lang w:val="en-US"/>
            </w:rPr>
            <w:t xml:space="preserve">              </w:t>
          </w:r>
          <w:r w:rsidRPr="00A151E6">
            <w:rPr>
              <w:lang w:val="en-US"/>
            </w:rPr>
            <w:t>...........................................</w:t>
          </w:r>
          <w:r w:rsidR="00BB4A58">
            <w:rPr>
              <w:lang w:val="en-US"/>
            </w:rPr>
            <w:t xml:space="preserve">...... </w:t>
          </w:r>
          <w:r w:rsidR="00DA2076">
            <w:rPr>
              <w:lang w:val="en-US"/>
            </w:rPr>
            <w:t xml:space="preserve">  </w:t>
          </w:r>
          <w:r w:rsidR="000D2C89" w:rsidRPr="00A151E6">
            <w:rPr>
              <w:b/>
              <w:lang w:val="en-US"/>
            </w:rPr>
            <w:t>2</w:t>
          </w:r>
          <w:r w:rsidR="00322E5C">
            <w:rPr>
              <w:b/>
              <w:lang w:val="en-US"/>
            </w:rPr>
            <w:t>6</w:t>
          </w:r>
        </w:p>
        <w:p w:rsidR="003D317F" w:rsidRPr="00A151E6" w:rsidRDefault="003D317F" w:rsidP="003D317F">
          <w:pPr>
            <w:rPr>
              <w:lang w:val="en-US"/>
            </w:rPr>
          </w:pPr>
          <w:r w:rsidRPr="00A151E6">
            <w:rPr>
              <w:lang w:val="en-US"/>
            </w:rPr>
            <w:t xml:space="preserve">     </w:t>
          </w:r>
          <w:r w:rsidR="00530923">
            <w:rPr>
              <w:lang w:val="en-US"/>
            </w:rPr>
            <w:t xml:space="preserve">                 </w:t>
          </w:r>
          <w:r w:rsidRPr="00A151E6">
            <w:rPr>
              <w:lang w:val="en-US"/>
            </w:rPr>
            <w:t xml:space="preserve"> Fiche</w:t>
          </w:r>
          <w:r w:rsidR="00A151E6" w:rsidRPr="00A151E6">
            <w:rPr>
              <w:lang w:val="en-US"/>
            </w:rPr>
            <w:t>s</w:t>
          </w:r>
          <w:r w:rsidRPr="00A151E6">
            <w:rPr>
              <w:lang w:val="en-US"/>
            </w:rPr>
            <w:t xml:space="preserve"> </w:t>
          </w:r>
          <w:proofErr w:type="spellStart"/>
          <w:proofErr w:type="gramStart"/>
          <w:r w:rsidRPr="00A151E6">
            <w:rPr>
              <w:lang w:val="en-US"/>
            </w:rPr>
            <w:t>séquence</w:t>
          </w:r>
          <w:r w:rsidR="00A151E6" w:rsidRPr="00A151E6">
            <w:rPr>
              <w:lang w:val="en-US"/>
            </w:rPr>
            <w:t>s</w:t>
          </w:r>
          <w:proofErr w:type="spellEnd"/>
          <w:r w:rsidRPr="00A151E6">
            <w:rPr>
              <w:lang w:val="en-US"/>
            </w:rPr>
            <w:t xml:space="preserve">  </w:t>
          </w:r>
          <w:proofErr w:type="spellStart"/>
          <w:r w:rsidRPr="00A151E6">
            <w:rPr>
              <w:lang w:val="en-US"/>
            </w:rPr>
            <w:t>Écoute</w:t>
          </w:r>
          <w:proofErr w:type="spellEnd"/>
          <w:proofErr w:type="gramEnd"/>
          <w:r w:rsidRPr="00A151E6">
            <w:rPr>
              <w:lang w:val="en-US"/>
            </w:rPr>
            <w:t xml:space="preserve">  de “ Everybody  loves my baby »</w:t>
          </w:r>
          <w:r w:rsidR="00530923">
            <w:rPr>
              <w:lang w:val="en-US"/>
            </w:rPr>
            <w:t xml:space="preserve"> </w:t>
          </w:r>
          <w:r w:rsidR="00A151E6" w:rsidRPr="00A151E6">
            <w:rPr>
              <w:lang w:val="en-US"/>
            </w:rPr>
            <w:t>..............</w:t>
          </w:r>
          <w:r w:rsidR="00BB4A58">
            <w:rPr>
              <w:lang w:val="en-US"/>
            </w:rPr>
            <w:t xml:space="preserve"> .............................. </w:t>
          </w:r>
          <w:r w:rsidR="00DA2076">
            <w:rPr>
              <w:lang w:val="en-US"/>
            </w:rPr>
            <w:t xml:space="preserve"> </w:t>
          </w:r>
          <w:r w:rsidR="00A151E6" w:rsidRPr="00A151E6">
            <w:rPr>
              <w:b/>
              <w:lang w:val="en-US"/>
            </w:rPr>
            <w:t>2</w:t>
          </w:r>
          <w:r w:rsidR="00322E5C">
            <w:rPr>
              <w:b/>
              <w:lang w:val="en-US"/>
            </w:rPr>
            <w:t>7</w:t>
          </w:r>
        </w:p>
        <w:p w:rsidR="003D317F" w:rsidRPr="00530923" w:rsidRDefault="003D317F" w:rsidP="00A151E6">
          <w:pPr>
            <w:tabs>
              <w:tab w:val="left" w:pos="6072"/>
            </w:tabs>
            <w:rPr>
              <w:lang w:val="en-US"/>
            </w:rPr>
          </w:pPr>
          <w:r w:rsidRPr="00A151E6">
            <w:rPr>
              <w:lang w:val="en-US"/>
            </w:rPr>
            <w:t xml:space="preserve">     </w:t>
          </w:r>
          <w:r w:rsidR="00530923">
            <w:rPr>
              <w:lang w:val="en-US"/>
            </w:rPr>
            <w:t xml:space="preserve">                 </w:t>
          </w:r>
          <w:r w:rsidRPr="00A151E6">
            <w:rPr>
              <w:lang w:val="en-US"/>
            </w:rPr>
            <w:t xml:space="preserve"> </w:t>
          </w:r>
          <w:proofErr w:type="spellStart"/>
          <w:r w:rsidRPr="00404DB2">
            <w:rPr>
              <w:lang w:val="en-US"/>
            </w:rPr>
            <w:t>Musicogramme</w:t>
          </w:r>
          <w:proofErr w:type="spellEnd"/>
          <w:r w:rsidRPr="00404DB2">
            <w:rPr>
              <w:lang w:val="en-US"/>
            </w:rPr>
            <w:t xml:space="preserve"> de</w:t>
          </w:r>
          <w:r>
            <w:rPr>
              <w:lang w:val="en-US"/>
            </w:rPr>
            <w:t xml:space="preserve"> </w:t>
          </w:r>
          <w:proofErr w:type="gramStart"/>
          <w:r w:rsidRPr="0059497E">
            <w:rPr>
              <w:lang w:val="en-US"/>
            </w:rPr>
            <w:t>“ Everybody</w:t>
          </w:r>
          <w:proofErr w:type="gramEnd"/>
          <w:r>
            <w:rPr>
              <w:lang w:val="en-US"/>
            </w:rPr>
            <w:t xml:space="preserve"> </w:t>
          </w:r>
          <w:r w:rsidRPr="0059497E">
            <w:rPr>
              <w:lang w:val="en-US"/>
            </w:rPr>
            <w:t xml:space="preserve"> loves my baby »</w:t>
          </w:r>
          <w:r w:rsidR="00530923">
            <w:rPr>
              <w:lang w:val="en-US"/>
            </w:rPr>
            <w:tab/>
            <w:t xml:space="preserve">     </w:t>
          </w:r>
          <w:r w:rsidR="00A151E6">
            <w:rPr>
              <w:lang w:val="en-US"/>
            </w:rPr>
            <w:t>................</w:t>
          </w:r>
          <w:r w:rsidR="00530923">
            <w:rPr>
              <w:lang w:val="en-US"/>
            </w:rPr>
            <w:t>...............................</w:t>
          </w:r>
          <w:r w:rsidR="00A151E6" w:rsidRPr="00A151E6">
            <w:rPr>
              <w:b/>
              <w:lang w:val="en-US"/>
            </w:rPr>
            <w:t xml:space="preserve"> </w:t>
          </w:r>
          <w:r w:rsidR="00DA2076">
            <w:rPr>
              <w:b/>
              <w:lang w:val="en-US"/>
            </w:rPr>
            <w:t xml:space="preserve"> </w:t>
          </w:r>
          <w:r w:rsidR="00322E5C">
            <w:rPr>
              <w:b/>
              <w:lang w:val="en-US"/>
            </w:rPr>
            <w:t>29</w:t>
          </w:r>
        </w:p>
        <w:p w:rsidR="00A151E6" w:rsidRPr="00A151E6" w:rsidRDefault="003D317F" w:rsidP="00A151E6">
          <w:pPr>
            <w:tabs>
              <w:tab w:val="left" w:pos="6072"/>
            </w:tabs>
            <w:rPr>
              <w:lang w:val="en-US"/>
            </w:rPr>
          </w:pPr>
          <w:r w:rsidRPr="00A151E6">
            <w:rPr>
              <w:lang w:val="en-US"/>
            </w:rPr>
            <w:t xml:space="preserve">      </w:t>
          </w:r>
          <w:r w:rsidR="00530923">
            <w:rPr>
              <w:lang w:val="en-US"/>
            </w:rPr>
            <w:t xml:space="preserve">               </w:t>
          </w:r>
          <w:r w:rsidR="00BB4A58">
            <w:rPr>
              <w:lang w:val="en-US"/>
            </w:rPr>
            <w:t xml:space="preserve"> </w:t>
          </w:r>
          <w:r w:rsidR="00530923">
            <w:rPr>
              <w:lang w:val="en-US"/>
            </w:rPr>
            <w:t xml:space="preserve"> </w:t>
          </w:r>
          <w:r w:rsidRPr="00A151E6">
            <w:rPr>
              <w:lang w:val="en-US"/>
            </w:rPr>
            <w:t xml:space="preserve">Paroles de </w:t>
          </w:r>
          <w:proofErr w:type="gramStart"/>
          <w:r w:rsidRPr="00A151E6">
            <w:rPr>
              <w:lang w:val="en-US"/>
            </w:rPr>
            <w:t xml:space="preserve">   “</w:t>
          </w:r>
          <w:proofErr w:type="gramEnd"/>
          <w:r w:rsidRPr="00A151E6">
            <w:rPr>
              <w:lang w:val="en-US"/>
            </w:rPr>
            <w:t xml:space="preserve"> Everybody  loves my baby »</w:t>
          </w:r>
          <w:r w:rsidR="00A151E6" w:rsidRPr="00A151E6">
            <w:rPr>
              <w:lang w:val="en-US"/>
            </w:rPr>
            <w:t xml:space="preserve"> </w:t>
          </w:r>
          <w:r w:rsidR="00A151E6">
            <w:rPr>
              <w:lang w:val="en-US"/>
            </w:rPr>
            <w:t xml:space="preserve">          </w:t>
          </w:r>
          <w:r w:rsidR="00530923">
            <w:rPr>
              <w:lang w:val="en-US"/>
            </w:rPr>
            <w:t xml:space="preserve">                 </w:t>
          </w:r>
          <w:r w:rsidR="00A151E6">
            <w:rPr>
              <w:lang w:val="en-US"/>
            </w:rPr>
            <w:t>..................</w:t>
          </w:r>
          <w:r w:rsidR="00BB4A58">
            <w:rPr>
              <w:lang w:val="en-US"/>
            </w:rPr>
            <w:t xml:space="preserve">.............................. </w:t>
          </w:r>
          <w:r w:rsidR="00DA2076">
            <w:rPr>
              <w:lang w:val="en-US"/>
            </w:rPr>
            <w:t xml:space="preserve"> </w:t>
          </w:r>
          <w:r w:rsidR="00A151E6" w:rsidRPr="00A151E6">
            <w:rPr>
              <w:b/>
              <w:lang w:val="en-US"/>
            </w:rPr>
            <w:t>3</w:t>
          </w:r>
          <w:r w:rsidR="00322E5C">
            <w:rPr>
              <w:b/>
              <w:lang w:val="en-US"/>
            </w:rPr>
            <w:t>0</w:t>
          </w:r>
        </w:p>
      </w:sdtContent>
    </w:sdt>
    <w:p w:rsidR="003D317F" w:rsidRPr="00A151E6" w:rsidRDefault="00A151E6" w:rsidP="00A151E6">
      <w:pPr>
        <w:tabs>
          <w:tab w:val="left" w:pos="6072"/>
        </w:tabs>
        <w:rPr>
          <w:lang w:val="en-US"/>
        </w:rPr>
      </w:pPr>
      <w:r>
        <w:rPr>
          <w:lang w:val="en-US"/>
        </w:rPr>
        <w:t xml:space="preserve"> </w:t>
      </w:r>
    </w:p>
    <w:p w:rsidR="00AE5976" w:rsidRPr="00A151E6" w:rsidRDefault="00AE5976" w:rsidP="007A52A6">
      <w:pPr>
        <w:tabs>
          <w:tab w:val="left" w:pos="1620"/>
        </w:tabs>
        <w:rPr>
          <w:b/>
          <w:sz w:val="24"/>
          <w:szCs w:val="24"/>
          <w:u w:val="single"/>
          <w:lang w:val="en-US"/>
        </w:rPr>
      </w:pPr>
    </w:p>
    <w:p w:rsidR="00AE5976" w:rsidRPr="00A151E6" w:rsidRDefault="00AE5976" w:rsidP="00FE692D">
      <w:pPr>
        <w:jc w:val="center"/>
        <w:rPr>
          <w:b/>
          <w:sz w:val="24"/>
          <w:szCs w:val="24"/>
          <w:u w:val="single"/>
          <w:lang w:val="en-US"/>
        </w:rPr>
      </w:pPr>
    </w:p>
    <w:p w:rsidR="00AE5976" w:rsidRPr="00A151E6" w:rsidRDefault="00AE5976" w:rsidP="00FE692D">
      <w:pPr>
        <w:jc w:val="center"/>
        <w:rPr>
          <w:b/>
          <w:sz w:val="24"/>
          <w:szCs w:val="24"/>
          <w:u w:val="single"/>
          <w:lang w:val="en-US"/>
        </w:rPr>
      </w:pPr>
    </w:p>
    <w:p w:rsidR="00AE5976" w:rsidRPr="00A151E6" w:rsidRDefault="00AE5976" w:rsidP="00FE692D">
      <w:pPr>
        <w:jc w:val="center"/>
        <w:rPr>
          <w:b/>
          <w:sz w:val="24"/>
          <w:szCs w:val="24"/>
          <w:u w:val="single"/>
          <w:lang w:val="en-US"/>
        </w:rPr>
      </w:pPr>
    </w:p>
    <w:p w:rsidR="00AE5976" w:rsidRPr="00A151E6" w:rsidRDefault="00AE5976" w:rsidP="00FE692D">
      <w:pPr>
        <w:jc w:val="center"/>
        <w:rPr>
          <w:b/>
          <w:sz w:val="24"/>
          <w:szCs w:val="24"/>
          <w:u w:val="single"/>
          <w:lang w:val="en-US"/>
        </w:rPr>
      </w:pPr>
    </w:p>
    <w:p w:rsidR="00AE5976" w:rsidRPr="00A151E6" w:rsidRDefault="00AE5976" w:rsidP="00FE692D">
      <w:pPr>
        <w:jc w:val="center"/>
        <w:rPr>
          <w:b/>
          <w:sz w:val="24"/>
          <w:szCs w:val="24"/>
          <w:u w:val="single"/>
          <w:lang w:val="en-US"/>
        </w:rPr>
      </w:pPr>
    </w:p>
    <w:p w:rsidR="00C00570" w:rsidRDefault="00C00570" w:rsidP="00AE5976">
      <w:pPr>
        <w:pStyle w:val="NormalWeb"/>
        <w:spacing w:before="0" w:beforeAutospacing="0" w:after="0" w:afterAutospacing="0"/>
        <w:jc w:val="both"/>
        <w:rPr>
          <w:b/>
          <w:i/>
          <w:sz w:val="22"/>
          <w:szCs w:val="22"/>
        </w:rPr>
      </w:pPr>
    </w:p>
    <w:p w:rsidR="00C00570" w:rsidRDefault="00C00570" w:rsidP="00AE5976">
      <w:pPr>
        <w:pStyle w:val="NormalWeb"/>
        <w:spacing w:before="0" w:beforeAutospacing="0" w:after="0" w:afterAutospacing="0"/>
        <w:jc w:val="both"/>
        <w:rPr>
          <w:b/>
          <w:i/>
          <w:sz w:val="22"/>
          <w:szCs w:val="22"/>
        </w:rPr>
      </w:pPr>
    </w:p>
    <w:p w:rsidR="00DE4267" w:rsidRDefault="00DE4267" w:rsidP="00AE5976">
      <w:pPr>
        <w:pStyle w:val="NormalWeb"/>
        <w:spacing w:before="0" w:beforeAutospacing="0" w:after="0" w:afterAutospacing="0"/>
        <w:jc w:val="both"/>
        <w:rPr>
          <w:b/>
          <w:i/>
          <w:sz w:val="22"/>
          <w:szCs w:val="22"/>
        </w:rPr>
      </w:pPr>
    </w:p>
    <w:p w:rsidR="00AE5976" w:rsidRDefault="00AE5976" w:rsidP="00AE5976">
      <w:pPr>
        <w:pStyle w:val="NormalWeb"/>
        <w:spacing w:before="0" w:beforeAutospacing="0" w:after="0" w:afterAutospacing="0"/>
        <w:jc w:val="both"/>
        <w:rPr>
          <w:b/>
          <w:i/>
          <w:sz w:val="22"/>
          <w:szCs w:val="22"/>
        </w:rPr>
      </w:pPr>
      <w:r w:rsidRPr="002B68C4">
        <w:rPr>
          <w:b/>
          <w:i/>
          <w:sz w:val="22"/>
          <w:szCs w:val="22"/>
        </w:rPr>
        <w:t>DOSSIER PÉDAGOGIQUE PROPOSÉ PAR :</w:t>
      </w:r>
    </w:p>
    <w:p w:rsidR="00DE4267" w:rsidRPr="002B68C4" w:rsidRDefault="00DE4267" w:rsidP="00AE5976">
      <w:pPr>
        <w:pStyle w:val="NormalWeb"/>
        <w:spacing w:before="0" w:beforeAutospacing="0" w:after="0" w:afterAutospacing="0"/>
        <w:jc w:val="both"/>
        <w:rPr>
          <w:b/>
          <w:i/>
          <w:sz w:val="22"/>
          <w:szCs w:val="22"/>
        </w:rPr>
      </w:pPr>
    </w:p>
    <w:p w:rsidR="00AE5976" w:rsidRDefault="00AE5976" w:rsidP="00AE5976">
      <w:pPr>
        <w:pStyle w:val="NormalWeb"/>
        <w:spacing w:before="0" w:beforeAutospacing="0" w:after="0" w:afterAutospacing="0"/>
        <w:jc w:val="both"/>
        <w:rPr>
          <w:i/>
          <w:sz w:val="22"/>
          <w:szCs w:val="22"/>
        </w:rPr>
      </w:pPr>
    </w:p>
    <w:p w:rsidR="00DE4267" w:rsidRDefault="00DE4267" w:rsidP="00AE5976">
      <w:pPr>
        <w:pStyle w:val="NormalWeb"/>
        <w:spacing w:before="0" w:beforeAutospacing="0" w:after="0" w:afterAutospacing="0"/>
        <w:jc w:val="both"/>
        <w:rPr>
          <w:i/>
          <w:sz w:val="22"/>
          <w:szCs w:val="22"/>
        </w:rPr>
      </w:pPr>
    </w:p>
    <w:p w:rsidR="00DE4267" w:rsidRPr="00DE4267" w:rsidRDefault="00AE5976" w:rsidP="00DE4267">
      <w:pPr>
        <w:pStyle w:val="NormalWeb"/>
        <w:numPr>
          <w:ilvl w:val="0"/>
          <w:numId w:val="1"/>
        </w:numPr>
        <w:spacing w:before="0" w:beforeAutospacing="0" w:after="0" w:afterAutospacing="0" w:line="360" w:lineRule="auto"/>
        <w:jc w:val="both"/>
        <w:rPr>
          <w:rFonts w:asciiTheme="minorHAnsi" w:hAnsiTheme="minorHAnsi"/>
          <w:i/>
        </w:rPr>
      </w:pPr>
      <w:r w:rsidRPr="00DE4267">
        <w:rPr>
          <w:rFonts w:asciiTheme="minorHAnsi" w:hAnsiTheme="minorHAnsi"/>
          <w:i/>
        </w:rPr>
        <w:t xml:space="preserve">Monique CHARLERY : </w:t>
      </w:r>
      <w:r w:rsidR="00DE4267">
        <w:rPr>
          <w:rFonts w:asciiTheme="minorHAnsi" w:hAnsiTheme="minorHAnsi"/>
          <w:i/>
        </w:rPr>
        <w:t xml:space="preserve"> </w:t>
      </w:r>
      <w:r w:rsidRPr="00DE4267">
        <w:rPr>
          <w:rFonts w:asciiTheme="minorHAnsi" w:hAnsiTheme="minorHAnsi"/>
          <w:i/>
        </w:rPr>
        <w:t xml:space="preserve">Professeur d’Éducation </w:t>
      </w:r>
      <w:proofErr w:type="gramStart"/>
      <w:r w:rsidRPr="00DE4267">
        <w:rPr>
          <w:rFonts w:asciiTheme="minorHAnsi" w:hAnsiTheme="minorHAnsi"/>
          <w:i/>
        </w:rPr>
        <w:t>musicale,</w:t>
      </w:r>
      <w:r w:rsidR="00DE4267">
        <w:rPr>
          <w:rFonts w:asciiTheme="minorHAnsi" w:hAnsiTheme="minorHAnsi"/>
          <w:i/>
        </w:rPr>
        <w:t xml:space="preserve">  INSPÉ</w:t>
      </w:r>
      <w:proofErr w:type="gramEnd"/>
    </w:p>
    <w:p w:rsidR="00AE5976" w:rsidRPr="00DE4267" w:rsidRDefault="00AE5976" w:rsidP="00DE4267">
      <w:pPr>
        <w:pStyle w:val="NormalWeb"/>
        <w:numPr>
          <w:ilvl w:val="0"/>
          <w:numId w:val="1"/>
        </w:numPr>
        <w:spacing w:before="0" w:beforeAutospacing="0" w:after="0" w:afterAutospacing="0" w:line="360" w:lineRule="auto"/>
        <w:jc w:val="both"/>
        <w:rPr>
          <w:rFonts w:asciiTheme="minorHAnsi" w:hAnsiTheme="minorHAnsi"/>
          <w:i/>
        </w:rPr>
      </w:pPr>
      <w:r w:rsidRPr="00DE4267">
        <w:rPr>
          <w:rFonts w:asciiTheme="minorHAnsi" w:hAnsiTheme="minorHAnsi"/>
          <w:i/>
        </w:rPr>
        <w:t>Marie-Claude BUFFON et Colette ANTOINE-EDOUARD, Conseillères pé</w:t>
      </w:r>
      <w:r w:rsidR="00DE4267">
        <w:rPr>
          <w:rFonts w:asciiTheme="minorHAnsi" w:hAnsiTheme="minorHAnsi"/>
          <w:i/>
        </w:rPr>
        <w:t>dagogiques d’Éducation musicale.</w:t>
      </w:r>
    </w:p>
    <w:p w:rsidR="00AE5976" w:rsidRDefault="00AE5976" w:rsidP="00DE4267">
      <w:pPr>
        <w:pStyle w:val="NormalWeb"/>
        <w:spacing w:before="0" w:beforeAutospacing="0" w:after="0" w:afterAutospacing="0" w:line="360" w:lineRule="auto"/>
        <w:ind w:left="720"/>
        <w:jc w:val="both"/>
        <w:rPr>
          <w:rFonts w:asciiTheme="minorHAnsi" w:hAnsiTheme="minorHAnsi"/>
        </w:rPr>
      </w:pPr>
    </w:p>
    <w:p w:rsidR="00DE4267" w:rsidRPr="00DE4267" w:rsidRDefault="00DE4267" w:rsidP="00DE4267">
      <w:pPr>
        <w:pStyle w:val="NormalWeb"/>
        <w:spacing w:before="0" w:beforeAutospacing="0" w:after="0" w:afterAutospacing="0" w:line="360" w:lineRule="auto"/>
        <w:ind w:left="720"/>
        <w:jc w:val="both"/>
        <w:rPr>
          <w:rFonts w:asciiTheme="minorHAnsi" w:hAnsiTheme="minorHAnsi"/>
        </w:rPr>
      </w:pPr>
    </w:p>
    <w:p w:rsidR="003A70DF" w:rsidRDefault="00AE5976" w:rsidP="00DE4267">
      <w:pPr>
        <w:pStyle w:val="NormalWeb"/>
        <w:spacing w:before="0" w:beforeAutospacing="0" w:after="0" w:afterAutospacing="0" w:line="360" w:lineRule="auto"/>
        <w:ind w:left="720"/>
        <w:jc w:val="both"/>
        <w:rPr>
          <w:rFonts w:asciiTheme="minorHAnsi" w:hAnsiTheme="minorHAnsi"/>
        </w:rPr>
      </w:pPr>
      <w:r w:rsidRPr="00DE4267">
        <w:rPr>
          <w:rFonts w:asciiTheme="minorHAnsi" w:hAnsiTheme="minorHAnsi"/>
        </w:rPr>
        <w:t xml:space="preserve">Les propositions de séquences en Éducation musicale présentées dans ce dossier ont été élaborées en lien avec les thématiques des sections « En scène » et « Revues et troupes » de l’exposition « LE MODELE NOIR DE GERICAULT A PICASSO ». Elles ont pour objet d’enrichir le </w:t>
      </w:r>
      <w:r w:rsidRPr="00DE4267">
        <w:rPr>
          <w:rFonts w:asciiTheme="minorHAnsi" w:hAnsiTheme="minorHAnsi"/>
          <w:b/>
        </w:rPr>
        <w:t>Parcours d'éducation artistique et culturelle</w:t>
      </w:r>
      <w:r w:rsidRPr="00DE4267">
        <w:rPr>
          <w:rFonts w:asciiTheme="minorHAnsi" w:hAnsiTheme="minorHAnsi"/>
        </w:rPr>
        <w:t xml:space="preserve"> de </w:t>
      </w:r>
      <w:proofErr w:type="gramStart"/>
      <w:r w:rsidRPr="00DE4267">
        <w:rPr>
          <w:rFonts w:asciiTheme="minorHAnsi" w:hAnsiTheme="minorHAnsi"/>
        </w:rPr>
        <w:t>l’élève  et</w:t>
      </w:r>
      <w:proofErr w:type="gramEnd"/>
      <w:r w:rsidRPr="00DE4267">
        <w:rPr>
          <w:rFonts w:asciiTheme="minorHAnsi" w:hAnsiTheme="minorHAnsi"/>
        </w:rPr>
        <w:t xml:space="preserve"> s'articulent autour des 3 champs d'actions indissociables  : Fréquenter</w:t>
      </w:r>
      <w:r w:rsidRPr="00DE4267">
        <w:rPr>
          <w:rFonts w:asciiTheme="minorHAnsi" w:hAnsiTheme="minorHAnsi"/>
          <w:color w:val="FF0000"/>
        </w:rPr>
        <w:t xml:space="preserve"> </w:t>
      </w:r>
      <w:r w:rsidRPr="00DE4267">
        <w:rPr>
          <w:rFonts w:asciiTheme="minorHAnsi" w:hAnsiTheme="minorHAnsi"/>
        </w:rPr>
        <w:t xml:space="preserve"> , Pratiquer, S’</w:t>
      </w:r>
      <w:r w:rsidRPr="00DE4267">
        <w:rPr>
          <w:rFonts w:asciiTheme="minorHAnsi" w:hAnsiTheme="minorHAnsi"/>
          <w:color w:val="FF0000"/>
        </w:rPr>
        <w:t xml:space="preserve"> </w:t>
      </w:r>
      <w:r w:rsidRPr="00DE4267">
        <w:rPr>
          <w:rFonts w:asciiTheme="minorHAnsi" w:hAnsiTheme="minorHAnsi"/>
        </w:rPr>
        <w:t>approprier.</w:t>
      </w:r>
    </w:p>
    <w:p w:rsidR="00DE4267" w:rsidRDefault="00DE4267" w:rsidP="00DE4267">
      <w:pPr>
        <w:pStyle w:val="NormalWeb"/>
        <w:spacing w:before="0" w:beforeAutospacing="0" w:after="0" w:afterAutospacing="0" w:line="360" w:lineRule="auto"/>
        <w:ind w:left="720"/>
        <w:jc w:val="both"/>
        <w:rPr>
          <w:rFonts w:asciiTheme="minorHAnsi" w:hAnsiTheme="minorHAnsi"/>
        </w:rPr>
      </w:pPr>
      <w:r>
        <w:rPr>
          <w:rFonts w:asciiTheme="minorHAnsi" w:hAnsiTheme="minorHAnsi"/>
        </w:rPr>
        <w:t xml:space="preserve"> </w:t>
      </w:r>
    </w:p>
    <w:p w:rsidR="00DE4267" w:rsidRPr="00DE4267" w:rsidRDefault="00DE4267" w:rsidP="00DE4267">
      <w:pPr>
        <w:pStyle w:val="NormalWeb"/>
        <w:spacing w:before="0" w:beforeAutospacing="0" w:after="0" w:afterAutospacing="0" w:line="360" w:lineRule="auto"/>
        <w:ind w:left="720"/>
        <w:jc w:val="both"/>
        <w:rPr>
          <w:rFonts w:asciiTheme="minorHAnsi" w:hAnsiTheme="minorHAnsi"/>
        </w:rPr>
      </w:pPr>
      <w:r>
        <w:rPr>
          <w:rFonts w:asciiTheme="minorHAnsi" w:hAnsiTheme="minorHAnsi"/>
        </w:rPr>
        <w:t xml:space="preserve">- </w:t>
      </w:r>
      <w:r w:rsidR="00AE5976" w:rsidRPr="00DE4267">
        <w:rPr>
          <w:rFonts w:asciiTheme="minorHAnsi" w:hAnsiTheme="minorHAnsi"/>
        </w:rPr>
        <w:t xml:space="preserve">Destiné aux élèves de cycles 2 et 3, le dossier offre une palette d'activités dans chacun des champs de compétences qui structurent l'éducation musicale : la perception </w:t>
      </w:r>
      <w:proofErr w:type="gramStart"/>
      <w:r w:rsidR="00AE5976" w:rsidRPr="00DE4267">
        <w:rPr>
          <w:rFonts w:asciiTheme="minorHAnsi" w:hAnsiTheme="minorHAnsi"/>
        </w:rPr>
        <w:t>et  la</w:t>
      </w:r>
      <w:proofErr w:type="gramEnd"/>
      <w:r w:rsidR="00AE5976" w:rsidRPr="00DE4267">
        <w:rPr>
          <w:rFonts w:asciiTheme="minorHAnsi" w:hAnsiTheme="minorHAnsi"/>
        </w:rPr>
        <w:t xml:space="preserve"> production.  Le choix est à faire par l’enseignant qui pourra les adapter en fonction du niveau de compétence des </w:t>
      </w:r>
      <w:proofErr w:type="gramStart"/>
      <w:r w:rsidR="00AE5976" w:rsidRPr="00DE4267">
        <w:rPr>
          <w:rFonts w:asciiTheme="minorHAnsi" w:hAnsiTheme="minorHAnsi"/>
        </w:rPr>
        <w:t xml:space="preserve">élèves </w:t>
      </w:r>
      <w:r w:rsidRPr="00DE4267">
        <w:rPr>
          <w:rFonts w:asciiTheme="minorHAnsi" w:hAnsiTheme="minorHAnsi"/>
        </w:rPr>
        <w:t xml:space="preserve"> .</w:t>
      </w:r>
      <w:proofErr w:type="gramEnd"/>
    </w:p>
    <w:p w:rsidR="00DE4267" w:rsidRPr="00DE4267" w:rsidRDefault="00DE4267" w:rsidP="00DE4267">
      <w:pPr>
        <w:pStyle w:val="NormalWeb"/>
        <w:spacing w:before="0" w:beforeAutospacing="0" w:after="0" w:afterAutospacing="0" w:line="360" w:lineRule="auto"/>
        <w:ind w:left="720"/>
        <w:jc w:val="both"/>
        <w:rPr>
          <w:rFonts w:asciiTheme="minorHAnsi" w:hAnsiTheme="minorHAnsi"/>
        </w:rPr>
      </w:pPr>
    </w:p>
    <w:p w:rsidR="00DE4267" w:rsidRPr="00DE4267" w:rsidRDefault="00DE4267" w:rsidP="00DE4267">
      <w:pPr>
        <w:pStyle w:val="NormalWeb"/>
        <w:numPr>
          <w:ilvl w:val="0"/>
          <w:numId w:val="1"/>
        </w:numPr>
        <w:spacing w:before="0" w:beforeAutospacing="0" w:after="0" w:afterAutospacing="0" w:line="360" w:lineRule="auto"/>
        <w:jc w:val="both"/>
        <w:rPr>
          <w:rFonts w:asciiTheme="minorHAnsi" w:hAnsiTheme="minorHAnsi"/>
        </w:rPr>
      </w:pPr>
      <w:r w:rsidRPr="00DE4267">
        <w:rPr>
          <w:rFonts w:asciiTheme="minorHAnsi" w:hAnsiTheme="minorHAnsi"/>
        </w:rPr>
        <w:t>Différentes possibilités s’offrent à l’enseignant pour aborder ce dossier :</w:t>
      </w:r>
    </w:p>
    <w:p w:rsidR="00DE4267" w:rsidRPr="00DE4267" w:rsidRDefault="00DE4267" w:rsidP="00DE4267">
      <w:pPr>
        <w:pStyle w:val="Paragraphedeliste"/>
        <w:numPr>
          <w:ilvl w:val="0"/>
          <w:numId w:val="1"/>
        </w:numPr>
        <w:spacing w:line="360" w:lineRule="auto"/>
        <w:rPr>
          <w:sz w:val="24"/>
          <w:szCs w:val="24"/>
        </w:rPr>
      </w:pPr>
      <w:r w:rsidRPr="00DE4267">
        <w:rPr>
          <w:sz w:val="24"/>
          <w:szCs w:val="24"/>
        </w:rPr>
        <w:t xml:space="preserve">Travailler sur un des trois chapitres (A </w:t>
      </w:r>
      <w:proofErr w:type="gramStart"/>
      <w:r w:rsidRPr="00DE4267">
        <w:rPr>
          <w:sz w:val="24"/>
          <w:szCs w:val="24"/>
        </w:rPr>
        <w:t>le découverte</w:t>
      </w:r>
      <w:proofErr w:type="gramEnd"/>
      <w:r w:rsidRPr="00DE4267">
        <w:rPr>
          <w:sz w:val="24"/>
          <w:szCs w:val="24"/>
        </w:rPr>
        <w:t xml:space="preserve"> du banjo ou Interpréter une biguine ou La revue Nègre)</w:t>
      </w:r>
    </w:p>
    <w:p w:rsidR="00DE4267" w:rsidRPr="00DE4267" w:rsidRDefault="00DE4267" w:rsidP="00DE4267">
      <w:pPr>
        <w:pStyle w:val="Paragraphedeliste"/>
        <w:numPr>
          <w:ilvl w:val="0"/>
          <w:numId w:val="1"/>
        </w:numPr>
        <w:spacing w:line="360" w:lineRule="auto"/>
        <w:rPr>
          <w:sz w:val="24"/>
          <w:szCs w:val="24"/>
        </w:rPr>
      </w:pPr>
      <w:r w:rsidRPr="00DE4267">
        <w:rPr>
          <w:sz w:val="24"/>
          <w:szCs w:val="24"/>
        </w:rPr>
        <w:t xml:space="preserve">Travailler sur tous les chapitres en </w:t>
      </w:r>
      <w:proofErr w:type="gramStart"/>
      <w:r w:rsidRPr="00DE4267">
        <w:rPr>
          <w:sz w:val="24"/>
          <w:szCs w:val="24"/>
        </w:rPr>
        <w:t>sélectionnant  les</w:t>
      </w:r>
      <w:proofErr w:type="gramEnd"/>
      <w:r w:rsidRPr="00DE4267">
        <w:rPr>
          <w:sz w:val="24"/>
          <w:szCs w:val="24"/>
        </w:rPr>
        <w:t xml:space="preserve"> œuvres et les activités à proposer en fonction du niveau de compétences des élèves</w:t>
      </w:r>
    </w:p>
    <w:p w:rsidR="00AE5976" w:rsidRPr="00DE4267" w:rsidRDefault="00AE5976" w:rsidP="00DE4267">
      <w:pPr>
        <w:pStyle w:val="Paragraphedeliste"/>
        <w:spacing w:line="360" w:lineRule="auto"/>
        <w:rPr>
          <w:sz w:val="24"/>
          <w:szCs w:val="24"/>
        </w:rPr>
      </w:pPr>
    </w:p>
    <w:p w:rsidR="00AE5976" w:rsidRDefault="00AE5976" w:rsidP="00FE692D">
      <w:pPr>
        <w:jc w:val="center"/>
        <w:rPr>
          <w:b/>
          <w:sz w:val="24"/>
          <w:szCs w:val="24"/>
          <w:u w:val="single"/>
        </w:rPr>
      </w:pPr>
    </w:p>
    <w:p w:rsidR="00AE5976" w:rsidRDefault="00AE5976" w:rsidP="00FE692D">
      <w:pPr>
        <w:jc w:val="center"/>
        <w:rPr>
          <w:b/>
          <w:sz w:val="24"/>
          <w:szCs w:val="24"/>
          <w:u w:val="single"/>
        </w:rPr>
      </w:pPr>
    </w:p>
    <w:p w:rsidR="00AE5976" w:rsidRDefault="00AE5976" w:rsidP="00FE692D">
      <w:pPr>
        <w:jc w:val="center"/>
        <w:rPr>
          <w:b/>
          <w:sz w:val="24"/>
          <w:szCs w:val="24"/>
          <w:u w:val="single"/>
        </w:rPr>
      </w:pPr>
    </w:p>
    <w:p w:rsidR="00AE5976" w:rsidRDefault="00AE5976" w:rsidP="00FE692D">
      <w:pPr>
        <w:jc w:val="center"/>
        <w:rPr>
          <w:b/>
          <w:sz w:val="24"/>
          <w:szCs w:val="24"/>
          <w:u w:val="single"/>
        </w:rPr>
      </w:pPr>
    </w:p>
    <w:p w:rsidR="00AE5976" w:rsidRDefault="00AE5976" w:rsidP="00FE692D">
      <w:pPr>
        <w:jc w:val="center"/>
        <w:rPr>
          <w:b/>
          <w:sz w:val="24"/>
          <w:szCs w:val="24"/>
          <w:u w:val="single"/>
        </w:rPr>
      </w:pPr>
    </w:p>
    <w:p w:rsidR="00AE5976" w:rsidRDefault="00AE5976" w:rsidP="00FE692D">
      <w:pPr>
        <w:jc w:val="center"/>
        <w:rPr>
          <w:b/>
          <w:sz w:val="24"/>
          <w:szCs w:val="24"/>
          <w:u w:val="single"/>
        </w:rPr>
      </w:pPr>
    </w:p>
    <w:p w:rsidR="00AE5976" w:rsidRDefault="00AE5976" w:rsidP="00FE692D">
      <w:pPr>
        <w:jc w:val="center"/>
        <w:rPr>
          <w:b/>
          <w:sz w:val="24"/>
          <w:szCs w:val="24"/>
          <w:u w:val="single"/>
        </w:rPr>
      </w:pPr>
    </w:p>
    <w:p w:rsidR="00104AC2" w:rsidRDefault="00104AC2" w:rsidP="00504637">
      <w:pPr>
        <w:jc w:val="center"/>
        <w:rPr>
          <w:b/>
          <w:sz w:val="24"/>
          <w:szCs w:val="24"/>
          <w:u w:val="single"/>
        </w:rPr>
      </w:pPr>
    </w:p>
    <w:p w:rsidR="00FE692D" w:rsidRPr="00AE5976" w:rsidRDefault="00FE692D" w:rsidP="00504637">
      <w:pPr>
        <w:jc w:val="center"/>
        <w:rPr>
          <w:b/>
          <w:sz w:val="24"/>
          <w:szCs w:val="24"/>
          <w:u w:val="single"/>
        </w:rPr>
      </w:pPr>
      <w:r w:rsidRPr="00AE5976">
        <w:rPr>
          <w:b/>
          <w:sz w:val="24"/>
          <w:szCs w:val="24"/>
          <w:u w:val="single"/>
        </w:rPr>
        <w:t>À LA DÉCOUVERTE DU BANJO</w:t>
      </w:r>
    </w:p>
    <w:p w:rsidR="00FE692D" w:rsidRDefault="00FE692D" w:rsidP="00FE692D"/>
    <w:p w:rsidR="00FE692D" w:rsidRPr="00FE692D" w:rsidRDefault="0058356F" w:rsidP="00FE692D">
      <w:r w:rsidRPr="0058356F">
        <w:rPr>
          <w:b/>
        </w:rPr>
        <w:t>1.</w:t>
      </w:r>
      <w:r>
        <w:t xml:space="preserve"> </w:t>
      </w:r>
      <w:r w:rsidR="00FE692D" w:rsidRPr="00FE692D">
        <w:t xml:space="preserve">Cette séquence a pour point de départ le tableau de Léon </w:t>
      </w:r>
      <w:proofErr w:type="spellStart"/>
      <w:proofErr w:type="gramStart"/>
      <w:r w:rsidR="00FE692D" w:rsidRPr="00FE692D">
        <w:t>Delachaux</w:t>
      </w:r>
      <w:proofErr w:type="spellEnd"/>
      <w:r w:rsidR="00FE692D" w:rsidRPr="00FE692D">
        <w:t xml:space="preserve">  </w:t>
      </w:r>
      <w:r w:rsidR="00FE692D" w:rsidRPr="00FE692D">
        <w:rPr>
          <w:b/>
          <w:i/>
        </w:rPr>
        <w:t>«</w:t>
      </w:r>
      <w:proofErr w:type="gramEnd"/>
      <w:r w:rsidR="00FE692D" w:rsidRPr="00FE692D">
        <w:rPr>
          <w:b/>
          <w:i/>
        </w:rPr>
        <w:t xml:space="preserve"> The banjo </w:t>
      </w:r>
      <w:proofErr w:type="spellStart"/>
      <w:r w:rsidR="00FE692D" w:rsidRPr="00FE692D">
        <w:rPr>
          <w:b/>
          <w:i/>
        </w:rPr>
        <w:t>player</w:t>
      </w:r>
      <w:proofErr w:type="spellEnd"/>
      <w:r w:rsidR="00FE692D" w:rsidRPr="00FE692D">
        <w:rPr>
          <w:i/>
        </w:rPr>
        <w:t> »</w:t>
      </w:r>
      <w:r w:rsidR="00FE692D" w:rsidRPr="00FE692D">
        <w:t>, 1881.</w:t>
      </w:r>
    </w:p>
    <w:p w:rsidR="00FE692D" w:rsidRPr="00FE692D" w:rsidRDefault="00FE692D" w:rsidP="00761EC4">
      <w:pPr>
        <w:jc w:val="both"/>
      </w:pPr>
      <w:r w:rsidRPr="00FE692D">
        <w:t xml:space="preserve">Léon </w:t>
      </w:r>
      <w:proofErr w:type="spellStart"/>
      <w:r w:rsidRPr="00FE692D">
        <w:t>Delachaux</w:t>
      </w:r>
      <w:proofErr w:type="spellEnd"/>
      <w:r w:rsidRPr="00FE692D">
        <w:t xml:space="preserve"> (1850 – 1919) est un peintre français d’origine </w:t>
      </w:r>
      <w:proofErr w:type="gramStart"/>
      <w:r w:rsidRPr="00FE692D">
        <w:t xml:space="preserve">suisse </w:t>
      </w:r>
      <w:r w:rsidR="0086706D">
        <w:t>,</w:t>
      </w:r>
      <w:r w:rsidRPr="00FE692D">
        <w:t>naturalisé</w:t>
      </w:r>
      <w:proofErr w:type="gramEnd"/>
      <w:r w:rsidRPr="00FE692D">
        <w:t xml:space="preserve"> américain. Son œuvre de courant réaliste, a pour sujet la vie des noirs des Etats-Unis, des scènes de marchés, de petits métiers, des paysages.</w:t>
      </w:r>
    </w:p>
    <w:p w:rsidR="00FE692D" w:rsidRDefault="00FE692D" w:rsidP="00761EC4">
      <w:pPr>
        <w:jc w:val="both"/>
      </w:pPr>
      <w:r w:rsidRPr="00FE692D">
        <w:t>Une lecture de l’œuvre picturale sera faite en classe, suivie d’échanges sur la scène représentée</w:t>
      </w:r>
      <w:r w:rsidR="00DA05EB">
        <w:t>.</w:t>
      </w:r>
    </w:p>
    <w:p w:rsidR="0058356F" w:rsidRDefault="0058356F" w:rsidP="00761EC4">
      <w:pPr>
        <w:jc w:val="both"/>
      </w:pPr>
      <w:r w:rsidRPr="0058356F">
        <w:rPr>
          <w:b/>
        </w:rPr>
        <w:t>2.</w:t>
      </w:r>
      <w:r>
        <w:t xml:space="preserve"> Il s’agit ensuite de proposer aux élèves la découverte du banjo dans différents contextes musicaux.</w:t>
      </w:r>
    </w:p>
    <w:p w:rsidR="00FE692D" w:rsidRPr="00FE692D" w:rsidRDefault="00FE692D" w:rsidP="0058356F">
      <w:pPr>
        <w:rPr>
          <w:b/>
        </w:rPr>
      </w:pPr>
    </w:p>
    <w:p w:rsidR="00FE692D" w:rsidRDefault="00FE692D" w:rsidP="00FE692D">
      <w:pPr>
        <w:jc w:val="center"/>
        <w:rPr>
          <w:b/>
        </w:rPr>
      </w:pPr>
      <w:r w:rsidRPr="00FE692D">
        <w:rPr>
          <w:b/>
        </w:rPr>
        <w:t>QUELQUES PRECISIONS</w:t>
      </w:r>
    </w:p>
    <w:p w:rsidR="0086706D" w:rsidRPr="00FE692D" w:rsidRDefault="0086706D" w:rsidP="00FE692D">
      <w:pPr>
        <w:jc w:val="center"/>
        <w:rPr>
          <w:b/>
        </w:rPr>
      </w:pPr>
    </w:p>
    <w:p w:rsidR="00FE692D" w:rsidRPr="00FE692D" w:rsidRDefault="00FE692D" w:rsidP="00FE692D">
      <w:pPr>
        <w:rPr>
          <w:b/>
        </w:rPr>
      </w:pPr>
      <w:r w:rsidRPr="00FE692D">
        <w:t xml:space="preserve"> </w:t>
      </w:r>
      <w:r w:rsidRPr="00FE692D">
        <w:rPr>
          <w:b/>
        </w:rPr>
        <w:t>Le banjo</w:t>
      </w:r>
    </w:p>
    <w:p w:rsidR="00FE692D" w:rsidRPr="00FE692D" w:rsidRDefault="00FE692D" w:rsidP="00761EC4">
      <w:pPr>
        <w:jc w:val="both"/>
      </w:pPr>
      <w:r w:rsidRPr="00FE692D">
        <w:t>Le banjo est un instrument de musique à cordes pincées dérivé de l’</w:t>
      </w:r>
      <w:proofErr w:type="spellStart"/>
      <w:r w:rsidRPr="00FE692D">
        <w:t>ekonting</w:t>
      </w:r>
      <w:proofErr w:type="spellEnd"/>
      <w:r w:rsidRPr="00FE692D">
        <w:t xml:space="preserve"> originaire d’Afrique de l’Ouest. Il ressemble à une guitare </w:t>
      </w:r>
      <w:r w:rsidR="00761EC4" w:rsidRPr="00D62547">
        <w:t xml:space="preserve">mais </w:t>
      </w:r>
      <w:r w:rsidRPr="00FE692D">
        <w:t xml:space="preserve">sa caisse de résonnance est </w:t>
      </w:r>
      <w:r w:rsidRPr="00D62547">
        <w:t>constituée d’un</w:t>
      </w:r>
      <w:r w:rsidR="00D62547">
        <w:t xml:space="preserve"> </w:t>
      </w:r>
      <w:proofErr w:type="gramStart"/>
      <w:r w:rsidR="00D62547">
        <w:t xml:space="preserve">support </w:t>
      </w:r>
      <w:r w:rsidRPr="00FE692D">
        <w:t xml:space="preserve"> circulaire</w:t>
      </w:r>
      <w:proofErr w:type="gramEnd"/>
      <w:r w:rsidRPr="00FE692D">
        <w:t xml:space="preserve"> </w:t>
      </w:r>
      <w:r w:rsidR="00761EC4">
        <w:t xml:space="preserve">, </w:t>
      </w:r>
      <w:r w:rsidRPr="00FE692D">
        <w:t xml:space="preserve">en bois (parfois en métal) </w:t>
      </w:r>
      <w:r w:rsidR="00D62547">
        <w:t>sur lequel</w:t>
      </w:r>
      <w:r w:rsidRPr="00D62547">
        <w:t xml:space="preserve"> est tendue</w:t>
      </w:r>
      <w:r w:rsidR="0063424C">
        <w:t xml:space="preserve"> </w:t>
      </w:r>
      <w:r w:rsidR="00D62547">
        <w:t>u</w:t>
      </w:r>
      <w:r w:rsidRPr="00FE692D">
        <w:t xml:space="preserve">ne peau très fine de parchemin </w:t>
      </w:r>
      <w:r w:rsidR="0063424C">
        <w:t xml:space="preserve">, </w:t>
      </w:r>
      <w:r w:rsidRPr="00FE692D">
        <w:t xml:space="preserve">remplacée </w:t>
      </w:r>
      <w:r w:rsidR="00D62547" w:rsidRPr="00FE692D">
        <w:t xml:space="preserve">aujourd’hui </w:t>
      </w:r>
      <w:r w:rsidRPr="00FE692D">
        <w:t>par une peau synthétique</w:t>
      </w:r>
      <w:r w:rsidR="00D55E54">
        <w:t xml:space="preserve"> </w:t>
      </w:r>
      <w:r w:rsidRPr="00FE692D">
        <w:t>. Les cordes sont en acier et peuvent être au nombre de 4, 5 ou 6 en fonction du genre musical interprété. Cet instrument est maintenant plus souvent joué avec un onglet placé autour du pouce et parfois des autres doigts.</w:t>
      </w:r>
    </w:p>
    <w:p w:rsidR="00FE692D" w:rsidRPr="00FE692D" w:rsidRDefault="00FE692D" w:rsidP="00D55E54">
      <w:pPr>
        <w:jc w:val="both"/>
      </w:pPr>
      <w:r w:rsidRPr="00FE692D">
        <w:t xml:space="preserve">La grande popularité du banjo vient de son adoption par les jazzmen américains du XXe siècle. Il faisait </w:t>
      </w:r>
      <w:r w:rsidR="00D62547">
        <w:t xml:space="preserve">également </w:t>
      </w:r>
      <w:r w:rsidRPr="00FE692D">
        <w:t xml:space="preserve">partie des </w:t>
      </w:r>
      <w:proofErr w:type="gramStart"/>
      <w:r w:rsidRPr="00FE692D">
        <w:t>orchestres  antillais</w:t>
      </w:r>
      <w:proofErr w:type="gramEnd"/>
      <w:r w:rsidRPr="00FE692D">
        <w:t xml:space="preserve"> à l’époque où la biguine rencontrait un franc succès à Paris durant les années 20-30</w:t>
      </w:r>
    </w:p>
    <w:p w:rsidR="00FE692D" w:rsidRPr="00FE692D" w:rsidRDefault="00FE692D" w:rsidP="00D55E54">
      <w:pPr>
        <w:jc w:val="both"/>
      </w:pPr>
      <w:r w:rsidRPr="00FE692D">
        <w:t>Très répandu dans le monde, le banjo est aujourd’hui utilisé dans de nombreux genres musicaux : jazz/dixieland, bluegrass, folk, musique irlandaise traditionnelle…</w:t>
      </w:r>
    </w:p>
    <w:p w:rsidR="00FE692D" w:rsidRPr="00FE692D" w:rsidRDefault="00FE692D" w:rsidP="00D55E54">
      <w:pPr>
        <w:jc w:val="both"/>
        <w:rPr>
          <w:rFonts w:eastAsia="Times New Roman" w:cs="Times New Roman"/>
          <w:b/>
          <w:lang w:eastAsia="fr-FR"/>
        </w:rPr>
      </w:pPr>
      <w:r w:rsidRPr="00FE692D">
        <w:rPr>
          <w:rFonts w:eastAsia="Times New Roman" w:cs="Times New Roman"/>
          <w:b/>
          <w:lang w:eastAsia="fr-FR"/>
        </w:rPr>
        <w:t>La mazurka</w:t>
      </w:r>
    </w:p>
    <w:p w:rsidR="00FE692D" w:rsidRPr="00FE692D" w:rsidRDefault="00FE692D" w:rsidP="00D55E54">
      <w:pPr>
        <w:jc w:val="both"/>
      </w:pPr>
      <w:r w:rsidRPr="00FE692D">
        <w:t>C’est une danse à trois temps originaire de Pologne, introduite en Martinique au XIXe siècle. Au début du XXe siècle, le rythme de la mazurka polonaise fut transformé et devint la mazurka créole comprenant deux parties : la partie « </w:t>
      </w:r>
      <w:r w:rsidRPr="00FE692D">
        <w:rPr>
          <w:i/>
        </w:rPr>
        <w:t>Piqué »</w:t>
      </w:r>
      <w:r w:rsidRPr="00FE692D">
        <w:t xml:space="preserve"> (alerte et enjouée) et la partie « </w:t>
      </w:r>
      <w:r w:rsidRPr="00FE692D">
        <w:rPr>
          <w:i/>
        </w:rPr>
        <w:t>la nuit »</w:t>
      </w:r>
      <w:r w:rsidRPr="00FE692D">
        <w:t xml:space="preserve"> (tendre et sentimentale).</w:t>
      </w:r>
    </w:p>
    <w:p w:rsidR="00FE692D" w:rsidRPr="00FE692D" w:rsidRDefault="00FE692D" w:rsidP="00D55E54">
      <w:pPr>
        <w:jc w:val="both"/>
        <w:rPr>
          <w:b/>
        </w:rPr>
      </w:pPr>
      <w:r w:rsidRPr="00FE692D">
        <w:rPr>
          <w:b/>
        </w:rPr>
        <w:t>KALI</w:t>
      </w:r>
    </w:p>
    <w:p w:rsidR="00FE692D" w:rsidRPr="00FE692D" w:rsidRDefault="00FE692D" w:rsidP="00D55E54">
      <w:pPr>
        <w:jc w:val="both"/>
      </w:pPr>
      <w:r w:rsidRPr="00FE692D">
        <w:t>KALI, alias Jean-Marc Monnerville, est un banjoïste auteur-compositeur né le 21 février 1959 à Saint-Pierre en Martinique. Il explore de nombreux univers musicaux, particulièrement le reggae et remet au goût du jour la musique traditionnelle de la Martinique en y intégrant le banjo.</w:t>
      </w:r>
    </w:p>
    <w:p w:rsidR="00FE692D" w:rsidRDefault="00FE692D" w:rsidP="00D55E54">
      <w:pPr>
        <w:jc w:val="both"/>
      </w:pPr>
    </w:p>
    <w:p w:rsidR="00070338" w:rsidRDefault="00070338"/>
    <w:p w:rsidR="00070338" w:rsidRDefault="00070338"/>
    <w:p w:rsidR="00F71807" w:rsidRDefault="00F71807">
      <w:pPr>
        <w:sectPr w:rsidR="00F71807" w:rsidSect="003674F4">
          <w:headerReference w:type="default" r:id="rId8"/>
          <w:footerReference w:type="default" r:id="rId9"/>
          <w:pgSz w:w="11906" w:h="16838"/>
          <w:pgMar w:top="709" w:right="991" w:bottom="1135" w:left="851" w:header="680" w:footer="397" w:gutter="0"/>
          <w:cols w:space="708"/>
          <w:titlePg/>
          <w:docGrid w:linePitch="360"/>
        </w:sectPr>
      </w:pPr>
    </w:p>
    <w:p w:rsidR="00F71807" w:rsidRDefault="00F71807" w:rsidP="00F71807">
      <w:pPr>
        <w:jc w:val="center"/>
        <w:rPr>
          <w:b/>
          <w:sz w:val="28"/>
          <w:szCs w:val="28"/>
        </w:rPr>
      </w:pPr>
      <w:r w:rsidRPr="00663355">
        <w:rPr>
          <w:b/>
          <w:sz w:val="28"/>
          <w:szCs w:val="28"/>
        </w:rPr>
        <w:lastRenderedPageBreak/>
        <w:t>UNE SEQUENCE EN EDUCATION MUSICALE</w:t>
      </w:r>
      <w:r>
        <w:rPr>
          <w:b/>
          <w:sz w:val="28"/>
          <w:szCs w:val="28"/>
        </w:rPr>
        <w:t> : A LA DECOUVERTE DU BANJO</w:t>
      </w:r>
    </w:p>
    <w:p w:rsidR="00F71807" w:rsidRDefault="00F71807" w:rsidP="00F71807">
      <w:pPr>
        <w:spacing w:after="0"/>
        <w:rPr>
          <w:b/>
          <w:sz w:val="24"/>
          <w:szCs w:val="24"/>
        </w:rPr>
      </w:pPr>
      <w:r w:rsidRPr="003B31A2">
        <w:rPr>
          <w:b/>
          <w:sz w:val="24"/>
          <w:szCs w:val="24"/>
          <w:u w:val="single"/>
          <w:shd w:val="clear" w:color="auto" w:fill="F4B083" w:themeFill="accent2" w:themeFillTint="99"/>
        </w:rPr>
        <w:t>CYCLES 2 et 3</w:t>
      </w:r>
      <w:r w:rsidRPr="0099531F">
        <w:rPr>
          <w:b/>
          <w:sz w:val="24"/>
          <w:szCs w:val="24"/>
        </w:rPr>
        <w:t xml:space="preserve"> </w:t>
      </w:r>
      <w:r>
        <w:rPr>
          <w:b/>
          <w:sz w:val="24"/>
          <w:szCs w:val="24"/>
        </w:rPr>
        <w:t xml:space="preserve">      </w:t>
      </w:r>
      <w:r w:rsidRPr="006F7164">
        <w:rPr>
          <w:b/>
          <w:u w:val="single"/>
        </w:rPr>
        <w:t>CHAMP DE COMPETENCES</w:t>
      </w:r>
      <w:r w:rsidRPr="006F7164">
        <w:rPr>
          <w:b/>
        </w:rPr>
        <w:t xml:space="preserve"> : </w:t>
      </w:r>
      <w:r w:rsidRPr="00CC6AE6">
        <w:rPr>
          <w:b/>
        </w:rPr>
        <w:t>Dominante : PERCEVOIR</w:t>
      </w:r>
      <w:r>
        <w:rPr>
          <w:b/>
        </w:rPr>
        <w:t xml:space="preserve"> - </w:t>
      </w:r>
      <w:r w:rsidRPr="00FE3612">
        <w:rPr>
          <w:b/>
        </w:rPr>
        <w:t>Sous-dominante : PRODUIRE</w:t>
      </w:r>
    </w:p>
    <w:p w:rsidR="00F71807" w:rsidRPr="003B31A2" w:rsidRDefault="00F71807" w:rsidP="00F71807">
      <w:pPr>
        <w:spacing w:after="0"/>
        <w:rPr>
          <w:b/>
          <w:sz w:val="24"/>
          <w:szCs w:val="24"/>
        </w:rPr>
      </w:pPr>
      <w:r w:rsidRPr="00FE3612">
        <w:rPr>
          <w:b/>
        </w:rPr>
        <w:t xml:space="preserve"> « Ouverture »</w:t>
      </w:r>
      <w:r>
        <w:t> : séquence en lien avec l’Exposition « Le modèle noir de Géricault à Picasso », Section « En scène »</w:t>
      </w:r>
    </w:p>
    <w:p w:rsidR="00F71807" w:rsidRDefault="00F71807" w:rsidP="00F71807">
      <w:pPr>
        <w:spacing w:after="0"/>
      </w:pPr>
      <w:r>
        <w:t>Entrée dans l’activité :</w:t>
      </w:r>
      <w:r w:rsidRPr="00CF0972">
        <w:rPr>
          <w:i/>
        </w:rPr>
        <w:t xml:space="preserve"> </w:t>
      </w:r>
      <w:r w:rsidRPr="00BF1815">
        <w:rPr>
          <w:b/>
          <w:i/>
        </w:rPr>
        <w:t>«</w:t>
      </w:r>
      <w:proofErr w:type="spellStart"/>
      <w:r w:rsidRPr="00BF1815">
        <w:rPr>
          <w:b/>
          <w:i/>
        </w:rPr>
        <w:t>Manicou</w:t>
      </w:r>
      <w:proofErr w:type="spellEnd"/>
      <w:r w:rsidRPr="00BF1815">
        <w:rPr>
          <w:b/>
          <w:i/>
        </w:rPr>
        <w:t xml:space="preserve"> </w:t>
      </w:r>
      <w:proofErr w:type="spellStart"/>
      <w:r w:rsidRPr="00BF1815">
        <w:rPr>
          <w:b/>
          <w:i/>
        </w:rPr>
        <w:t>volan</w:t>
      </w:r>
      <w:proofErr w:type="spellEnd"/>
      <w:r w:rsidRPr="00BF1815">
        <w:rPr>
          <w:b/>
          <w:i/>
        </w:rPr>
        <w:t> »</w:t>
      </w:r>
      <w:r>
        <w:t xml:space="preserve">, mazurka créole du clarinettiste auteur-compositeur martiniquais Alexandre </w:t>
      </w:r>
      <w:proofErr w:type="spellStart"/>
      <w:r>
        <w:t>Stellio</w:t>
      </w:r>
      <w:proofErr w:type="spellEnd"/>
      <w:r>
        <w:t xml:space="preserve">, interprétée au banjo par </w:t>
      </w:r>
      <w:r w:rsidRPr="009655DF">
        <w:t>KALI</w:t>
      </w:r>
      <w:r>
        <w:t xml:space="preserve"> (Racines, Vol. 1&amp;2) : </w:t>
      </w:r>
      <w:hyperlink r:id="rId10" w:history="1">
        <w:r w:rsidRPr="00F50E36">
          <w:rPr>
            <w:rStyle w:val="Lienhypertexte"/>
          </w:rPr>
          <w:t>https://www.youtube.com/watch?v=-q8RoUo49PA</w:t>
        </w:r>
      </w:hyperlink>
    </w:p>
    <w:p w:rsidR="00F71807" w:rsidRDefault="00F71807" w:rsidP="00F71807">
      <w:pPr>
        <w:spacing w:after="0"/>
        <w:rPr>
          <w:u w:val="single"/>
        </w:rPr>
      </w:pPr>
      <w:r w:rsidRPr="00627018">
        <w:rPr>
          <w:u w:val="single"/>
        </w:rPr>
        <w:t xml:space="preserve">Autres œuvres </w:t>
      </w:r>
      <w:proofErr w:type="gramStart"/>
      <w:r w:rsidRPr="00627018">
        <w:rPr>
          <w:u w:val="single"/>
        </w:rPr>
        <w:t>choisies:</w:t>
      </w:r>
      <w:proofErr w:type="gramEnd"/>
      <w:r w:rsidRPr="00627018">
        <w:rPr>
          <w:u w:val="single"/>
        </w:rPr>
        <w:t xml:space="preserve"> </w:t>
      </w:r>
    </w:p>
    <w:p w:rsidR="00F71807" w:rsidRPr="00AF0BF2" w:rsidRDefault="00F71807" w:rsidP="00F71807">
      <w:pPr>
        <w:pStyle w:val="Paragraphedeliste"/>
        <w:numPr>
          <w:ilvl w:val="0"/>
          <w:numId w:val="3"/>
        </w:numPr>
        <w:spacing w:after="0"/>
        <w:rPr>
          <w:u w:val="single"/>
        </w:rPr>
      </w:pPr>
      <w:r w:rsidRPr="00AF0BF2">
        <w:rPr>
          <w:b/>
          <w:i/>
        </w:rPr>
        <w:t xml:space="preserve">« The banjo </w:t>
      </w:r>
      <w:proofErr w:type="spellStart"/>
      <w:r w:rsidRPr="00AF0BF2">
        <w:rPr>
          <w:b/>
          <w:i/>
        </w:rPr>
        <w:t>player</w:t>
      </w:r>
      <w:proofErr w:type="spellEnd"/>
      <w:r w:rsidRPr="00AF0BF2">
        <w:rPr>
          <w:i/>
        </w:rPr>
        <w:t> »</w:t>
      </w:r>
      <w:r w:rsidRPr="00670D78">
        <w:t>, 1881</w:t>
      </w:r>
      <w:r>
        <w:t xml:space="preserve">, </w:t>
      </w:r>
      <w:r w:rsidRPr="00670D78">
        <w:t xml:space="preserve">Tableau de Léon </w:t>
      </w:r>
      <w:proofErr w:type="spellStart"/>
      <w:r w:rsidRPr="00670D78">
        <w:t>Delachaux</w:t>
      </w:r>
      <w:proofErr w:type="spellEnd"/>
      <w:r>
        <w:t xml:space="preserve"> : </w:t>
      </w:r>
      <w:hyperlink r:id="rId11" w:history="1">
        <w:r w:rsidRPr="00AF0BF2">
          <w:rPr>
            <w:rFonts w:ascii="Times New Roman" w:eastAsia="Times New Roman" w:hAnsi="Times New Roman" w:cs="Times New Roman"/>
            <w:color w:val="0000FF"/>
            <w:sz w:val="24"/>
            <w:szCs w:val="24"/>
            <w:u w:val="single"/>
            <w:lang w:eastAsia="fr-FR"/>
          </w:rPr>
          <w:t>https://upload.wikimedia.org/wikipedia/commons/c/ca/L%C3%A9on_Delachaux_-_The_banjo_player.jpg</w:t>
        </w:r>
      </w:hyperlink>
    </w:p>
    <w:p w:rsidR="00F71807" w:rsidRPr="002811AA" w:rsidRDefault="00F71807" w:rsidP="00F71807">
      <w:pPr>
        <w:pStyle w:val="Paragraphedeliste"/>
        <w:numPr>
          <w:ilvl w:val="0"/>
          <w:numId w:val="3"/>
        </w:numPr>
        <w:rPr>
          <w:lang w:val="en-US"/>
        </w:rPr>
      </w:pPr>
      <w:r w:rsidRPr="00C4007A">
        <w:rPr>
          <w:b/>
          <w:lang w:val="en-US"/>
        </w:rPr>
        <w:t>« Dueling banjos</w:t>
      </w:r>
      <w:r w:rsidRPr="00AC3594">
        <w:rPr>
          <w:lang w:val="en-US"/>
        </w:rPr>
        <w:t xml:space="preserve"> »: </w:t>
      </w:r>
      <w:hyperlink r:id="rId12" w:history="1">
        <w:r w:rsidRPr="00AC3594">
          <w:rPr>
            <w:rStyle w:val="Lienhypertexte"/>
            <w:lang w:val="en-US"/>
          </w:rPr>
          <w:t>https://www.youtube.com/watch?v=icWkyedURkM</w:t>
        </w:r>
      </w:hyperlink>
    </w:p>
    <w:p w:rsidR="00F71807" w:rsidRPr="00294B69" w:rsidRDefault="00F71807" w:rsidP="00F71807">
      <w:pPr>
        <w:pStyle w:val="Paragraphedeliste"/>
        <w:numPr>
          <w:ilvl w:val="0"/>
          <w:numId w:val="3"/>
        </w:numPr>
        <w:rPr>
          <w:b/>
          <w:bCs/>
          <w:lang w:val="en-US"/>
        </w:rPr>
      </w:pPr>
      <w:proofErr w:type="spellStart"/>
      <w:r w:rsidRPr="001E6A1D">
        <w:rPr>
          <w:b/>
          <w:i/>
          <w:lang w:val="en-US"/>
        </w:rPr>
        <w:t>Ekonting</w:t>
      </w:r>
      <w:proofErr w:type="spellEnd"/>
      <w:r w:rsidRPr="001E6A1D">
        <w:rPr>
          <w:b/>
          <w:i/>
          <w:lang w:val="en-US"/>
        </w:rPr>
        <w:t xml:space="preserve"> (Home of the </w:t>
      </w:r>
      <w:proofErr w:type="spellStart"/>
      <w:r w:rsidRPr="001E6A1D">
        <w:rPr>
          <w:b/>
          <w:i/>
          <w:lang w:val="en-US"/>
        </w:rPr>
        <w:t>Jola</w:t>
      </w:r>
      <w:proofErr w:type="spellEnd"/>
      <w:r w:rsidRPr="001E6A1D">
        <w:rPr>
          <w:b/>
          <w:i/>
          <w:lang w:val="en-US"/>
        </w:rPr>
        <w:t xml:space="preserve"> </w:t>
      </w:r>
      <w:proofErr w:type="spellStart"/>
      <w:r w:rsidRPr="001E6A1D">
        <w:rPr>
          <w:b/>
          <w:i/>
          <w:lang w:val="en-US"/>
        </w:rPr>
        <w:t>Ekonting</w:t>
      </w:r>
      <w:proofErr w:type="spellEnd"/>
      <w:r w:rsidRPr="001E6A1D">
        <w:rPr>
          <w:b/>
          <w:i/>
          <w:lang w:val="en-US"/>
        </w:rPr>
        <w:t> »</w:t>
      </w:r>
      <w:r w:rsidRPr="001E6A1D">
        <w:rPr>
          <w:i/>
          <w:lang w:val="en-US"/>
        </w:rPr>
        <w:t xml:space="preserve"> :</w:t>
      </w:r>
      <w:r w:rsidRPr="001E6A1D">
        <w:rPr>
          <w:lang w:val="en-US"/>
        </w:rPr>
        <w:t xml:space="preserve"> </w:t>
      </w:r>
      <w:hyperlink r:id="rId13" w:history="1">
        <w:r w:rsidRPr="001E6A1D">
          <w:rPr>
            <w:rStyle w:val="Lienhypertexte"/>
            <w:lang w:val="en-US"/>
          </w:rPr>
          <w:t>https://www.youtube.com/watch?v=xWmUHmPXiRM</w:t>
        </w:r>
      </w:hyperlink>
      <w:r w:rsidRPr="001E6A1D">
        <w:rPr>
          <w:lang w:val="en-US"/>
        </w:rPr>
        <w:t xml:space="preserve"> et </w:t>
      </w:r>
      <w:r w:rsidRPr="00294B69">
        <w:rPr>
          <w:b/>
          <w:bCs/>
          <w:lang w:val="en-US"/>
        </w:rPr>
        <w:t xml:space="preserve">Remi </w:t>
      </w:r>
      <w:proofErr w:type="spellStart"/>
      <w:r w:rsidRPr="00294B69">
        <w:rPr>
          <w:b/>
          <w:bCs/>
          <w:lang w:val="en-US"/>
        </w:rPr>
        <w:t>Diatta</w:t>
      </w:r>
      <w:proofErr w:type="spellEnd"/>
      <w:r w:rsidRPr="00294B69">
        <w:rPr>
          <w:b/>
          <w:bCs/>
          <w:lang w:val="en-US"/>
        </w:rPr>
        <w:t xml:space="preserve"> Plays </w:t>
      </w:r>
      <w:proofErr w:type="spellStart"/>
      <w:r w:rsidRPr="00294B69">
        <w:rPr>
          <w:b/>
          <w:bCs/>
          <w:lang w:val="en-US"/>
        </w:rPr>
        <w:t>Akonting</w:t>
      </w:r>
      <w:proofErr w:type="spellEnd"/>
      <w:r w:rsidRPr="00294B69">
        <w:rPr>
          <w:b/>
          <w:bCs/>
          <w:lang w:val="en-US"/>
        </w:rPr>
        <w:t xml:space="preserve"> (</w:t>
      </w:r>
      <w:proofErr w:type="spellStart"/>
      <w:r w:rsidRPr="00294B69">
        <w:rPr>
          <w:b/>
          <w:bCs/>
          <w:lang w:val="en-US"/>
        </w:rPr>
        <w:t>ekonting</w:t>
      </w:r>
      <w:proofErr w:type="spellEnd"/>
      <w:r w:rsidRPr="00294B69">
        <w:rPr>
          <w:b/>
          <w:bCs/>
          <w:lang w:val="en-US"/>
        </w:rPr>
        <w:t xml:space="preserve">) and Sings </w:t>
      </w:r>
      <w:proofErr w:type="spellStart"/>
      <w:r w:rsidRPr="00294B69">
        <w:rPr>
          <w:b/>
          <w:bCs/>
          <w:lang w:val="en-US"/>
        </w:rPr>
        <w:t>Alinom</w:t>
      </w:r>
      <w:proofErr w:type="spellEnd"/>
      <w:r w:rsidRPr="00294B69">
        <w:rPr>
          <w:b/>
          <w:bCs/>
          <w:lang w:val="en-US"/>
        </w:rPr>
        <w:t xml:space="preserve"> de </w:t>
      </w:r>
      <w:proofErr w:type="spellStart"/>
      <w:r w:rsidRPr="00294B69">
        <w:rPr>
          <w:b/>
          <w:bCs/>
          <w:lang w:val="en-US"/>
        </w:rPr>
        <w:t>Caraban</w:t>
      </w:r>
      <w:proofErr w:type="spellEnd"/>
      <w:r>
        <w:rPr>
          <w:b/>
          <w:bCs/>
          <w:lang w:val="en-US"/>
        </w:rPr>
        <w:t xml:space="preserve">  </w:t>
      </w:r>
      <w:hyperlink r:id="rId14" w:history="1">
        <w:r w:rsidRPr="00294B69">
          <w:rPr>
            <w:rStyle w:val="Lienhypertexte"/>
            <w:i/>
            <w:lang w:val="en-US"/>
          </w:rPr>
          <w:t>https://www.youtube.com/watch?v=7smMzifJiPU</w:t>
        </w:r>
      </w:hyperlink>
    </w:p>
    <w:p w:rsidR="00F71807" w:rsidRPr="00AF3D81" w:rsidRDefault="00F71807" w:rsidP="00F71807">
      <w:pPr>
        <w:pStyle w:val="Paragraphedeliste"/>
        <w:numPr>
          <w:ilvl w:val="0"/>
          <w:numId w:val="3"/>
        </w:numPr>
        <w:rPr>
          <w:i/>
        </w:rPr>
      </w:pPr>
      <w:r w:rsidRPr="001E6A1D">
        <w:rPr>
          <w:b/>
          <w:i/>
          <w:lang w:val="en-US"/>
        </w:rPr>
        <w:t xml:space="preserve"> </w:t>
      </w:r>
      <w:r w:rsidRPr="00C4007A">
        <w:rPr>
          <w:b/>
          <w:i/>
        </w:rPr>
        <w:t>« </w:t>
      </w:r>
      <w:proofErr w:type="spellStart"/>
      <w:r w:rsidRPr="00C4007A">
        <w:rPr>
          <w:b/>
          <w:i/>
        </w:rPr>
        <w:t>Mathado</w:t>
      </w:r>
      <w:proofErr w:type="spellEnd"/>
      <w:r w:rsidRPr="00C4007A">
        <w:rPr>
          <w:b/>
          <w:i/>
        </w:rPr>
        <w:t> »,</w:t>
      </w:r>
      <w:r>
        <w:t xml:space="preserve"> 1933, mazurka créole de Maurice </w:t>
      </w:r>
      <w:proofErr w:type="spellStart"/>
      <w:r>
        <w:t>Noiran</w:t>
      </w:r>
      <w:proofErr w:type="spellEnd"/>
      <w:r>
        <w:t xml:space="preserve">, par l’Orchestre créole </w:t>
      </w:r>
      <w:proofErr w:type="spellStart"/>
      <w:r>
        <w:t>Kaukira</w:t>
      </w:r>
      <w:proofErr w:type="spellEnd"/>
      <w:r>
        <w:t xml:space="preserve"> Boys, Direction Claude Martial</w:t>
      </w:r>
    </w:p>
    <w:p w:rsidR="00F71807" w:rsidRPr="000D3BE1" w:rsidRDefault="003C4B38" w:rsidP="00F71807">
      <w:pPr>
        <w:pStyle w:val="Paragraphedeliste"/>
        <w:rPr>
          <w:rStyle w:val="Lienhypertexte"/>
          <w:sz w:val="20"/>
          <w:szCs w:val="20"/>
        </w:rPr>
      </w:pPr>
      <w:hyperlink r:id="rId15" w:history="1">
        <w:r w:rsidR="00F71807" w:rsidRPr="003B77A7">
          <w:rPr>
            <w:rStyle w:val="Lienhypertexte"/>
            <w:sz w:val="20"/>
            <w:szCs w:val="20"/>
          </w:rPr>
          <w:t>https://www.youtube.com/watch?v=AJBSfS9Leg0&amp;list=OLAK5uy_kIo6B1eQa0CqGxVPQX1WE9fodVsdmX5J8&amp;index=13</w:t>
        </w:r>
      </w:hyperlink>
    </w:p>
    <w:p w:rsidR="00F71807" w:rsidRPr="00950273" w:rsidRDefault="00F71807" w:rsidP="00F71807">
      <w:pPr>
        <w:pStyle w:val="Paragraphedeliste"/>
        <w:numPr>
          <w:ilvl w:val="0"/>
          <w:numId w:val="3"/>
        </w:numPr>
        <w:rPr>
          <w:i/>
        </w:rPr>
      </w:pPr>
      <w:r w:rsidRPr="00981189">
        <w:rPr>
          <w:i/>
        </w:rPr>
        <w:t xml:space="preserve"> </w:t>
      </w:r>
      <w:r>
        <w:rPr>
          <w:b/>
          <w:i/>
        </w:rPr>
        <w:t xml:space="preserve">«  </w:t>
      </w:r>
      <w:proofErr w:type="spellStart"/>
      <w:r>
        <w:rPr>
          <w:b/>
          <w:i/>
        </w:rPr>
        <w:t>Sèpan</w:t>
      </w:r>
      <w:proofErr w:type="spellEnd"/>
      <w:r>
        <w:rPr>
          <w:b/>
          <w:i/>
        </w:rPr>
        <w:t xml:space="preserve"> </w:t>
      </w:r>
      <w:proofErr w:type="spellStart"/>
      <w:r>
        <w:rPr>
          <w:b/>
          <w:i/>
        </w:rPr>
        <w:t>mè</w:t>
      </w:r>
      <w:r w:rsidRPr="00C4007A">
        <w:rPr>
          <w:b/>
          <w:i/>
        </w:rPr>
        <w:t>g</w:t>
      </w:r>
      <w:proofErr w:type="spellEnd"/>
      <w:r w:rsidRPr="00C4007A">
        <w:rPr>
          <w:b/>
          <w:i/>
        </w:rPr>
        <w:t> »</w:t>
      </w:r>
      <w:r w:rsidRPr="00981189">
        <w:rPr>
          <w:i/>
        </w:rPr>
        <w:t xml:space="preserve"> </w:t>
      </w:r>
      <w:r w:rsidRPr="00981189">
        <w:t xml:space="preserve">de </w:t>
      </w:r>
      <w:proofErr w:type="spellStart"/>
      <w:r w:rsidRPr="00981189">
        <w:t>Stellio</w:t>
      </w:r>
      <w:proofErr w:type="spellEnd"/>
      <w:r w:rsidRPr="00981189">
        <w:t xml:space="preserve"> Alexandre interprété par La Planche à Laver</w:t>
      </w:r>
      <w:r w:rsidRPr="00981189">
        <w:rPr>
          <w:i/>
        </w:rPr>
        <w:t xml:space="preserve"> : </w:t>
      </w:r>
      <w:hyperlink r:id="rId16" w:history="1">
        <w:r w:rsidRPr="00981189">
          <w:rPr>
            <w:rStyle w:val="Lienhypertexte"/>
            <w:i/>
          </w:rPr>
          <w:t>https://www.youtube.com/watch?v=HiDQ1X4UsWQ</w:t>
        </w:r>
      </w:hyperlink>
    </w:p>
    <w:tbl>
      <w:tblPr>
        <w:tblStyle w:val="Grilledutableau"/>
        <w:tblW w:w="0" w:type="auto"/>
        <w:tblLook w:val="04A0" w:firstRow="1" w:lastRow="0" w:firstColumn="1" w:lastColumn="0" w:noHBand="0" w:noVBand="1"/>
      </w:tblPr>
      <w:tblGrid>
        <w:gridCol w:w="9776"/>
        <w:gridCol w:w="5097"/>
      </w:tblGrid>
      <w:tr w:rsidR="00F71807" w:rsidRPr="00722EB1" w:rsidTr="004C7526">
        <w:tc>
          <w:tcPr>
            <w:tcW w:w="9776" w:type="dxa"/>
          </w:tcPr>
          <w:p w:rsidR="00F71807" w:rsidRPr="00722EB1" w:rsidRDefault="00F71807" w:rsidP="004C7526">
            <w:pPr>
              <w:ind w:left="113"/>
              <w:rPr>
                <w:b/>
                <w:sz w:val="20"/>
                <w:szCs w:val="20"/>
              </w:rPr>
            </w:pPr>
            <w:r w:rsidRPr="00722EB1">
              <w:rPr>
                <w:b/>
                <w:sz w:val="20"/>
                <w:szCs w:val="20"/>
              </w:rPr>
              <w:t>Compétences</w:t>
            </w:r>
          </w:p>
          <w:p w:rsidR="00F71807" w:rsidRPr="00722EB1" w:rsidRDefault="00F71807" w:rsidP="004C7526">
            <w:pPr>
              <w:pStyle w:val="Paragraphedeliste"/>
              <w:numPr>
                <w:ilvl w:val="0"/>
                <w:numId w:val="2"/>
              </w:numPr>
              <w:ind w:left="113"/>
              <w:rPr>
                <w:sz w:val="20"/>
                <w:szCs w:val="20"/>
              </w:rPr>
            </w:pPr>
            <w:r w:rsidRPr="00722EB1">
              <w:rPr>
                <w:sz w:val="20"/>
                <w:szCs w:val="20"/>
              </w:rPr>
              <w:t>- Chanter et interpréter</w:t>
            </w:r>
          </w:p>
          <w:p w:rsidR="00F71807" w:rsidRPr="00722EB1" w:rsidRDefault="00F71807" w:rsidP="004C7526">
            <w:pPr>
              <w:pStyle w:val="Paragraphedeliste"/>
              <w:numPr>
                <w:ilvl w:val="0"/>
                <w:numId w:val="2"/>
              </w:numPr>
              <w:ind w:left="113"/>
              <w:rPr>
                <w:sz w:val="20"/>
                <w:szCs w:val="20"/>
              </w:rPr>
            </w:pPr>
            <w:r w:rsidRPr="00722EB1">
              <w:rPr>
                <w:sz w:val="20"/>
                <w:szCs w:val="20"/>
              </w:rPr>
              <w:t>- Ecouter, comparer et commenter</w:t>
            </w:r>
          </w:p>
          <w:p w:rsidR="00F71807" w:rsidRPr="00722EB1" w:rsidRDefault="00F71807" w:rsidP="004C7526">
            <w:pPr>
              <w:pStyle w:val="Paragraphedeliste"/>
              <w:numPr>
                <w:ilvl w:val="0"/>
                <w:numId w:val="2"/>
              </w:numPr>
              <w:ind w:left="113"/>
              <w:rPr>
                <w:sz w:val="20"/>
                <w:szCs w:val="20"/>
              </w:rPr>
            </w:pPr>
            <w:r w:rsidRPr="00722EB1">
              <w:rPr>
                <w:sz w:val="20"/>
                <w:szCs w:val="20"/>
              </w:rPr>
              <w:t>- Echanger, partager et argumenter</w:t>
            </w:r>
          </w:p>
          <w:p w:rsidR="00F71807" w:rsidRPr="00722EB1" w:rsidRDefault="00F71807" w:rsidP="004C7526">
            <w:pPr>
              <w:ind w:left="113"/>
              <w:rPr>
                <w:sz w:val="20"/>
                <w:szCs w:val="20"/>
              </w:rPr>
            </w:pPr>
          </w:p>
        </w:tc>
        <w:tc>
          <w:tcPr>
            <w:tcW w:w="5097" w:type="dxa"/>
          </w:tcPr>
          <w:p w:rsidR="00F71807" w:rsidRPr="00722EB1" w:rsidRDefault="00F71807" w:rsidP="004C7526">
            <w:pPr>
              <w:ind w:left="113"/>
              <w:rPr>
                <w:sz w:val="20"/>
                <w:szCs w:val="20"/>
              </w:rPr>
            </w:pPr>
            <w:r w:rsidRPr="00722EB1">
              <w:rPr>
                <w:b/>
                <w:sz w:val="20"/>
                <w:szCs w:val="20"/>
              </w:rPr>
              <w:t>Compétences travaillées</w:t>
            </w:r>
          </w:p>
          <w:p w:rsidR="00F71807" w:rsidRPr="00722EB1" w:rsidRDefault="00F71807" w:rsidP="004C7526">
            <w:pPr>
              <w:pStyle w:val="Paragraphedeliste"/>
              <w:numPr>
                <w:ilvl w:val="0"/>
                <w:numId w:val="2"/>
              </w:numPr>
              <w:ind w:left="113"/>
              <w:rPr>
                <w:sz w:val="20"/>
                <w:szCs w:val="20"/>
              </w:rPr>
            </w:pPr>
            <w:r w:rsidRPr="00722EB1">
              <w:rPr>
                <w:sz w:val="20"/>
                <w:szCs w:val="20"/>
              </w:rPr>
              <w:t>- Décrire et comparer des éléments sonores issus de contexte musicaux différents</w:t>
            </w:r>
          </w:p>
          <w:p w:rsidR="00F71807" w:rsidRPr="00722EB1" w:rsidRDefault="00F71807" w:rsidP="004C7526">
            <w:pPr>
              <w:pStyle w:val="Paragraphedeliste"/>
              <w:numPr>
                <w:ilvl w:val="0"/>
                <w:numId w:val="2"/>
              </w:numPr>
              <w:ind w:left="113"/>
              <w:rPr>
                <w:sz w:val="20"/>
                <w:szCs w:val="20"/>
              </w:rPr>
            </w:pPr>
            <w:r w:rsidRPr="00722EB1">
              <w:rPr>
                <w:sz w:val="20"/>
                <w:szCs w:val="20"/>
              </w:rPr>
              <w:t>- Identifier et nommer ressemblances et différences dans deux extraits musicaux</w:t>
            </w:r>
          </w:p>
          <w:p w:rsidR="00F71807" w:rsidRPr="00722EB1" w:rsidRDefault="00F71807" w:rsidP="004C7526">
            <w:pPr>
              <w:pStyle w:val="Paragraphedeliste"/>
              <w:numPr>
                <w:ilvl w:val="0"/>
                <w:numId w:val="2"/>
              </w:numPr>
              <w:ind w:left="113"/>
              <w:rPr>
                <w:sz w:val="20"/>
                <w:szCs w:val="20"/>
              </w:rPr>
            </w:pPr>
            <w:r w:rsidRPr="00722EB1">
              <w:rPr>
                <w:sz w:val="20"/>
                <w:szCs w:val="20"/>
              </w:rPr>
              <w:t>- Identifier quelques caractéristiques qui inscrivent une œuvre musicale dans une aire géographique ou culturelle et dans un temps historique contemporain, proche ou lointain</w:t>
            </w:r>
          </w:p>
        </w:tc>
      </w:tr>
      <w:tr w:rsidR="00F71807" w:rsidRPr="00722EB1" w:rsidTr="004C7526">
        <w:tc>
          <w:tcPr>
            <w:tcW w:w="9776" w:type="dxa"/>
          </w:tcPr>
          <w:p w:rsidR="00F71807" w:rsidRPr="00722EB1" w:rsidRDefault="00F71807" w:rsidP="004C7526">
            <w:pPr>
              <w:ind w:left="113"/>
              <w:jc w:val="center"/>
              <w:rPr>
                <w:b/>
                <w:sz w:val="20"/>
                <w:szCs w:val="20"/>
              </w:rPr>
            </w:pPr>
            <w:r w:rsidRPr="00722EB1">
              <w:rPr>
                <w:b/>
                <w:sz w:val="20"/>
                <w:szCs w:val="20"/>
              </w:rPr>
              <w:t>Mise en œuvre</w:t>
            </w:r>
          </w:p>
          <w:p w:rsidR="00F71807" w:rsidRPr="00AF0BF2" w:rsidRDefault="00F71807" w:rsidP="004C7526">
            <w:pPr>
              <w:rPr>
                <w:b/>
                <w:sz w:val="20"/>
                <w:szCs w:val="20"/>
              </w:rPr>
            </w:pPr>
            <w:r w:rsidRPr="00722EB1">
              <w:rPr>
                <w:b/>
                <w:i/>
                <w:sz w:val="20"/>
                <w:szCs w:val="20"/>
              </w:rPr>
              <w:t>Activité en amont : Analyse du tableau – Echanges sur la scène représentée - Recherche sur le peintre</w:t>
            </w:r>
            <w:r w:rsidRPr="00722EB1">
              <w:rPr>
                <w:b/>
                <w:sz w:val="20"/>
                <w:szCs w:val="20"/>
              </w:rPr>
              <w:t xml:space="preserve"> </w:t>
            </w:r>
          </w:p>
          <w:p w:rsidR="00F71807" w:rsidRPr="00950273" w:rsidRDefault="00F71807" w:rsidP="004C7526">
            <w:r w:rsidRPr="00950273">
              <w:rPr>
                <w:b/>
              </w:rPr>
              <w:t>Identification du banjo</w:t>
            </w:r>
            <w:r w:rsidRPr="00950273">
              <w:t xml:space="preserve"> </w:t>
            </w:r>
          </w:p>
          <w:p w:rsidR="00F71807" w:rsidRPr="00722EB1" w:rsidRDefault="00F71807" w:rsidP="004C7526">
            <w:pPr>
              <w:rPr>
                <w:sz w:val="20"/>
                <w:szCs w:val="20"/>
              </w:rPr>
            </w:pPr>
            <w:r w:rsidRPr="00950273">
              <w:rPr>
                <w:b/>
                <w:sz w:val="20"/>
                <w:szCs w:val="20"/>
              </w:rPr>
              <w:t>1-</w:t>
            </w:r>
            <w:r w:rsidRPr="00722EB1">
              <w:rPr>
                <w:sz w:val="20"/>
                <w:szCs w:val="20"/>
              </w:rPr>
              <w:t xml:space="preserve"> Ecoute </w:t>
            </w:r>
            <w:r>
              <w:rPr>
                <w:sz w:val="20"/>
                <w:szCs w:val="20"/>
              </w:rPr>
              <w:t xml:space="preserve">intégrale </w:t>
            </w:r>
            <w:r w:rsidRPr="00722EB1">
              <w:rPr>
                <w:sz w:val="20"/>
                <w:szCs w:val="20"/>
              </w:rPr>
              <w:t>de</w:t>
            </w:r>
            <w:r>
              <w:rPr>
                <w:sz w:val="20"/>
                <w:szCs w:val="20"/>
              </w:rPr>
              <w:t xml:space="preserve"> la mazurka créole</w:t>
            </w:r>
            <w:proofErr w:type="gramStart"/>
            <w:r w:rsidRPr="00722EB1">
              <w:rPr>
                <w:sz w:val="20"/>
                <w:szCs w:val="20"/>
              </w:rPr>
              <w:t xml:space="preserve"> </w:t>
            </w:r>
            <w:r w:rsidRPr="00BD7D1E">
              <w:rPr>
                <w:b/>
                <w:sz w:val="20"/>
                <w:szCs w:val="20"/>
              </w:rPr>
              <w:t>«</w:t>
            </w:r>
            <w:proofErr w:type="spellStart"/>
            <w:r w:rsidRPr="00BD7D1E">
              <w:rPr>
                <w:b/>
                <w:i/>
                <w:sz w:val="20"/>
                <w:szCs w:val="20"/>
              </w:rPr>
              <w:t>Manicou</w:t>
            </w:r>
            <w:proofErr w:type="spellEnd"/>
            <w:proofErr w:type="gramEnd"/>
            <w:r w:rsidRPr="00BD7D1E">
              <w:rPr>
                <w:b/>
                <w:i/>
                <w:sz w:val="20"/>
                <w:szCs w:val="20"/>
              </w:rPr>
              <w:t xml:space="preserve"> </w:t>
            </w:r>
            <w:proofErr w:type="spellStart"/>
            <w:r w:rsidRPr="00BD7D1E">
              <w:rPr>
                <w:b/>
                <w:i/>
                <w:sz w:val="20"/>
                <w:szCs w:val="20"/>
              </w:rPr>
              <w:t>volan</w:t>
            </w:r>
            <w:proofErr w:type="spellEnd"/>
            <w:r w:rsidRPr="00BD7D1E">
              <w:rPr>
                <w:b/>
                <w:sz w:val="20"/>
                <w:szCs w:val="20"/>
              </w:rPr>
              <w:t>»</w:t>
            </w:r>
            <w:r>
              <w:rPr>
                <w:sz w:val="20"/>
                <w:szCs w:val="20"/>
              </w:rPr>
              <w:t xml:space="preserve"> </w:t>
            </w:r>
          </w:p>
          <w:p w:rsidR="00F71807" w:rsidRPr="00722EB1" w:rsidRDefault="00F71807" w:rsidP="004C7526">
            <w:pPr>
              <w:rPr>
                <w:sz w:val="20"/>
                <w:szCs w:val="20"/>
              </w:rPr>
            </w:pPr>
            <w:r w:rsidRPr="00722EB1">
              <w:rPr>
                <w:sz w:val="20"/>
                <w:szCs w:val="20"/>
              </w:rPr>
              <w:t>- Émergence des éléments caractéristiques : pulsation, instruments (banjo</w:t>
            </w:r>
            <w:r>
              <w:rPr>
                <w:sz w:val="20"/>
                <w:szCs w:val="20"/>
              </w:rPr>
              <w:t xml:space="preserve">, </w:t>
            </w:r>
            <w:proofErr w:type="spellStart"/>
            <w:r>
              <w:rPr>
                <w:sz w:val="20"/>
                <w:szCs w:val="20"/>
              </w:rPr>
              <w:t>tibwa</w:t>
            </w:r>
            <w:proofErr w:type="spellEnd"/>
            <w:r>
              <w:rPr>
                <w:sz w:val="20"/>
                <w:szCs w:val="20"/>
              </w:rPr>
              <w:t xml:space="preserve">, </w:t>
            </w:r>
            <w:proofErr w:type="spellStart"/>
            <w:r>
              <w:rPr>
                <w:sz w:val="20"/>
                <w:szCs w:val="20"/>
              </w:rPr>
              <w:t>tanbou</w:t>
            </w:r>
            <w:proofErr w:type="spellEnd"/>
            <w:r>
              <w:rPr>
                <w:sz w:val="20"/>
                <w:szCs w:val="20"/>
              </w:rPr>
              <w:t xml:space="preserve"> </w:t>
            </w:r>
            <w:proofErr w:type="spellStart"/>
            <w:r>
              <w:rPr>
                <w:sz w:val="20"/>
                <w:szCs w:val="20"/>
              </w:rPr>
              <w:t>bèlè</w:t>
            </w:r>
            <w:proofErr w:type="spellEnd"/>
            <w:r w:rsidRPr="00722EB1">
              <w:rPr>
                <w:sz w:val="20"/>
                <w:szCs w:val="20"/>
              </w:rPr>
              <w:t>, piano, clavier),</w:t>
            </w:r>
            <w:r>
              <w:rPr>
                <w:sz w:val="20"/>
                <w:szCs w:val="20"/>
              </w:rPr>
              <w:t xml:space="preserve"> </w:t>
            </w:r>
            <w:r w:rsidRPr="00722EB1">
              <w:rPr>
                <w:sz w:val="20"/>
                <w:szCs w:val="20"/>
              </w:rPr>
              <w:t xml:space="preserve">ostinato rythmique du </w:t>
            </w:r>
            <w:proofErr w:type="spellStart"/>
            <w:r w:rsidRPr="00722EB1">
              <w:rPr>
                <w:sz w:val="20"/>
                <w:szCs w:val="20"/>
              </w:rPr>
              <w:t>tibwa</w:t>
            </w:r>
            <w:proofErr w:type="spellEnd"/>
            <w:r>
              <w:rPr>
                <w:sz w:val="20"/>
                <w:szCs w:val="20"/>
              </w:rPr>
              <w:t>, du piano</w:t>
            </w:r>
            <w:r w:rsidRPr="00722EB1">
              <w:rPr>
                <w:sz w:val="20"/>
                <w:szCs w:val="20"/>
              </w:rPr>
              <w:t xml:space="preserve">. </w:t>
            </w:r>
          </w:p>
          <w:p w:rsidR="00F71807" w:rsidRPr="00722EB1" w:rsidRDefault="00F71807" w:rsidP="004C7526">
            <w:pPr>
              <w:rPr>
                <w:sz w:val="20"/>
                <w:szCs w:val="20"/>
              </w:rPr>
            </w:pPr>
            <w:r w:rsidRPr="00722EB1">
              <w:rPr>
                <w:sz w:val="20"/>
                <w:szCs w:val="20"/>
              </w:rPr>
              <w:t>- Rôle du banjo (soliste, accompagnement)</w:t>
            </w:r>
          </w:p>
          <w:p w:rsidR="00F71807" w:rsidRPr="00722EB1" w:rsidRDefault="00F71807" w:rsidP="004C7526">
            <w:pPr>
              <w:rPr>
                <w:sz w:val="20"/>
                <w:szCs w:val="20"/>
              </w:rPr>
            </w:pPr>
            <w:r w:rsidRPr="00722EB1">
              <w:rPr>
                <w:sz w:val="20"/>
                <w:szCs w:val="20"/>
              </w:rPr>
              <w:t xml:space="preserve">- Description du déroulement de la musique (repérage </w:t>
            </w:r>
            <w:r>
              <w:rPr>
                <w:sz w:val="20"/>
                <w:szCs w:val="20"/>
              </w:rPr>
              <w:t>des différentes parties</w:t>
            </w:r>
            <w:r w:rsidRPr="00722EB1">
              <w:rPr>
                <w:sz w:val="20"/>
                <w:szCs w:val="20"/>
              </w:rPr>
              <w:t xml:space="preserve">) </w:t>
            </w:r>
            <w:r>
              <w:rPr>
                <w:sz w:val="20"/>
                <w:szCs w:val="20"/>
              </w:rPr>
              <w:t>–</w:t>
            </w:r>
            <w:r w:rsidRPr="00722EB1">
              <w:rPr>
                <w:sz w:val="20"/>
                <w:szCs w:val="20"/>
              </w:rPr>
              <w:t xml:space="preserve"> </w:t>
            </w:r>
            <w:r>
              <w:rPr>
                <w:sz w:val="20"/>
                <w:szCs w:val="20"/>
              </w:rPr>
              <w:t>Ecoutes partielles pour l’é</w:t>
            </w:r>
            <w:r w:rsidRPr="00722EB1">
              <w:rPr>
                <w:sz w:val="20"/>
                <w:szCs w:val="20"/>
              </w:rPr>
              <w:t xml:space="preserve">laboration d’un </w:t>
            </w:r>
            <w:proofErr w:type="spellStart"/>
            <w:r w:rsidRPr="00722EB1">
              <w:rPr>
                <w:sz w:val="20"/>
                <w:szCs w:val="20"/>
              </w:rPr>
              <w:t>musicogramme</w:t>
            </w:r>
            <w:proofErr w:type="spellEnd"/>
            <w:r>
              <w:rPr>
                <w:sz w:val="20"/>
                <w:szCs w:val="20"/>
              </w:rPr>
              <w:t> : (de 00’00 à 02’15, pour le cycle 2) – (de 1’24 à 04’31, intégrant la séquence « la nuit », pour le cycle 3)</w:t>
            </w:r>
          </w:p>
          <w:p w:rsidR="00F71807" w:rsidRPr="00AF0BF2" w:rsidRDefault="00F71807" w:rsidP="004C7526">
            <w:pPr>
              <w:rPr>
                <w:sz w:val="20"/>
                <w:szCs w:val="20"/>
              </w:rPr>
            </w:pPr>
            <w:r w:rsidRPr="00950273">
              <w:rPr>
                <w:b/>
                <w:sz w:val="20"/>
                <w:szCs w:val="20"/>
              </w:rPr>
              <w:t>2-</w:t>
            </w:r>
            <w:r w:rsidRPr="00722EB1">
              <w:rPr>
                <w:sz w:val="20"/>
                <w:szCs w:val="20"/>
              </w:rPr>
              <w:t>Reproduction des rythmes repérés à l’aide d’objets sonores divers, de percussions corporelles</w:t>
            </w:r>
            <w:r>
              <w:rPr>
                <w:sz w:val="20"/>
                <w:szCs w:val="20"/>
              </w:rPr>
              <w:t xml:space="preserve">, vocales </w:t>
            </w:r>
            <w:r w:rsidRPr="00722EB1">
              <w:rPr>
                <w:sz w:val="20"/>
                <w:szCs w:val="20"/>
              </w:rPr>
              <w:t>(</w:t>
            </w:r>
            <w:r>
              <w:rPr>
                <w:sz w:val="20"/>
                <w:szCs w:val="20"/>
              </w:rPr>
              <w:t xml:space="preserve">utilisation des onomatopées pour mémorisation : </w:t>
            </w:r>
            <w:r w:rsidRPr="00722EB1">
              <w:rPr>
                <w:sz w:val="20"/>
                <w:szCs w:val="20"/>
              </w:rPr>
              <w:t xml:space="preserve">Tak </w:t>
            </w:r>
            <w:proofErr w:type="spellStart"/>
            <w:r w:rsidRPr="00722EB1">
              <w:rPr>
                <w:sz w:val="20"/>
                <w:szCs w:val="20"/>
              </w:rPr>
              <w:t>pitak</w:t>
            </w:r>
            <w:proofErr w:type="spellEnd"/>
            <w:r w:rsidRPr="00722EB1">
              <w:rPr>
                <w:sz w:val="20"/>
                <w:szCs w:val="20"/>
              </w:rPr>
              <w:t xml:space="preserve"> </w:t>
            </w:r>
            <w:proofErr w:type="spellStart"/>
            <w:r w:rsidRPr="00722EB1">
              <w:rPr>
                <w:sz w:val="20"/>
                <w:szCs w:val="20"/>
              </w:rPr>
              <w:t>pitak</w:t>
            </w:r>
            <w:proofErr w:type="spellEnd"/>
            <w:r>
              <w:rPr>
                <w:sz w:val="20"/>
                <w:szCs w:val="20"/>
              </w:rPr>
              <w:t xml:space="preserve"> </w:t>
            </w:r>
            <w:proofErr w:type="spellStart"/>
            <w:proofErr w:type="gramStart"/>
            <w:r>
              <w:rPr>
                <w:sz w:val="20"/>
                <w:szCs w:val="20"/>
              </w:rPr>
              <w:t>tak</w:t>
            </w:r>
            <w:proofErr w:type="spellEnd"/>
            <w:r>
              <w:rPr>
                <w:sz w:val="20"/>
                <w:szCs w:val="20"/>
              </w:rPr>
              <w:t xml:space="preserve">  –</w:t>
            </w:r>
            <w:proofErr w:type="gramEnd"/>
            <w:r>
              <w:rPr>
                <w:sz w:val="20"/>
                <w:szCs w:val="20"/>
              </w:rPr>
              <w:t xml:space="preserve"> </w:t>
            </w:r>
            <w:proofErr w:type="spellStart"/>
            <w:r>
              <w:rPr>
                <w:sz w:val="20"/>
                <w:szCs w:val="20"/>
              </w:rPr>
              <w:t>Pitak</w:t>
            </w:r>
            <w:proofErr w:type="spellEnd"/>
            <w:r>
              <w:rPr>
                <w:sz w:val="20"/>
                <w:szCs w:val="20"/>
              </w:rPr>
              <w:t xml:space="preserve"> </w:t>
            </w:r>
            <w:proofErr w:type="spellStart"/>
            <w:r>
              <w:rPr>
                <w:sz w:val="20"/>
                <w:szCs w:val="20"/>
              </w:rPr>
              <w:t>tak</w:t>
            </w:r>
            <w:proofErr w:type="spellEnd"/>
            <w:r w:rsidRPr="00722EB1">
              <w:rPr>
                <w:sz w:val="20"/>
                <w:szCs w:val="20"/>
              </w:rPr>
              <w:t>) – Création de petites séquences rythmiques</w:t>
            </w:r>
          </w:p>
          <w:p w:rsidR="00F71807" w:rsidRPr="00AF0BF2" w:rsidRDefault="00F71807" w:rsidP="004C7526">
            <w:pPr>
              <w:rPr>
                <w:sz w:val="20"/>
                <w:szCs w:val="20"/>
              </w:rPr>
            </w:pPr>
            <w:r w:rsidRPr="00C4007A">
              <w:rPr>
                <w:b/>
                <w:sz w:val="20"/>
                <w:szCs w:val="20"/>
              </w:rPr>
              <w:lastRenderedPageBreak/>
              <w:t>3-</w:t>
            </w:r>
            <w:r>
              <w:rPr>
                <w:sz w:val="20"/>
                <w:szCs w:val="20"/>
              </w:rPr>
              <w:t xml:space="preserve">Ecoute d’une autre mazurka créole : </w:t>
            </w:r>
            <w:r w:rsidRPr="00BD7D1E">
              <w:rPr>
                <w:b/>
                <w:i/>
                <w:sz w:val="20"/>
                <w:szCs w:val="20"/>
              </w:rPr>
              <w:t>« </w:t>
            </w:r>
            <w:proofErr w:type="spellStart"/>
            <w:r w:rsidRPr="00BD7D1E">
              <w:rPr>
                <w:b/>
                <w:i/>
                <w:sz w:val="20"/>
                <w:szCs w:val="20"/>
              </w:rPr>
              <w:t>Mathado</w:t>
            </w:r>
            <w:proofErr w:type="spellEnd"/>
            <w:r w:rsidRPr="00BD7D1E">
              <w:rPr>
                <w:b/>
                <w:i/>
                <w:sz w:val="20"/>
                <w:szCs w:val="20"/>
              </w:rPr>
              <w:t> »</w:t>
            </w:r>
            <w:r>
              <w:rPr>
                <w:sz w:val="20"/>
                <w:szCs w:val="20"/>
              </w:rPr>
              <w:t xml:space="preserve"> - Comparaison de l’orchestre (instruments, nombre de musiciens, mise en avant du clarinettiste et du pianiste → influence du jazz, rôle tenu par le banjo, structure ABA - …) </w:t>
            </w:r>
          </w:p>
          <w:p w:rsidR="00F71807" w:rsidRPr="00950273" w:rsidRDefault="00F71807" w:rsidP="004C7526">
            <w:r w:rsidRPr="00950273">
              <w:rPr>
                <w:b/>
              </w:rPr>
              <w:t>Comparaison entre le banjo et la guitare</w:t>
            </w:r>
            <w:r w:rsidRPr="00950273">
              <w:t xml:space="preserve"> </w:t>
            </w:r>
          </w:p>
          <w:p w:rsidR="00F71807" w:rsidRPr="00E20237" w:rsidRDefault="00F71807" w:rsidP="004C7526">
            <w:pPr>
              <w:rPr>
                <w:sz w:val="20"/>
                <w:szCs w:val="20"/>
              </w:rPr>
            </w:pPr>
            <w:r w:rsidRPr="00950273">
              <w:rPr>
                <w:b/>
                <w:sz w:val="20"/>
                <w:szCs w:val="20"/>
              </w:rPr>
              <w:t>1-</w:t>
            </w:r>
            <w:r w:rsidRPr="00722EB1">
              <w:rPr>
                <w:sz w:val="20"/>
                <w:szCs w:val="20"/>
              </w:rPr>
              <w:t xml:space="preserve"> Visionnage d’une interprétation de </w:t>
            </w:r>
            <w:proofErr w:type="spellStart"/>
            <w:r w:rsidRPr="00722EB1">
              <w:rPr>
                <w:sz w:val="20"/>
                <w:szCs w:val="20"/>
              </w:rPr>
              <w:t>Dueling</w:t>
            </w:r>
            <w:proofErr w:type="spellEnd"/>
            <w:r w:rsidRPr="00722EB1">
              <w:rPr>
                <w:sz w:val="20"/>
                <w:szCs w:val="20"/>
              </w:rPr>
              <w:t xml:space="preserve"> banjos d’après le film </w:t>
            </w:r>
            <w:r w:rsidRPr="00BF1815">
              <w:rPr>
                <w:sz w:val="20"/>
                <w:szCs w:val="20"/>
                <w:u w:val="single"/>
              </w:rPr>
              <w:t>« </w:t>
            </w:r>
            <w:proofErr w:type="spellStart"/>
            <w:r w:rsidRPr="00BF1815">
              <w:rPr>
                <w:sz w:val="20"/>
                <w:szCs w:val="20"/>
                <w:u w:val="single"/>
              </w:rPr>
              <w:t>Deliverance</w:t>
            </w:r>
            <w:proofErr w:type="spellEnd"/>
            <w:r w:rsidRPr="00BF1815">
              <w:rPr>
                <w:sz w:val="20"/>
                <w:szCs w:val="20"/>
                <w:u w:val="single"/>
              </w:rPr>
              <w:t> »</w:t>
            </w:r>
            <w:r w:rsidRPr="00722EB1">
              <w:rPr>
                <w:sz w:val="20"/>
                <w:szCs w:val="20"/>
              </w:rPr>
              <w:t>. (</w:t>
            </w:r>
            <w:r>
              <w:rPr>
                <w:sz w:val="20"/>
                <w:szCs w:val="20"/>
              </w:rPr>
              <w:t>Forme, matériaux, s</w:t>
            </w:r>
            <w:r w:rsidRPr="00722EB1">
              <w:rPr>
                <w:sz w:val="20"/>
                <w:szCs w:val="20"/>
              </w:rPr>
              <w:t xml:space="preserve">onorité des instruments </w:t>
            </w:r>
            <w:r>
              <w:rPr>
                <w:sz w:val="20"/>
                <w:szCs w:val="20"/>
              </w:rPr>
              <w:t xml:space="preserve">–- </w:t>
            </w:r>
            <w:r w:rsidRPr="00722EB1">
              <w:rPr>
                <w:sz w:val="20"/>
                <w:szCs w:val="20"/>
              </w:rPr>
              <w:t>utilisation d’onglets par le banjoïste et d’un médiator par le guitariste)</w:t>
            </w:r>
          </w:p>
          <w:p w:rsidR="00F71807" w:rsidRDefault="00F71807" w:rsidP="004C7526">
            <w:pPr>
              <w:rPr>
                <w:b/>
                <w:sz w:val="20"/>
                <w:szCs w:val="20"/>
              </w:rPr>
            </w:pPr>
          </w:p>
          <w:p w:rsidR="00F71807" w:rsidRDefault="00F71807" w:rsidP="004C7526">
            <w:pPr>
              <w:rPr>
                <w:sz w:val="20"/>
                <w:szCs w:val="20"/>
              </w:rPr>
            </w:pPr>
            <w:r w:rsidRPr="00950273">
              <w:rPr>
                <w:b/>
                <w:sz w:val="20"/>
                <w:szCs w:val="20"/>
              </w:rPr>
              <w:t>2-</w:t>
            </w:r>
            <w:r w:rsidRPr="00722EB1">
              <w:rPr>
                <w:sz w:val="20"/>
                <w:szCs w:val="20"/>
              </w:rPr>
              <w:t xml:space="preserve"> Repérage de caractéristiques en lien avec les paramètres d</w:t>
            </w:r>
            <w:r>
              <w:rPr>
                <w:sz w:val="20"/>
                <w:szCs w:val="20"/>
              </w:rPr>
              <w:t>u son (hauteur, tempo, nuances</w:t>
            </w:r>
            <w:r w:rsidRPr="00722EB1">
              <w:rPr>
                <w:sz w:val="20"/>
                <w:szCs w:val="20"/>
              </w:rPr>
              <w:t xml:space="preserve">), interventions alternées et simultanées des instruments </w:t>
            </w:r>
          </w:p>
          <w:p w:rsidR="00F71807" w:rsidRDefault="00F71807" w:rsidP="004C7526">
            <w:pPr>
              <w:rPr>
                <w:sz w:val="20"/>
                <w:szCs w:val="20"/>
              </w:rPr>
            </w:pPr>
            <w:r w:rsidRPr="00950273">
              <w:rPr>
                <w:b/>
                <w:sz w:val="20"/>
                <w:szCs w:val="20"/>
              </w:rPr>
              <w:t>3-</w:t>
            </w:r>
            <w:r>
              <w:rPr>
                <w:sz w:val="20"/>
                <w:szCs w:val="20"/>
              </w:rPr>
              <w:t>Production d’un</w:t>
            </w:r>
            <w:r w:rsidRPr="00722EB1">
              <w:rPr>
                <w:sz w:val="20"/>
                <w:szCs w:val="20"/>
              </w:rPr>
              <w:t xml:space="preserve"> duel vocal à pa</w:t>
            </w:r>
            <w:r>
              <w:rPr>
                <w:sz w:val="20"/>
                <w:szCs w:val="20"/>
              </w:rPr>
              <w:t>rtir d’un chant connu, après expérimentation de</w:t>
            </w:r>
            <w:r w:rsidRPr="00722EB1">
              <w:rPr>
                <w:sz w:val="20"/>
                <w:szCs w:val="20"/>
              </w:rPr>
              <w:t xml:space="preserve"> quelques caractéristiques observées</w:t>
            </w:r>
            <w:r>
              <w:rPr>
                <w:sz w:val="20"/>
                <w:szCs w:val="20"/>
              </w:rPr>
              <w:t xml:space="preserve"> dans l’extrait</w:t>
            </w:r>
            <w:r w:rsidRPr="00722EB1">
              <w:rPr>
                <w:sz w:val="20"/>
                <w:szCs w:val="20"/>
              </w:rPr>
              <w:t xml:space="preserve">  </w:t>
            </w:r>
          </w:p>
          <w:p w:rsidR="00F71807" w:rsidRDefault="00F71807" w:rsidP="004C7526">
            <w:pPr>
              <w:rPr>
                <w:sz w:val="20"/>
                <w:szCs w:val="20"/>
              </w:rPr>
            </w:pPr>
            <w:r w:rsidRPr="00950273">
              <w:rPr>
                <w:b/>
              </w:rPr>
              <w:t>Découverte de l’ancêtre du banjo</w:t>
            </w:r>
            <w:r>
              <w:rPr>
                <w:b/>
              </w:rPr>
              <w:t>, l’</w:t>
            </w:r>
            <w:proofErr w:type="spellStart"/>
            <w:r>
              <w:rPr>
                <w:b/>
              </w:rPr>
              <w:t>ekonting</w:t>
            </w:r>
            <w:proofErr w:type="spellEnd"/>
            <w:r>
              <w:rPr>
                <w:sz w:val="20"/>
                <w:szCs w:val="20"/>
              </w:rPr>
              <w:t xml:space="preserve"> </w:t>
            </w:r>
            <w:r w:rsidRPr="00722EB1">
              <w:rPr>
                <w:sz w:val="20"/>
                <w:szCs w:val="20"/>
              </w:rPr>
              <w:t xml:space="preserve"> </w:t>
            </w:r>
          </w:p>
          <w:p w:rsidR="00F71807" w:rsidRDefault="00F71807" w:rsidP="004C7526">
            <w:pPr>
              <w:rPr>
                <w:sz w:val="20"/>
                <w:szCs w:val="20"/>
              </w:rPr>
            </w:pPr>
            <w:r w:rsidRPr="00433C08">
              <w:rPr>
                <w:b/>
                <w:sz w:val="20"/>
                <w:szCs w:val="20"/>
              </w:rPr>
              <w:t>1-</w:t>
            </w:r>
            <w:r>
              <w:rPr>
                <w:sz w:val="20"/>
                <w:szCs w:val="20"/>
              </w:rPr>
              <w:t>Ecoute d’un extrait de « </w:t>
            </w:r>
            <w:r w:rsidRPr="006C7265">
              <w:rPr>
                <w:b/>
                <w:i/>
                <w:sz w:val="20"/>
                <w:szCs w:val="20"/>
              </w:rPr>
              <w:t xml:space="preserve">Home of the </w:t>
            </w:r>
            <w:proofErr w:type="spellStart"/>
            <w:r w:rsidRPr="006C7265">
              <w:rPr>
                <w:b/>
                <w:i/>
                <w:sz w:val="20"/>
                <w:szCs w:val="20"/>
              </w:rPr>
              <w:t>Jola</w:t>
            </w:r>
            <w:proofErr w:type="spellEnd"/>
            <w:r w:rsidRPr="006C7265">
              <w:rPr>
                <w:b/>
                <w:i/>
                <w:sz w:val="20"/>
                <w:szCs w:val="20"/>
              </w:rPr>
              <w:t xml:space="preserve"> </w:t>
            </w:r>
            <w:proofErr w:type="spellStart"/>
            <w:r w:rsidRPr="006C7265">
              <w:rPr>
                <w:b/>
                <w:i/>
                <w:sz w:val="20"/>
                <w:szCs w:val="20"/>
              </w:rPr>
              <w:t>Ekonting</w:t>
            </w:r>
            <w:proofErr w:type="spellEnd"/>
            <w:r>
              <w:rPr>
                <w:sz w:val="20"/>
                <w:szCs w:val="20"/>
              </w:rPr>
              <w:t> » (de 00’00 à 02’07) présentant cet instrument et sa s</w:t>
            </w:r>
            <w:r w:rsidRPr="00722EB1">
              <w:rPr>
                <w:sz w:val="20"/>
                <w:szCs w:val="20"/>
              </w:rPr>
              <w:t>ituation géographique</w:t>
            </w:r>
            <w:r>
              <w:rPr>
                <w:sz w:val="20"/>
                <w:szCs w:val="20"/>
              </w:rPr>
              <w:t xml:space="preserve"> en</w:t>
            </w:r>
            <w:r w:rsidRPr="00722EB1">
              <w:rPr>
                <w:sz w:val="20"/>
                <w:szCs w:val="20"/>
              </w:rPr>
              <w:t xml:space="preserve"> Afrique de l’Ouest (Sénégal, Gambie</w:t>
            </w:r>
            <w:r>
              <w:rPr>
                <w:sz w:val="20"/>
                <w:szCs w:val="20"/>
              </w:rPr>
              <w:t xml:space="preserve">…). Il fut introduit par les esclaves en Amérique du Nord et évoluera en banjo </w:t>
            </w:r>
          </w:p>
          <w:p w:rsidR="00F71807" w:rsidRDefault="00F71807" w:rsidP="004C7526">
            <w:pPr>
              <w:rPr>
                <w:sz w:val="20"/>
                <w:szCs w:val="20"/>
              </w:rPr>
            </w:pPr>
            <w:r w:rsidRPr="00433C08">
              <w:rPr>
                <w:b/>
                <w:sz w:val="20"/>
                <w:szCs w:val="20"/>
              </w:rPr>
              <w:t>2-</w:t>
            </w:r>
            <w:r>
              <w:rPr>
                <w:sz w:val="20"/>
                <w:szCs w:val="20"/>
              </w:rPr>
              <w:t xml:space="preserve">Emergence des caractéristiques (nombre de cordes, forme de l’instrument, pulsation, voix, entrées successives des différentes percussions et de la flûte, ostinato rythmique et mélodique, mélodie répétitive, …) </w:t>
            </w:r>
          </w:p>
          <w:p w:rsidR="00F71807" w:rsidRPr="00722EB1" w:rsidRDefault="00F71807" w:rsidP="004C7526">
            <w:pPr>
              <w:rPr>
                <w:sz w:val="20"/>
                <w:szCs w:val="20"/>
              </w:rPr>
            </w:pPr>
            <w:r w:rsidRPr="00433C08">
              <w:rPr>
                <w:b/>
                <w:sz w:val="20"/>
                <w:szCs w:val="20"/>
              </w:rPr>
              <w:t>3-</w:t>
            </w:r>
            <w:r w:rsidRPr="00722EB1">
              <w:rPr>
                <w:sz w:val="20"/>
                <w:szCs w:val="20"/>
              </w:rPr>
              <w:t>Comparaison avec le « </w:t>
            </w:r>
            <w:proofErr w:type="spellStart"/>
            <w:r w:rsidRPr="00722EB1">
              <w:rPr>
                <w:sz w:val="20"/>
                <w:szCs w:val="20"/>
              </w:rPr>
              <w:t>banza</w:t>
            </w:r>
            <w:proofErr w:type="spellEnd"/>
            <w:r w:rsidRPr="00722EB1">
              <w:rPr>
                <w:sz w:val="20"/>
                <w:szCs w:val="20"/>
              </w:rPr>
              <w:t xml:space="preserve"> » exposé à la Cité de la </w:t>
            </w:r>
            <w:proofErr w:type="gramStart"/>
            <w:r w:rsidRPr="00722EB1">
              <w:rPr>
                <w:sz w:val="20"/>
                <w:szCs w:val="20"/>
              </w:rPr>
              <w:t>Musique  (</w:t>
            </w:r>
            <w:proofErr w:type="gramEnd"/>
            <w:r w:rsidRPr="00722EB1">
              <w:rPr>
                <w:sz w:val="20"/>
                <w:szCs w:val="20"/>
              </w:rPr>
              <w:t>Haïti, aux environs de 1840)</w:t>
            </w:r>
            <w:r>
              <w:rPr>
                <w:sz w:val="20"/>
                <w:szCs w:val="20"/>
              </w:rPr>
              <w:t> :</w:t>
            </w:r>
          </w:p>
          <w:p w:rsidR="00F71807" w:rsidRPr="00AF0BF2" w:rsidRDefault="003C4B38" w:rsidP="004C7526">
            <w:pPr>
              <w:rPr>
                <w:sz w:val="20"/>
                <w:szCs w:val="20"/>
              </w:rPr>
            </w:pPr>
            <w:hyperlink r:id="rId17" w:history="1">
              <w:r w:rsidR="00F71807" w:rsidRPr="00AF11AC">
                <w:rPr>
                  <w:rStyle w:val="Lienhypertexte"/>
                  <w:sz w:val="20"/>
                  <w:szCs w:val="20"/>
                </w:rPr>
                <w:t>https://collectionsdumusee.philharmoniedeparis.fr/doc/MUSEE/0157295?_ga=2.25840253.1</w:t>
              </w:r>
            </w:hyperlink>
          </w:p>
          <w:p w:rsidR="00F71807" w:rsidRPr="00950273" w:rsidRDefault="00F71807" w:rsidP="004C7526">
            <w:pPr>
              <w:rPr>
                <w:b/>
              </w:rPr>
            </w:pPr>
            <w:r w:rsidRPr="00950273">
              <w:rPr>
                <w:b/>
              </w:rPr>
              <w:t>Ecoute comparative des 2 extraits d’un même titre :</w:t>
            </w:r>
          </w:p>
          <w:p w:rsidR="00F71807" w:rsidRPr="00722EB1" w:rsidRDefault="00F71807" w:rsidP="004C7526">
            <w:pPr>
              <w:rPr>
                <w:sz w:val="20"/>
                <w:szCs w:val="20"/>
              </w:rPr>
            </w:pPr>
            <w:r w:rsidRPr="00722EB1">
              <w:rPr>
                <w:sz w:val="20"/>
                <w:szCs w:val="20"/>
              </w:rPr>
              <w:t>« </w:t>
            </w:r>
            <w:proofErr w:type="spellStart"/>
            <w:r w:rsidRPr="00162B20">
              <w:rPr>
                <w:b/>
                <w:i/>
                <w:sz w:val="20"/>
                <w:szCs w:val="20"/>
              </w:rPr>
              <w:t>Sepent</w:t>
            </w:r>
            <w:proofErr w:type="spellEnd"/>
            <w:r w:rsidRPr="00162B20">
              <w:rPr>
                <w:b/>
                <w:i/>
                <w:sz w:val="20"/>
                <w:szCs w:val="20"/>
              </w:rPr>
              <w:t xml:space="preserve"> maigre</w:t>
            </w:r>
            <w:r>
              <w:rPr>
                <w:sz w:val="20"/>
                <w:szCs w:val="20"/>
              </w:rPr>
              <w:t xml:space="preserve"> », biguine </w:t>
            </w:r>
            <w:r w:rsidRPr="00722EB1">
              <w:rPr>
                <w:sz w:val="20"/>
                <w:szCs w:val="20"/>
              </w:rPr>
              <w:t xml:space="preserve">de </w:t>
            </w:r>
            <w:proofErr w:type="spellStart"/>
            <w:r w:rsidRPr="00722EB1">
              <w:rPr>
                <w:sz w:val="20"/>
                <w:szCs w:val="20"/>
              </w:rPr>
              <w:t>Stellio</w:t>
            </w:r>
            <w:proofErr w:type="spellEnd"/>
            <w:r w:rsidRPr="00722EB1">
              <w:rPr>
                <w:sz w:val="20"/>
                <w:szCs w:val="20"/>
              </w:rPr>
              <w:t xml:space="preserve"> Alexandre (1929) </w:t>
            </w:r>
            <w:hyperlink r:id="rId18" w:history="1">
              <w:r w:rsidRPr="00D45EBA">
                <w:rPr>
                  <w:rStyle w:val="Lienhypertexte"/>
                  <w:sz w:val="20"/>
                  <w:szCs w:val="20"/>
                </w:rPr>
                <w:t>https://youtu.be/dcWjsVhm2_k</w:t>
              </w:r>
            </w:hyperlink>
          </w:p>
          <w:p w:rsidR="00F71807" w:rsidRPr="00294B69" w:rsidRDefault="00F71807" w:rsidP="004C7526">
            <w:pPr>
              <w:rPr>
                <w:sz w:val="20"/>
                <w:szCs w:val="20"/>
              </w:rPr>
            </w:pPr>
            <w:r w:rsidRPr="00294B69">
              <w:rPr>
                <w:sz w:val="20"/>
                <w:szCs w:val="20"/>
              </w:rPr>
              <w:t>« </w:t>
            </w:r>
            <w:proofErr w:type="spellStart"/>
            <w:r w:rsidRPr="00294B69">
              <w:rPr>
                <w:b/>
                <w:i/>
                <w:sz w:val="20"/>
                <w:szCs w:val="20"/>
              </w:rPr>
              <w:t>Sepan</w:t>
            </w:r>
            <w:proofErr w:type="spellEnd"/>
            <w:r w:rsidRPr="00294B69">
              <w:rPr>
                <w:b/>
                <w:i/>
                <w:sz w:val="20"/>
                <w:szCs w:val="20"/>
              </w:rPr>
              <w:t xml:space="preserve"> </w:t>
            </w:r>
            <w:proofErr w:type="spellStart"/>
            <w:r w:rsidRPr="00294B69">
              <w:rPr>
                <w:b/>
                <w:i/>
                <w:sz w:val="20"/>
                <w:szCs w:val="20"/>
              </w:rPr>
              <w:t>meg</w:t>
            </w:r>
            <w:proofErr w:type="spellEnd"/>
            <w:r w:rsidRPr="00294B69">
              <w:rPr>
                <w:sz w:val="20"/>
                <w:szCs w:val="20"/>
              </w:rPr>
              <w:t xml:space="preserve"> », </w:t>
            </w:r>
          </w:p>
          <w:p w:rsidR="00F71807" w:rsidRPr="00AF0BF2" w:rsidRDefault="00F71807" w:rsidP="004C7526">
            <w:pPr>
              <w:rPr>
                <w:sz w:val="20"/>
                <w:szCs w:val="20"/>
              </w:rPr>
            </w:pPr>
            <w:r w:rsidRPr="00D45EBA">
              <w:rPr>
                <w:sz w:val="20"/>
                <w:szCs w:val="20"/>
              </w:rPr>
              <w:t xml:space="preserve"> </w:t>
            </w:r>
            <w:proofErr w:type="gramStart"/>
            <w:r>
              <w:rPr>
                <w:sz w:val="20"/>
                <w:szCs w:val="20"/>
              </w:rPr>
              <w:t>reprise</w:t>
            </w:r>
            <w:proofErr w:type="gramEnd"/>
            <w:r>
              <w:rPr>
                <w:sz w:val="20"/>
                <w:szCs w:val="20"/>
              </w:rPr>
              <w:t xml:space="preserve"> de cette biguine</w:t>
            </w:r>
            <w:r w:rsidRPr="00722EB1">
              <w:rPr>
                <w:sz w:val="20"/>
                <w:szCs w:val="20"/>
              </w:rPr>
              <w:t xml:space="preserve"> interprété</w:t>
            </w:r>
            <w:r>
              <w:rPr>
                <w:sz w:val="20"/>
                <w:szCs w:val="20"/>
              </w:rPr>
              <w:t>e</w:t>
            </w:r>
            <w:r w:rsidRPr="00722EB1">
              <w:rPr>
                <w:sz w:val="20"/>
                <w:szCs w:val="20"/>
              </w:rPr>
              <w:t xml:space="preserve"> par le quartet </w:t>
            </w:r>
            <w:r w:rsidRPr="00722EB1">
              <w:rPr>
                <w:i/>
                <w:sz w:val="20"/>
                <w:szCs w:val="20"/>
              </w:rPr>
              <w:t>La planche à laver</w:t>
            </w:r>
            <w:r w:rsidRPr="00722EB1">
              <w:rPr>
                <w:sz w:val="20"/>
                <w:szCs w:val="20"/>
              </w:rPr>
              <w:t xml:space="preserve"> </w:t>
            </w:r>
            <w:r w:rsidRPr="00D45EBA">
              <w:t xml:space="preserve"> </w:t>
            </w:r>
            <w:r w:rsidRPr="00722EB1">
              <w:rPr>
                <w:sz w:val="20"/>
                <w:szCs w:val="20"/>
              </w:rPr>
              <w:t xml:space="preserve">(banjo, clarinette, </w:t>
            </w:r>
            <w:proofErr w:type="spellStart"/>
            <w:r w:rsidRPr="00722EB1">
              <w:rPr>
                <w:sz w:val="20"/>
                <w:szCs w:val="20"/>
              </w:rPr>
              <w:t>washboard</w:t>
            </w:r>
            <w:proofErr w:type="spellEnd"/>
            <w:r w:rsidRPr="00722EB1">
              <w:rPr>
                <w:sz w:val="20"/>
                <w:szCs w:val="20"/>
              </w:rPr>
              <w:t>, saxophone basse) qui s’est spécialisé dans le jazz New Orléans, la biguine et autres musiques créoles</w:t>
            </w:r>
            <w:r>
              <w:rPr>
                <w:sz w:val="20"/>
                <w:szCs w:val="20"/>
              </w:rPr>
              <w:t xml:space="preserve"> – Visionnage, écoute comparative pour repérer ressemblances et différences (arrangement pour quartet – instruments différents de ceux de l’orchestre de </w:t>
            </w:r>
            <w:proofErr w:type="spellStart"/>
            <w:r>
              <w:rPr>
                <w:sz w:val="20"/>
                <w:szCs w:val="20"/>
              </w:rPr>
              <w:t>Stellio</w:t>
            </w:r>
            <w:proofErr w:type="spellEnd"/>
            <w:r>
              <w:rPr>
                <w:sz w:val="20"/>
                <w:szCs w:val="20"/>
              </w:rPr>
              <w:t xml:space="preserve"> – durée – contrechants – style jazz New Orléans…)</w:t>
            </w:r>
          </w:p>
          <w:p w:rsidR="00F71807" w:rsidRPr="00950273" w:rsidRDefault="00F71807" w:rsidP="004C7526">
            <w:pPr>
              <w:rPr>
                <w:b/>
              </w:rPr>
            </w:pPr>
            <w:r>
              <w:rPr>
                <w:b/>
              </w:rPr>
              <w:t xml:space="preserve">Interprétation </w:t>
            </w:r>
            <w:r w:rsidRPr="00950273">
              <w:rPr>
                <w:b/>
              </w:rPr>
              <w:t>de chansons</w:t>
            </w:r>
          </w:p>
          <w:p w:rsidR="00F71807" w:rsidRPr="00722EB1" w:rsidRDefault="00F71807" w:rsidP="004C7526">
            <w:pPr>
              <w:rPr>
                <w:sz w:val="20"/>
                <w:szCs w:val="20"/>
              </w:rPr>
            </w:pPr>
            <w:r w:rsidRPr="00722EB1">
              <w:rPr>
                <w:sz w:val="20"/>
                <w:szCs w:val="20"/>
              </w:rPr>
              <w:t xml:space="preserve">Utilisation des </w:t>
            </w:r>
            <w:r>
              <w:rPr>
                <w:sz w:val="20"/>
                <w:szCs w:val="20"/>
              </w:rPr>
              <w:t xml:space="preserve">éléments </w:t>
            </w:r>
            <w:r w:rsidRPr="00722EB1">
              <w:rPr>
                <w:sz w:val="20"/>
                <w:szCs w:val="20"/>
              </w:rPr>
              <w:t xml:space="preserve">caractéristiques en </w:t>
            </w:r>
            <w:r>
              <w:rPr>
                <w:sz w:val="20"/>
                <w:szCs w:val="20"/>
              </w:rPr>
              <w:t xml:space="preserve">lien avec les paramètres du son, les rythmes, la structure (succession, simultanéité) repérés dans les œuvres écoutées </w:t>
            </w:r>
            <w:r w:rsidRPr="00722EB1">
              <w:rPr>
                <w:sz w:val="20"/>
                <w:szCs w:val="20"/>
              </w:rPr>
              <w:t xml:space="preserve">pour enrichir l’interprétation d’une </w:t>
            </w:r>
            <w:r>
              <w:rPr>
                <w:sz w:val="20"/>
                <w:szCs w:val="20"/>
              </w:rPr>
              <w:t xml:space="preserve">chanson </w:t>
            </w:r>
          </w:p>
        </w:tc>
        <w:tc>
          <w:tcPr>
            <w:tcW w:w="5097" w:type="dxa"/>
          </w:tcPr>
          <w:p w:rsidR="00F71807" w:rsidRPr="00722EB1" w:rsidRDefault="00F71807" w:rsidP="004C7526">
            <w:pPr>
              <w:ind w:left="113"/>
              <w:rPr>
                <w:b/>
                <w:sz w:val="20"/>
                <w:szCs w:val="20"/>
              </w:rPr>
            </w:pPr>
          </w:p>
          <w:p w:rsidR="00F71807" w:rsidRDefault="00F71807" w:rsidP="004C7526">
            <w:pPr>
              <w:ind w:left="113"/>
              <w:rPr>
                <w:b/>
                <w:sz w:val="20"/>
                <w:szCs w:val="20"/>
              </w:rPr>
            </w:pPr>
            <w:r w:rsidRPr="00722EB1">
              <w:rPr>
                <w:b/>
                <w:sz w:val="20"/>
                <w:szCs w:val="20"/>
              </w:rPr>
              <w:t xml:space="preserve">Connaissances et </w:t>
            </w:r>
            <w:proofErr w:type="gramStart"/>
            <w:r w:rsidRPr="00722EB1">
              <w:rPr>
                <w:b/>
                <w:sz w:val="20"/>
                <w:szCs w:val="20"/>
              </w:rPr>
              <w:t>compétences  associées</w:t>
            </w:r>
            <w:proofErr w:type="gramEnd"/>
          </w:p>
          <w:p w:rsidR="00F71807" w:rsidRPr="00722EB1" w:rsidRDefault="00F71807" w:rsidP="004C7526">
            <w:pPr>
              <w:ind w:left="113"/>
              <w:rPr>
                <w:sz w:val="20"/>
                <w:szCs w:val="20"/>
              </w:rPr>
            </w:pPr>
          </w:p>
          <w:p w:rsidR="00F71807" w:rsidRPr="00412B02" w:rsidRDefault="00F71807" w:rsidP="004C7526">
            <w:pPr>
              <w:pStyle w:val="Paragraphedeliste"/>
              <w:numPr>
                <w:ilvl w:val="0"/>
                <w:numId w:val="2"/>
              </w:numPr>
              <w:rPr>
                <w:sz w:val="20"/>
                <w:szCs w:val="20"/>
              </w:rPr>
            </w:pPr>
            <w:r w:rsidRPr="00722EB1">
              <w:rPr>
                <w:sz w:val="20"/>
                <w:szCs w:val="20"/>
              </w:rPr>
              <w:t xml:space="preserve"> Identifier quelques caractéristiques qui inscrivent une œuvre d’art dans une aire géographique ou culturelle et dans un temps historique contemporain, proche ou lointain</w:t>
            </w:r>
          </w:p>
          <w:p w:rsidR="00F71807" w:rsidRPr="00412B02" w:rsidRDefault="00F71807" w:rsidP="004C7526">
            <w:pPr>
              <w:pStyle w:val="Paragraphedeliste"/>
              <w:numPr>
                <w:ilvl w:val="0"/>
                <w:numId w:val="2"/>
              </w:numPr>
              <w:rPr>
                <w:sz w:val="20"/>
                <w:szCs w:val="20"/>
              </w:rPr>
            </w:pPr>
            <w:r w:rsidRPr="00722EB1">
              <w:rPr>
                <w:sz w:val="20"/>
                <w:szCs w:val="20"/>
              </w:rPr>
              <w:t xml:space="preserve">Décrire des œuvres d’art, en proposer une compréhension </w:t>
            </w:r>
            <w:proofErr w:type="gramStart"/>
            <w:r w:rsidRPr="00722EB1">
              <w:rPr>
                <w:sz w:val="20"/>
                <w:szCs w:val="20"/>
              </w:rPr>
              <w:t>personnelle  argumentée</w:t>
            </w:r>
            <w:proofErr w:type="gramEnd"/>
          </w:p>
          <w:p w:rsidR="00F71807" w:rsidRPr="0025066E" w:rsidRDefault="00F71807" w:rsidP="004C7526">
            <w:pPr>
              <w:pStyle w:val="Paragraphedeliste"/>
              <w:numPr>
                <w:ilvl w:val="0"/>
                <w:numId w:val="2"/>
              </w:numPr>
              <w:rPr>
                <w:sz w:val="20"/>
                <w:szCs w:val="20"/>
              </w:rPr>
            </w:pPr>
            <w:r w:rsidRPr="00722EB1">
              <w:rPr>
                <w:sz w:val="20"/>
                <w:szCs w:val="20"/>
              </w:rPr>
              <w:t>Décrire et comparer des éléments sonores</w:t>
            </w:r>
          </w:p>
          <w:p w:rsidR="00F71807" w:rsidRPr="006C6682" w:rsidRDefault="00F71807" w:rsidP="004C7526">
            <w:pPr>
              <w:pStyle w:val="Paragraphedeliste"/>
              <w:numPr>
                <w:ilvl w:val="0"/>
                <w:numId w:val="2"/>
              </w:numPr>
              <w:rPr>
                <w:sz w:val="20"/>
                <w:szCs w:val="20"/>
              </w:rPr>
            </w:pPr>
            <w:r w:rsidRPr="00722EB1">
              <w:rPr>
                <w:sz w:val="20"/>
                <w:szCs w:val="20"/>
              </w:rPr>
              <w:t xml:space="preserve"> Repérer et nommer une organisation simple dans un extrait musical : répétition d’une mélodie, d’un motif rythmique.</w:t>
            </w:r>
          </w:p>
          <w:p w:rsidR="00F71807" w:rsidRPr="006C6682" w:rsidRDefault="00F71807" w:rsidP="004C7526">
            <w:pPr>
              <w:pStyle w:val="Paragraphedeliste"/>
              <w:numPr>
                <w:ilvl w:val="0"/>
                <w:numId w:val="2"/>
              </w:numPr>
              <w:rPr>
                <w:sz w:val="20"/>
                <w:szCs w:val="20"/>
              </w:rPr>
            </w:pPr>
            <w:proofErr w:type="gramStart"/>
            <w:r w:rsidRPr="006C6682">
              <w:rPr>
                <w:sz w:val="20"/>
                <w:szCs w:val="20"/>
              </w:rPr>
              <w:lastRenderedPageBreak/>
              <w:t>imaginer</w:t>
            </w:r>
            <w:proofErr w:type="gramEnd"/>
            <w:r w:rsidRPr="006C6682">
              <w:rPr>
                <w:sz w:val="20"/>
                <w:szCs w:val="20"/>
              </w:rPr>
              <w:t xml:space="preserve"> des représentations graphiques pour organiser une succession de sons et d’événements sonores</w:t>
            </w:r>
          </w:p>
          <w:p w:rsidR="00F71807" w:rsidRPr="00412B02" w:rsidRDefault="00F71807" w:rsidP="004C7526">
            <w:pPr>
              <w:pStyle w:val="Paragraphedeliste"/>
              <w:numPr>
                <w:ilvl w:val="0"/>
                <w:numId w:val="2"/>
              </w:numPr>
              <w:rPr>
                <w:sz w:val="20"/>
                <w:szCs w:val="20"/>
              </w:rPr>
            </w:pPr>
            <w:r w:rsidRPr="00722EB1">
              <w:rPr>
                <w:sz w:val="20"/>
                <w:szCs w:val="20"/>
              </w:rPr>
              <w:t>Identifier et nommer ressemblances et différences dans deux extraits musicaux</w:t>
            </w:r>
          </w:p>
          <w:p w:rsidR="00F71807" w:rsidRPr="00412B02" w:rsidRDefault="00F71807" w:rsidP="004C7526">
            <w:pPr>
              <w:pStyle w:val="Paragraphedeliste"/>
              <w:numPr>
                <w:ilvl w:val="0"/>
                <w:numId w:val="2"/>
              </w:numPr>
              <w:rPr>
                <w:sz w:val="20"/>
                <w:szCs w:val="20"/>
              </w:rPr>
            </w:pPr>
            <w:r>
              <w:rPr>
                <w:sz w:val="20"/>
                <w:szCs w:val="20"/>
              </w:rPr>
              <w:t>Expérimenter les paramètres du son et en imaginer en conséquence des utilisations possibles</w:t>
            </w:r>
          </w:p>
          <w:p w:rsidR="00F71807" w:rsidRDefault="00F71807" w:rsidP="004C7526">
            <w:pPr>
              <w:pStyle w:val="Paragraphedeliste"/>
              <w:numPr>
                <w:ilvl w:val="0"/>
                <w:numId w:val="2"/>
              </w:numPr>
              <w:rPr>
                <w:sz w:val="20"/>
                <w:szCs w:val="20"/>
              </w:rPr>
            </w:pPr>
            <w:r>
              <w:rPr>
                <w:sz w:val="20"/>
                <w:szCs w:val="20"/>
              </w:rPr>
              <w:t>Inventer une organisation simple à partir de sources sélectionnées (dont la voix) et l’interpréter</w:t>
            </w:r>
          </w:p>
          <w:p w:rsidR="00F71807" w:rsidRDefault="00F71807" w:rsidP="004C7526">
            <w:pPr>
              <w:rPr>
                <w:sz w:val="20"/>
                <w:szCs w:val="20"/>
              </w:rPr>
            </w:pPr>
          </w:p>
          <w:p w:rsidR="00F71807" w:rsidRPr="006C6682" w:rsidRDefault="00F71807" w:rsidP="004C7526">
            <w:pPr>
              <w:rPr>
                <w:i/>
                <w:sz w:val="20"/>
                <w:szCs w:val="20"/>
              </w:rPr>
            </w:pPr>
            <w:r w:rsidRPr="006C6682">
              <w:rPr>
                <w:i/>
                <w:sz w:val="20"/>
                <w:szCs w:val="20"/>
              </w:rPr>
              <w:t>Double Clic sur l’icône pour écouter</w:t>
            </w:r>
          </w:p>
          <w:p w:rsidR="00F71807" w:rsidRDefault="00F71807" w:rsidP="004C7526">
            <w:pPr>
              <w:rPr>
                <w:sz w:val="20"/>
                <w:szCs w:val="20"/>
              </w:rPr>
            </w:pPr>
          </w:p>
          <w:p w:rsidR="008827B7" w:rsidRDefault="00F71807" w:rsidP="004C7526">
            <w:pPr>
              <w:tabs>
                <w:tab w:val="center" w:pos="2440"/>
              </w:tabs>
              <w:rPr>
                <w:b/>
                <w:sz w:val="20"/>
                <w:szCs w:val="20"/>
              </w:rPr>
            </w:pPr>
            <w:proofErr w:type="spellStart"/>
            <w:r w:rsidRPr="00A03BB8">
              <w:rPr>
                <w:b/>
                <w:sz w:val="20"/>
                <w:szCs w:val="20"/>
              </w:rPr>
              <w:t>Pitak</w:t>
            </w:r>
            <w:proofErr w:type="spellEnd"/>
            <w:r w:rsidRPr="00A03BB8">
              <w:rPr>
                <w:b/>
                <w:sz w:val="20"/>
                <w:szCs w:val="20"/>
              </w:rPr>
              <w:t xml:space="preserve"> </w:t>
            </w:r>
            <w:proofErr w:type="spellStart"/>
            <w:r w:rsidRPr="00A03BB8">
              <w:rPr>
                <w:b/>
                <w:sz w:val="20"/>
                <w:szCs w:val="20"/>
              </w:rPr>
              <w:t>tak</w:t>
            </w:r>
            <w:proofErr w:type="spellEnd"/>
          </w:p>
          <w:p w:rsidR="00F71807" w:rsidRPr="00A03BB8" w:rsidRDefault="00F71807" w:rsidP="004C7526">
            <w:pPr>
              <w:tabs>
                <w:tab w:val="center" w:pos="2440"/>
              </w:tabs>
              <w:rPr>
                <w:b/>
                <w:sz w:val="20"/>
                <w:szCs w:val="20"/>
              </w:rPr>
            </w:pPr>
            <w:r>
              <w:rPr>
                <w:b/>
                <w:sz w:val="20"/>
                <w:szCs w:val="20"/>
              </w:rPr>
              <w:tab/>
            </w:r>
          </w:p>
          <w:p w:rsidR="00F71807" w:rsidRDefault="00F71807" w:rsidP="004C7526">
            <w:pPr>
              <w:rPr>
                <w:sz w:val="20"/>
                <w:szCs w:val="20"/>
              </w:rPr>
            </w:pPr>
            <w:r>
              <w:rPr>
                <w:sz w:val="20"/>
                <w:szCs w:val="20"/>
              </w:rPr>
              <w:t xml:space="preserve">   </w:t>
            </w:r>
            <w:hyperlink r:id="rId19" w:history="1">
              <w:r w:rsidR="008827B7" w:rsidRPr="008827B7">
                <w:rPr>
                  <w:rStyle w:val="Lienhypertexte"/>
                  <w:sz w:val="20"/>
                  <w:szCs w:val="20"/>
                </w:rPr>
                <w:t>Rythme Mazur</w:t>
              </w:r>
              <w:bookmarkStart w:id="0" w:name="_GoBack"/>
              <w:bookmarkEnd w:id="0"/>
              <w:r w:rsidR="008827B7" w:rsidRPr="008827B7">
                <w:rPr>
                  <w:rStyle w:val="Lienhypertexte"/>
                  <w:sz w:val="20"/>
                  <w:szCs w:val="20"/>
                </w:rPr>
                <w:t>ka créole La Nuit</w:t>
              </w:r>
            </w:hyperlink>
          </w:p>
          <w:p w:rsidR="00F71807" w:rsidRDefault="00F71807" w:rsidP="004C7526">
            <w:pPr>
              <w:rPr>
                <w:sz w:val="20"/>
                <w:szCs w:val="20"/>
              </w:rPr>
            </w:pPr>
          </w:p>
          <w:p w:rsidR="00F71807" w:rsidRDefault="00F71807" w:rsidP="004C7526">
            <w:pPr>
              <w:rPr>
                <w:sz w:val="20"/>
                <w:szCs w:val="20"/>
              </w:rPr>
            </w:pPr>
          </w:p>
          <w:p w:rsidR="00F71807" w:rsidRPr="00A03BB8" w:rsidRDefault="00F71807" w:rsidP="004C7526">
            <w:pPr>
              <w:rPr>
                <w:b/>
                <w:sz w:val="20"/>
                <w:szCs w:val="20"/>
              </w:rPr>
            </w:pPr>
            <w:r w:rsidRPr="00A03BB8">
              <w:rPr>
                <w:b/>
                <w:sz w:val="20"/>
                <w:szCs w:val="20"/>
              </w:rPr>
              <w:t xml:space="preserve">Tak </w:t>
            </w:r>
            <w:proofErr w:type="spellStart"/>
            <w:r w:rsidRPr="00A03BB8">
              <w:rPr>
                <w:b/>
                <w:sz w:val="20"/>
                <w:szCs w:val="20"/>
              </w:rPr>
              <w:t>pitak</w:t>
            </w:r>
            <w:proofErr w:type="spellEnd"/>
            <w:r w:rsidRPr="00A03BB8">
              <w:rPr>
                <w:b/>
                <w:sz w:val="20"/>
                <w:szCs w:val="20"/>
              </w:rPr>
              <w:t xml:space="preserve"> </w:t>
            </w:r>
            <w:proofErr w:type="spellStart"/>
            <w:r w:rsidRPr="00A03BB8">
              <w:rPr>
                <w:b/>
                <w:sz w:val="20"/>
                <w:szCs w:val="20"/>
              </w:rPr>
              <w:t>pitak</w:t>
            </w:r>
            <w:proofErr w:type="spellEnd"/>
            <w:r w:rsidRPr="00A03BB8">
              <w:rPr>
                <w:b/>
                <w:sz w:val="20"/>
                <w:szCs w:val="20"/>
              </w:rPr>
              <w:t xml:space="preserve"> </w:t>
            </w:r>
            <w:proofErr w:type="spellStart"/>
            <w:r w:rsidRPr="00A03BB8">
              <w:rPr>
                <w:b/>
                <w:sz w:val="20"/>
                <w:szCs w:val="20"/>
              </w:rPr>
              <w:t>tak</w:t>
            </w:r>
            <w:proofErr w:type="spellEnd"/>
          </w:p>
          <w:p w:rsidR="008827B7" w:rsidRDefault="008827B7" w:rsidP="004C7526">
            <w:pPr>
              <w:rPr>
                <w:sz w:val="20"/>
                <w:szCs w:val="20"/>
              </w:rPr>
            </w:pPr>
          </w:p>
          <w:p w:rsidR="00F71807" w:rsidRDefault="003C4B38" w:rsidP="004C7526">
            <w:pPr>
              <w:rPr>
                <w:sz w:val="20"/>
                <w:szCs w:val="20"/>
              </w:rPr>
            </w:pPr>
            <w:hyperlink r:id="rId20" w:history="1">
              <w:r w:rsidR="008827B7" w:rsidRPr="008827B7">
                <w:rPr>
                  <w:rStyle w:val="Lienhypertexte"/>
                  <w:sz w:val="20"/>
                  <w:szCs w:val="20"/>
                </w:rPr>
                <w:t>Rythme Mazurka créole partie Piqué</w:t>
              </w:r>
            </w:hyperlink>
          </w:p>
          <w:p w:rsidR="00F71807" w:rsidRPr="00672659" w:rsidRDefault="00F71807" w:rsidP="004C7526">
            <w:pPr>
              <w:rPr>
                <w:sz w:val="20"/>
                <w:szCs w:val="20"/>
              </w:rPr>
            </w:pPr>
          </w:p>
        </w:tc>
      </w:tr>
      <w:tr w:rsidR="00F71807" w:rsidRPr="00722EB1" w:rsidTr="004C7526">
        <w:tc>
          <w:tcPr>
            <w:tcW w:w="14873" w:type="dxa"/>
            <w:gridSpan w:val="2"/>
          </w:tcPr>
          <w:p w:rsidR="00F71807" w:rsidRPr="00722EB1" w:rsidRDefault="00F71807" w:rsidP="004C7526">
            <w:pPr>
              <w:rPr>
                <w:sz w:val="20"/>
                <w:szCs w:val="20"/>
              </w:rPr>
            </w:pPr>
            <w:r w:rsidRPr="00722EB1">
              <w:rPr>
                <w:b/>
                <w:sz w:val="20"/>
                <w:szCs w:val="20"/>
              </w:rPr>
              <w:lastRenderedPageBreak/>
              <w:t xml:space="preserve">Vocabulaire : </w:t>
            </w:r>
            <w:r w:rsidRPr="00722EB1">
              <w:rPr>
                <w:sz w:val="20"/>
                <w:szCs w:val="20"/>
              </w:rPr>
              <w:t>pulsation, rythme, tempo, genres musicaux, banjo (l’un des instruments caractéristiques</w:t>
            </w:r>
            <w:r>
              <w:rPr>
                <w:sz w:val="20"/>
                <w:szCs w:val="20"/>
              </w:rPr>
              <w:t xml:space="preserve"> présent dans les morceaux de </w:t>
            </w:r>
            <w:r w:rsidRPr="00722EB1">
              <w:rPr>
                <w:sz w:val="20"/>
                <w:szCs w:val="20"/>
              </w:rPr>
              <w:t>biguine,</w:t>
            </w:r>
            <w:r>
              <w:rPr>
                <w:sz w:val="20"/>
                <w:szCs w:val="20"/>
              </w:rPr>
              <w:t xml:space="preserve"> mazurka, valse au</w:t>
            </w:r>
            <w:r w:rsidRPr="00722EB1">
              <w:rPr>
                <w:sz w:val="20"/>
                <w:szCs w:val="20"/>
              </w:rPr>
              <w:t xml:space="preserve"> début du XXème siècle), banjoïste, clarinette, saxophone, </w:t>
            </w:r>
            <w:proofErr w:type="spellStart"/>
            <w:r>
              <w:rPr>
                <w:sz w:val="20"/>
                <w:szCs w:val="20"/>
              </w:rPr>
              <w:t>washboard</w:t>
            </w:r>
            <w:proofErr w:type="spellEnd"/>
            <w:r>
              <w:rPr>
                <w:sz w:val="20"/>
                <w:szCs w:val="20"/>
              </w:rPr>
              <w:t xml:space="preserve">, </w:t>
            </w:r>
            <w:r w:rsidRPr="00722EB1">
              <w:rPr>
                <w:sz w:val="20"/>
                <w:szCs w:val="20"/>
              </w:rPr>
              <w:t>orchestre, quartet, soliste,</w:t>
            </w:r>
            <w:r>
              <w:rPr>
                <w:sz w:val="20"/>
                <w:szCs w:val="20"/>
              </w:rPr>
              <w:t xml:space="preserve"> choriste,</w:t>
            </w:r>
            <w:r w:rsidRPr="00722EB1">
              <w:rPr>
                <w:sz w:val="20"/>
                <w:szCs w:val="20"/>
              </w:rPr>
              <w:t xml:space="preserve"> accompagnement, introduction, </w:t>
            </w:r>
            <w:r>
              <w:rPr>
                <w:sz w:val="20"/>
                <w:szCs w:val="20"/>
              </w:rPr>
              <w:t>thème</w:t>
            </w:r>
            <w:r w:rsidRPr="00722EB1">
              <w:rPr>
                <w:sz w:val="20"/>
                <w:szCs w:val="20"/>
              </w:rPr>
              <w:t>, couplet, refrain, coda</w:t>
            </w:r>
            <w:r>
              <w:rPr>
                <w:sz w:val="20"/>
                <w:szCs w:val="20"/>
              </w:rPr>
              <w:t>…</w:t>
            </w:r>
          </w:p>
        </w:tc>
      </w:tr>
      <w:tr w:rsidR="00F71807" w:rsidRPr="00722EB1" w:rsidTr="004C7526">
        <w:tc>
          <w:tcPr>
            <w:tcW w:w="14873" w:type="dxa"/>
            <w:gridSpan w:val="2"/>
          </w:tcPr>
          <w:p w:rsidR="00F71807" w:rsidRPr="00AF0BF2" w:rsidRDefault="00F71807" w:rsidP="004C7526">
            <w:pPr>
              <w:rPr>
                <w:sz w:val="20"/>
                <w:szCs w:val="20"/>
              </w:rPr>
            </w:pPr>
            <w:r w:rsidRPr="00722EB1">
              <w:rPr>
                <w:b/>
                <w:sz w:val="20"/>
                <w:szCs w:val="20"/>
              </w:rPr>
              <w:t>Eléments observables pour l’évaluation</w:t>
            </w:r>
            <w:r w:rsidRPr="00722EB1">
              <w:rPr>
                <w:sz w:val="20"/>
                <w:szCs w:val="20"/>
              </w:rPr>
              <w:t xml:space="preserve"> (en référence aux attendus de fin de cycle) : Identification des œuvres et des instruments écoutés – Utilisation appropriée du vocabulaire - Mettre en lien des caractéristiques musicales d’œuvres différentes - </w:t>
            </w:r>
          </w:p>
          <w:p w:rsidR="00F71807" w:rsidRDefault="00F71807" w:rsidP="004C7526">
            <w:pPr>
              <w:rPr>
                <w:sz w:val="20"/>
                <w:szCs w:val="20"/>
              </w:rPr>
            </w:pPr>
            <w:r w:rsidRPr="00722EB1">
              <w:rPr>
                <w:b/>
                <w:sz w:val="20"/>
                <w:szCs w:val="20"/>
              </w:rPr>
              <w:t>Prolongements, compléments éventuels</w:t>
            </w:r>
            <w:r w:rsidRPr="00722EB1">
              <w:rPr>
                <w:sz w:val="20"/>
                <w:szCs w:val="20"/>
              </w:rPr>
              <w:t xml:space="preserve"> (projet chorale, EMC</w:t>
            </w:r>
            <w:r>
              <w:rPr>
                <w:sz w:val="20"/>
                <w:szCs w:val="20"/>
              </w:rPr>
              <w:t>, interdisciplinarité, HDA</w:t>
            </w:r>
            <w:r w:rsidRPr="00722EB1">
              <w:rPr>
                <w:sz w:val="20"/>
                <w:szCs w:val="20"/>
              </w:rPr>
              <w:t xml:space="preserve">) : </w:t>
            </w:r>
          </w:p>
          <w:p w:rsidR="00F71807" w:rsidRPr="00124768" w:rsidRDefault="00F71807" w:rsidP="004C7526">
            <w:pPr>
              <w:pStyle w:val="Paragraphedeliste"/>
              <w:numPr>
                <w:ilvl w:val="0"/>
                <w:numId w:val="4"/>
              </w:numPr>
              <w:rPr>
                <w:rStyle w:val="Lienhypertexte"/>
                <w:sz w:val="20"/>
                <w:szCs w:val="20"/>
              </w:rPr>
            </w:pPr>
            <w:r w:rsidRPr="006F7164">
              <w:rPr>
                <w:sz w:val="20"/>
                <w:szCs w:val="20"/>
              </w:rPr>
              <w:t xml:space="preserve">Découvrir d’autres instruments à cordes (cordes frottées, grattées, </w:t>
            </w:r>
            <w:proofErr w:type="gramStart"/>
            <w:r w:rsidRPr="006F7164">
              <w:rPr>
                <w:sz w:val="20"/>
                <w:szCs w:val="20"/>
              </w:rPr>
              <w:t>frappées)  ainsi</w:t>
            </w:r>
            <w:proofErr w:type="gramEnd"/>
            <w:r w:rsidRPr="006F7164">
              <w:rPr>
                <w:sz w:val="20"/>
                <w:szCs w:val="20"/>
              </w:rPr>
              <w:t xml:space="preserve"> que les autres familles d’instruments  - Visionnage d’une autre interprétation de </w:t>
            </w:r>
            <w:proofErr w:type="spellStart"/>
            <w:r w:rsidRPr="006F7164">
              <w:rPr>
                <w:sz w:val="20"/>
                <w:szCs w:val="20"/>
              </w:rPr>
              <w:t>Dueling</w:t>
            </w:r>
            <w:proofErr w:type="spellEnd"/>
            <w:r w:rsidRPr="006F7164">
              <w:rPr>
                <w:sz w:val="20"/>
                <w:szCs w:val="20"/>
              </w:rPr>
              <w:t xml:space="preserve"> banjos d’après le film « </w:t>
            </w:r>
            <w:proofErr w:type="spellStart"/>
            <w:r w:rsidRPr="006F7164">
              <w:rPr>
                <w:sz w:val="20"/>
                <w:szCs w:val="20"/>
              </w:rPr>
              <w:t>Deliverance</w:t>
            </w:r>
            <w:proofErr w:type="spellEnd"/>
            <w:r w:rsidRPr="006F7164">
              <w:rPr>
                <w:sz w:val="20"/>
                <w:szCs w:val="20"/>
              </w:rPr>
              <w:t> »  (guitare, banjo, mandoline, violon) pour différenci</w:t>
            </w:r>
            <w:r>
              <w:rPr>
                <w:sz w:val="20"/>
                <w:szCs w:val="20"/>
              </w:rPr>
              <w:t>er ces instruments à cordes</w:t>
            </w:r>
          </w:p>
          <w:p w:rsidR="00F71807" w:rsidRPr="00015EB3" w:rsidRDefault="00F71807" w:rsidP="004C7526">
            <w:pPr>
              <w:rPr>
                <w:sz w:val="20"/>
                <w:szCs w:val="20"/>
              </w:rPr>
            </w:pPr>
            <w:r>
              <w:rPr>
                <w:sz w:val="20"/>
                <w:szCs w:val="20"/>
              </w:rPr>
              <w:t xml:space="preserve">                      </w:t>
            </w:r>
            <w:hyperlink r:id="rId21" w:history="1">
              <w:r w:rsidRPr="00015EB3">
                <w:rPr>
                  <w:rStyle w:val="Lienhypertexte"/>
                  <w:sz w:val="20"/>
                  <w:szCs w:val="20"/>
                </w:rPr>
                <w:t>https://www.youtube.com/watch?v=qTp9j0rHZTM</w:t>
              </w:r>
            </w:hyperlink>
          </w:p>
          <w:p w:rsidR="00F71807" w:rsidRPr="00015EB3" w:rsidRDefault="00F71807" w:rsidP="004C7526">
            <w:pPr>
              <w:pStyle w:val="Paragraphedeliste"/>
              <w:numPr>
                <w:ilvl w:val="0"/>
                <w:numId w:val="4"/>
              </w:numPr>
              <w:rPr>
                <w:sz w:val="20"/>
                <w:szCs w:val="20"/>
              </w:rPr>
            </w:pPr>
            <w:r w:rsidRPr="00015EB3">
              <w:rPr>
                <w:sz w:val="20"/>
                <w:szCs w:val="20"/>
              </w:rPr>
              <w:t>Mettre des paroles sur les thèmes A et B de la mazurka écoutée</w:t>
            </w:r>
          </w:p>
          <w:p w:rsidR="00F71807" w:rsidRPr="0021090C" w:rsidRDefault="00F71807" w:rsidP="004C7526">
            <w:pPr>
              <w:pStyle w:val="Paragraphedeliste"/>
              <w:numPr>
                <w:ilvl w:val="0"/>
                <w:numId w:val="4"/>
              </w:numPr>
              <w:rPr>
                <w:sz w:val="20"/>
                <w:szCs w:val="20"/>
              </w:rPr>
            </w:pPr>
            <w:r w:rsidRPr="006F7164">
              <w:rPr>
                <w:sz w:val="20"/>
                <w:szCs w:val="20"/>
              </w:rPr>
              <w:t>Apprendre et interpréter une mazurka</w:t>
            </w:r>
            <w:r>
              <w:rPr>
                <w:sz w:val="20"/>
                <w:szCs w:val="20"/>
              </w:rPr>
              <w:t xml:space="preserve"> </w:t>
            </w:r>
            <w:r w:rsidRPr="006F7164">
              <w:rPr>
                <w:sz w:val="20"/>
                <w:szCs w:val="20"/>
              </w:rPr>
              <w:t>ou une</w:t>
            </w:r>
            <w:r>
              <w:rPr>
                <w:sz w:val="20"/>
                <w:szCs w:val="20"/>
              </w:rPr>
              <w:t xml:space="preserve"> </w:t>
            </w:r>
            <w:r w:rsidRPr="006F7164">
              <w:rPr>
                <w:sz w:val="20"/>
                <w:szCs w:val="20"/>
              </w:rPr>
              <w:t xml:space="preserve">biguine avec un accompagnement rythmique (Tak </w:t>
            </w:r>
            <w:proofErr w:type="spellStart"/>
            <w:r w:rsidRPr="006F7164">
              <w:rPr>
                <w:sz w:val="20"/>
                <w:szCs w:val="20"/>
              </w:rPr>
              <w:t>pitak</w:t>
            </w:r>
            <w:proofErr w:type="spellEnd"/>
            <w:r w:rsidRPr="006F7164">
              <w:rPr>
                <w:sz w:val="20"/>
                <w:szCs w:val="20"/>
              </w:rPr>
              <w:t xml:space="preserve"> </w:t>
            </w:r>
            <w:proofErr w:type="spellStart"/>
            <w:r w:rsidRPr="006F7164">
              <w:rPr>
                <w:sz w:val="20"/>
                <w:szCs w:val="20"/>
              </w:rPr>
              <w:t>pitak</w:t>
            </w:r>
            <w:proofErr w:type="spellEnd"/>
            <w:r w:rsidRPr="006F7164">
              <w:rPr>
                <w:sz w:val="20"/>
                <w:szCs w:val="20"/>
              </w:rPr>
              <w:t xml:space="preserve"> – </w:t>
            </w:r>
            <w:proofErr w:type="spellStart"/>
            <w:r w:rsidRPr="006F7164">
              <w:rPr>
                <w:sz w:val="20"/>
                <w:szCs w:val="20"/>
              </w:rPr>
              <w:t>Zandoli</w:t>
            </w:r>
            <w:proofErr w:type="spellEnd"/>
            <w:r w:rsidRPr="006F7164">
              <w:rPr>
                <w:sz w:val="20"/>
                <w:szCs w:val="20"/>
              </w:rPr>
              <w:t xml:space="preserve"> </w:t>
            </w:r>
            <w:proofErr w:type="spellStart"/>
            <w:r w:rsidRPr="006F7164">
              <w:rPr>
                <w:sz w:val="20"/>
                <w:szCs w:val="20"/>
              </w:rPr>
              <w:t>pa</w:t>
            </w:r>
            <w:proofErr w:type="spellEnd"/>
            <w:r w:rsidRPr="006F7164">
              <w:rPr>
                <w:sz w:val="20"/>
                <w:szCs w:val="20"/>
              </w:rPr>
              <w:t xml:space="preserve"> </w:t>
            </w:r>
            <w:proofErr w:type="spellStart"/>
            <w:r w:rsidRPr="006F7164">
              <w:rPr>
                <w:sz w:val="20"/>
                <w:szCs w:val="20"/>
              </w:rPr>
              <w:t>tini</w:t>
            </w:r>
            <w:proofErr w:type="spellEnd"/>
            <w:r w:rsidRPr="006F7164">
              <w:rPr>
                <w:sz w:val="20"/>
                <w:szCs w:val="20"/>
              </w:rPr>
              <w:t xml:space="preserve"> pat - Tak </w:t>
            </w:r>
            <w:proofErr w:type="spellStart"/>
            <w:r w:rsidRPr="006F7164">
              <w:rPr>
                <w:sz w:val="20"/>
                <w:szCs w:val="20"/>
              </w:rPr>
              <w:t>pitak</w:t>
            </w:r>
            <w:proofErr w:type="spellEnd"/>
            <w:r w:rsidRPr="006F7164">
              <w:rPr>
                <w:sz w:val="20"/>
                <w:szCs w:val="20"/>
              </w:rPr>
              <w:t xml:space="preserve"> </w:t>
            </w:r>
            <w:proofErr w:type="spellStart"/>
            <w:r w:rsidRPr="006F7164">
              <w:rPr>
                <w:sz w:val="20"/>
                <w:szCs w:val="20"/>
              </w:rPr>
              <w:t>pitak</w:t>
            </w:r>
            <w:proofErr w:type="spellEnd"/>
            <w:r w:rsidRPr="006F7164">
              <w:rPr>
                <w:sz w:val="20"/>
                <w:szCs w:val="20"/>
              </w:rPr>
              <w:t xml:space="preserve"> </w:t>
            </w:r>
            <w:proofErr w:type="spellStart"/>
            <w:r w:rsidRPr="006F7164">
              <w:rPr>
                <w:sz w:val="20"/>
                <w:szCs w:val="20"/>
              </w:rPr>
              <w:t>tak</w:t>
            </w:r>
            <w:proofErr w:type="spellEnd"/>
          </w:p>
          <w:p w:rsidR="00F71807" w:rsidRPr="00C4007A" w:rsidRDefault="00F71807" w:rsidP="004C7526">
            <w:pPr>
              <w:pStyle w:val="Paragraphedeliste"/>
              <w:numPr>
                <w:ilvl w:val="0"/>
                <w:numId w:val="4"/>
              </w:numPr>
              <w:rPr>
                <w:color w:val="0000FF"/>
                <w:u w:val="single"/>
              </w:rPr>
            </w:pPr>
            <w:r w:rsidRPr="00B14C35">
              <w:rPr>
                <w:sz w:val="20"/>
                <w:szCs w:val="20"/>
              </w:rPr>
              <w:t xml:space="preserve">Ecouter </w:t>
            </w:r>
            <w:r w:rsidRPr="00B14C35">
              <w:rPr>
                <w:i/>
                <w:sz w:val="20"/>
                <w:szCs w:val="20"/>
              </w:rPr>
              <w:t>« </w:t>
            </w:r>
            <w:proofErr w:type="spellStart"/>
            <w:r w:rsidRPr="00B14C35">
              <w:rPr>
                <w:i/>
                <w:sz w:val="20"/>
                <w:szCs w:val="20"/>
              </w:rPr>
              <w:t>Armide</w:t>
            </w:r>
            <w:proofErr w:type="spellEnd"/>
            <w:r w:rsidRPr="00B14C35">
              <w:rPr>
                <w:i/>
                <w:sz w:val="20"/>
                <w:szCs w:val="20"/>
              </w:rPr>
              <w:t> »</w:t>
            </w:r>
            <w:r w:rsidRPr="00B14C35">
              <w:rPr>
                <w:sz w:val="20"/>
                <w:szCs w:val="20"/>
              </w:rPr>
              <w:t xml:space="preserve">, Orchestre </w:t>
            </w:r>
            <w:proofErr w:type="spellStart"/>
            <w:r w:rsidRPr="00B14C35">
              <w:rPr>
                <w:sz w:val="20"/>
                <w:szCs w:val="20"/>
              </w:rPr>
              <w:t>Créol’s</w:t>
            </w:r>
            <w:proofErr w:type="spellEnd"/>
            <w:r w:rsidRPr="00B14C35">
              <w:rPr>
                <w:sz w:val="20"/>
                <w:szCs w:val="20"/>
              </w:rPr>
              <w:t xml:space="preserve"> Band – Direction Félix </w:t>
            </w:r>
            <w:proofErr w:type="spellStart"/>
            <w:r w:rsidRPr="00B14C35">
              <w:rPr>
                <w:sz w:val="20"/>
                <w:szCs w:val="20"/>
              </w:rPr>
              <w:t>Valvert</w:t>
            </w:r>
            <w:proofErr w:type="spellEnd"/>
            <w:r w:rsidRPr="00B14C35">
              <w:rPr>
                <w:sz w:val="20"/>
                <w:szCs w:val="20"/>
              </w:rPr>
              <w:t xml:space="preserve"> (Né à Basse-Terre, saxophoniste et banjoïste) – janvier 1930. Repérer le banjo et son rôle – Souligner l’influence du Jazz</w:t>
            </w:r>
          </w:p>
          <w:p w:rsidR="00F71807" w:rsidRDefault="00F71807" w:rsidP="004C7526">
            <w:pPr>
              <w:pStyle w:val="Paragraphedeliste"/>
              <w:numPr>
                <w:ilvl w:val="0"/>
                <w:numId w:val="4"/>
              </w:numPr>
              <w:rPr>
                <w:sz w:val="20"/>
                <w:szCs w:val="20"/>
              </w:rPr>
            </w:pPr>
            <w:r>
              <w:rPr>
                <w:sz w:val="20"/>
                <w:szCs w:val="20"/>
              </w:rPr>
              <w:lastRenderedPageBreak/>
              <w:t xml:space="preserve">Elaborer une chorégraphie sur une mazurka ou une biguine </w:t>
            </w:r>
          </w:p>
          <w:p w:rsidR="00F71807" w:rsidRPr="005B48BA" w:rsidRDefault="00F71807" w:rsidP="004C7526">
            <w:pPr>
              <w:pStyle w:val="Paragraphedeliste"/>
              <w:numPr>
                <w:ilvl w:val="0"/>
                <w:numId w:val="4"/>
              </w:numPr>
              <w:jc w:val="both"/>
              <w:rPr>
                <w:sz w:val="20"/>
                <w:szCs w:val="20"/>
              </w:rPr>
            </w:pPr>
            <w:r w:rsidRPr="006F7164">
              <w:rPr>
                <w:rStyle w:val="Lienhypertexte"/>
                <w:sz w:val="20"/>
                <w:szCs w:val="20"/>
              </w:rPr>
              <w:t xml:space="preserve">Découvrir une banjoïste : </w:t>
            </w:r>
            <w:proofErr w:type="spellStart"/>
            <w:r w:rsidRPr="006F7164">
              <w:rPr>
                <w:rStyle w:val="Lienhypertexte"/>
                <w:sz w:val="20"/>
                <w:szCs w:val="20"/>
              </w:rPr>
              <w:t>Leyla</w:t>
            </w:r>
            <w:proofErr w:type="spellEnd"/>
            <w:r w:rsidRPr="006F7164">
              <w:rPr>
                <w:rStyle w:val="Lienhypertexte"/>
                <w:sz w:val="20"/>
                <w:szCs w:val="20"/>
              </w:rPr>
              <w:t xml:space="preserve"> </w:t>
            </w:r>
            <w:proofErr w:type="spellStart"/>
            <w:r w:rsidRPr="006F7164">
              <w:rPr>
                <w:rStyle w:val="Lienhypertexte"/>
                <w:sz w:val="20"/>
                <w:szCs w:val="20"/>
              </w:rPr>
              <w:t>McCalla</w:t>
            </w:r>
            <w:proofErr w:type="spellEnd"/>
            <w:r w:rsidRPr="006F7164">
              <w:rPr>
                <w:rStyle w:val="Lienhypertexte"/>
                <w:sz w:val="20"/>
                <w:szCs w:val="20"/>
              </w:rPr>
              <w:t xml:space="preserve">, Newyorkaise d’origine haïtienne, Chanteuse, violoncelliste, banjoïste – Genre musical : jazz, blues, musique haïtienne, musique </w:t>
            </w:r>
            <w:r>
              <w:rPr>
                <w:rStyle w:val="Lienhypertexte"/>
                <w:sz w:val="20"/>
                <w:szCs w:val="20"/>
              </w:rPr>
              <w:t>a</w:t>
            </w:r>
            <w:r w:rsidRPr="006F7164">
              <w:rPr>
                <w:rStyle w:val="Lienhypertexte"/>
                <w:sz w:val="20"/>
                <w:szCs w:val="20"/>
              </w:rPr>
              <w:t>cadienne</w:t>
            </w:r>
            <w:r>
              <w:rPr>
                <w:rStyle w:val="Lienhypertexte"/>
                <w:sz w:val="20"/>
                <w:szCs w:val="20"/>
              </w:rPr>
              <w:t xml:space="preserve"> (ou musique cajun) :</w:t>
            </w:r>
            <w:r w:rsidRPr="00B14C35">
              <w:rPr>
                <w:color w:val="0563C1" w:themeColor="hyperlink"/>
              </w:rPr>
              <w:t xml:space="preserve"> </w:t>
            </w:r>
            <w:hyperlink r:id="rId22" w:history="1">
              <w:r w:rsidRPr="00B14C35">
                <w:rPr>
                  <w:color w:val="0563C1" w:themeColor="hyperlink"/>
                  <w:u w:val="single"/>
                </w:rPr>
                <w:t>https://www.youtube.com/watch?v=T4Bw74_oe-k</w:t>
              </w:r>
            </w:hyperlink>
          </w:p>
          <w:p w:rsidR="00F71807" w:rsidRPr="005B48BA" w:rsidRDefault="00F71807" w:rsidP="004C7526">
            <w:pPr>
              <w:pStyle w:val="Paragraphedeliste"/>
              <w:numPr>
                <w:ilvl w:val="0"/>
                <w:numId w:val="4"/>
              </w:numPr>
              <w:jc w:val="both"/>
              <w:rPr>
                <w:sz w:val="20"/>
                <w:szCs w:val="20"/>
              </w:rPr>
            </w:pPr>
            <w:r w:rsidRPr="005B48BA">
              <w:rPr>
                <w:sz w:val="20"/>
                <w:szCs w:val="20"/>
              </w:rPr>
              <w:t xml:space="preserve"> Découvr</w:t>
            </w:r>
            <w:r>
              <w:rPr>
                <w:sz w:val="20"/>
                <w:szCs w:val="20"/>
              </w:rPr>
              <w:t xml:space="preserve">ir et écouter </w:t>
            </w:r>
            <w:r w:rsidRPr="005B48BA">
              <w:rPr>
                <w:sz w:val="20"/>
                <w:szCs w:val="20"/>
              </w:rPr>
              <w:t xml:space="preserve"> Cédric Watson on </w:t>
            </w:r>
            <w:r w:rsidRPr="00224C88">
              <w:rPr>
                <w:b/>
                <w:sz w:val="20"/>
                <w:szCs w:val="20"/>
              </w:rPr>
              <w:t>gourd banjo</w:t>
            </w:r>
            <w:r w:rsidRPr="005B48BA">
              <w:rPr>
                <w:sz w:val="20"/>
                <w:szCs w:val="20"/>
              </w:rPr>
              <w:t xml:space="preserve"> "</w:t>
            </w:r>
            <w:proofErr w:type="spellStart"/>
            <w:r w:rsidRPr="005B48BA">
              <w:rPr>
                <w:sz w:val="20"/>
                <w:szCs w:val="20"/>
              </w:rPr>
              <w:t>Little</w:t>
            </w:r>
            <w:proofErr w:type="spellEnd"/>
            <w:r w:rsidRPr="005B48BA">
              <w:rPr>
                <w:sz w:val="20"/>
                <w:szCs w:val="20"/>
              </w:rPr>
              <w:t xml:space="preserve"> </w:t>
            </w:r>
            <w:proofErr w:type="spellStart"/>
            <w:r w:rsidRPr="005B48BA">
              <w:rPr>
                <w:sz w:val="20"/>
                <w:szCs w:val="20"/>
              </w:rPr>
              <w:t>Sadie</w:t>
            </w:r>
            <w:proofErr w:type="spellEnd"/>
            <w:r w:rsidRPr="005B48BA">
              <w:rPr>
                <w:sz w:val="20"/>
                <w:szCs w:val="20"/>
              </w:rPr>
              <w:t xml:space="preserve">"  </w:t>
            </w:r>
            <w:hyperlink r:id="rId23" w:history="1">
              <w:r w:rsidRPr="005B48BA">
                <w:rPr>
                  <w:rStyle w:val="Lienhypertexte"/>
                  <w:sz w:val="20"/>
                  <w:szCs w:val="20"/>
                </w:rPr>
                <w:t>https://youtu.be/G0oKHGThnz0</w:t>
              </w:r>
            </w:hyperlink>
            <w:r w:rsidRPr="005B48BA">
              <w:rPr>
                <w:sz w:val="20"/>
                <w:szCs w:val="20"/>
              </w:rPr>
              <w:t xml:space="preserve"> </w:t>
            </w:r>
          </w:p>
          <w:p w:rsidR="00F71807" w:rsidRPr="00124768" w:rsidRDefault="00F71807" w:rsidP="004C7526">
            <w:pPr>
              <w:pStyle w:val="NormalWeb"/>
              <w:numPr>
                <w:ilvl w:val="0"/>
                <w:numId w:val="4"/>
              </w:numPr>
              <w:rPr>
                <w:b/>
                <w:sz w:val="20"/>
                <w:szCs w:val="20"/>
              </w:rPr>
            </w:pPr>
            <w:r>
              <w:rPr>
                <w:sz w:val="20"/>
                <w:szCs w:val="20"/>
              </w:rPr>
              <w:t>Ecouter d’autres musiques traditionnelles</w:t>
            </w:r>
            <w:r w:rsidRPr="006F7164">
              <w:rPr>
                <w:sz w:val="20"/>
                <w:szCs w:val="20"/>
              </w:rPr>
              <w:t xml:space="preserve"> interprétée</w:t>
            </w:r>
            <w:r>
              <w:rPr>
                <w:sz w:val="20"/>
                <w:szCs w:val="20"/>
              </w:rPr>
              <w:t>s</w:t>
            </w:r>
            <w:r w:rsidRPr="006F7164">
              <w:rPr>
                <w:sz w:val="20"/>
                <w:szCs w:val="20"/>
              </w:rPr>
              <w:t xml:space="preserve"> par le Banjoïste Kali</w:t>
            </w:r>
            <w:r>
              <w:rPr>
                <w:sz w:val="20"/>
                <w:szCs w:val="20"/>
              </w:rPr>
              <w:t>, par ex. : «</w:t>
            </w:r>
            <w:proofErr w:type="spellStart"/>
            <w:r>
              <w:rPr>
                <w:sz w:val="20"/>
                <w:szCs w:val="20"/>
              </w:rPr>
              <w:t>Mwen</w:t>
            </w:r>
            <w:proofErr w:type="spellEnd"/>
            <w:r>
              <w:rPr>
                <w:sz w:val="20"/>
                <w:szCs w:val="20"/>
              </w:rPr>
              <w:t xml:space="preserve"> </w:t>
            </w:r>
            <w:proofErr w:type="spellStart"/>
            <w:r>
              <w:rPr>
                <w:sz w:val="20"/>
                <w:szCs w:val="20"/>
              </w:rPr>
              <w:t>désann</w:t>
            </w:r>
            <w:proofErr w:type="spellEnd"/>
            <w:r>
              <w:rPr>
                <w:sz w:val="20"/>
                <w:szCs w:val="20"/>
              </w:rPr>
              <w:t xml:space="preserve"> Sen </w:t>
            </w:r>
            <w:proofErr w:type="spellStart"/>
            <w:r>
              <w:rPr>
                <w:sz w:val="20"/>
                <w:szCs w:val="20"/>
              </w:rPr>
              <w:t>Pyè</w:t>
            </w:r>
            <w:proofErr w:type="spellEnd"/>
            <w:r>
              <w:rPr>
                <w:sz w:val="20"/>
                <w:szCs w:val="20"/>
              </w:rPr>
              <w:t xml:space="preserve"> » : </w:t>
            </w:r>
            <w:hyperlink r:id="rId24" w:history="1">
              <w:r w:rsidRPr="00B14C35">
                <w:rPr>
                  <w:rStyle w:val="Lienhypertexte"/>
                  <w:b/>
                  <w:sz w:val="20"/>
                  <w:szCs w:val="20"/>
                </w:rPr>
                <w:t>https://www.youtube.com/watch?v=Q3TUdGqK_Zo</w:t>
              </w:r>
            </w:hyperlink>
          </w:p>
          <w:p w:rsidR="00F71807" w:rsidRPr="006F7164" w:rsidRDefault="00F71807" w:rsidP="004C7526">
            <w:pPr>
              <w:pStyle w:val="Paragraphedeliste"/>
              <w:numPr>
                <w:ilvl w:val="0"/>
                <w:numId w:val="4"/>
              </w:numPr>
              <w:rPr>
                <w:sz w:val="20"/>
                <w:szCs w:val="20"/>
              </w:rPr>
            </w:pPr>
            <w:r>
              <w:rPr>
                <w:sz w:val="20"/>
                <w:szCs w:val="20"/>
              </w:rPr>
              <w:t>Fabriquer</w:t>
            </w:r>
            <w:r w:rsidRPr="006F7164">
              <w:rPr>
                <w:sz w:val="20"/>
                <w:szCs w:val="20"/>
              </w:rPr>
              <w:t xml:space="preserve"> de</w:t>
            </w:r>
            <w:r>
              <w:rPr>
                <w:sz w:val="20"/>
                <w:szCs w:val="20"/>
              </w:rPr>
              <w:t>s</w:t>
            </w:r>
            <w:r w:rsidRPr="006F7164">
              <w:rPr>
                <w:sz w:val="20"/>
                <w:szCs w:val="20"/>
              </w:rPr>
              <w:t xml:space="preserve"> </w:t>
            </w:r>
            <w:proofErr w:type="gramStart"/>
            <w:r w:rsidRPr="006F7164">
              <w:rPr>
                <w:sz w:val="20"/>
                <w:szCs w:val="20"/>
              </w:rPr>
              <w:t>petits  instruments</w:t>
            </w:r>
            <w:proofErr w:type="gramEnd"/>
            <w:r w:rsidRPr="006F7164">
              <w:rPr>
                <w:sz w:val="20"/>
                <w:szCs w:val="20"/>
              </w:rPr>
              <w:t xml:space="preserve"> à cordes</w:t>
            </w:r>
          </w:p>
          <w:p w:rsidR="00F71807" w:rsidRPr="00722EB1" w:rsidRDefault="00F71807" w:rsidP="004C7526">
            <w:pPr>
              <w:rPr>
                <w:sz w:val="20"/>
                <w:szCs w:val="20"/>
              </w:rPr>
            </w:pPr>
          </w:p>
        </w:tc>
      </w:tr>
    </w:tbl>
    <w:p w:rsidR="00F71807" w:rsidRDefault="00F71807" w:rsidP="00F71807"/>
    <w:p w:rsidR="00070338" w:rsidRDefault="00070338">
      <w:pPr>
        <w:sectPr w:rsidR="00070338" w:rsidSect="00336D41">
          <w:pgSz w:w="16838" w:h="11906" w:orient="landscape"/>
          <w:pgMar w:top="561" w:right="1135" w:bottom="851" w:left="709" w:header="170" w:footer="708" w:gutter="0"/>
          <w:cols w:space="708"/>
          <w:docGrid w:linePitch="360"/>
        </w:sectPr>
      </w:pPr>
    </w:p>
    <w:p w:rsidR="00DA05EB" w:rsidRPr="000F7DE0" w:rsidRDefault="000F7DE0" w:rsidP="000F7DE0">
      <w:pPr>
        <w:jc w:val="center"/>
        <w:rPr>
          <w:b/>
          <w:sz w:val="24"/>
          <w:szCs w:val="24"/>
          <w:u w:val="single"/>
        </w:rPr>
      </w:pPr>
      <w:r w:rsidRPr="000F7DE0">
        <w:rPr>
          <w:b/>
          <w:sz w:val="24"/>
          <w:szCs w:val="24"/>
          <w:u w:val="single"/>
        </w:rPr>
        <w:lastRenderedPageBreak/>
        <w:t>MUSICOGRAMME</w:t>
      </w:r>
    </w:p>
    <w:p w:rsidR="00DA05EB" w:rsidRPr="00DA05EB" w:rsidRDefault="00DA05EB" w:rsidP="00DA05EB">
      <w:pPr>
        <w:rPr>
          <w:b/>
          <w:sz w:val="24"/>
          <w:szCs w:val="24"/>
        </w:rPr>
      </w:pPr>
    </w:p>
    <w:tbl>
      <w:tblPr>
        <w:tblStyle w:val="Grilledutableau"/>
        <w:tblW w:w="5000" w:type="pct"/>
        <w:tblLook w:val="04A0" w:firstRow="1" w:lastRow="0" w:firstColumn="1" w:lastColumn="0" w:noHBand="0" w:noVBand="1"/>
      </w:tblPr>
      <w:tblGrid>
        <w:gridCol w:w="1480"/>
        <w:gridCol w:w="1516"/>
        <w:gridCol w:w="1479"/>
        <w:gridCol w:w="1479"/>
        <w:gridCol w:w="1476"/>
        <w:gridCol w:w="1503"/>
        <w:gridCol w:w="1473"/>
        <w:gridCol w:w="1473"/>
        <w:gridCol w:w="1470"/>
        <w:gridCol w:w="1473"/>
      </w:tblGrid>
      <w:tr w:rsidR="00DA05EB" w:rsidRPr="003F2E49" w:rsidTr="007A52A6">
        <w:tc>
          <w:tcPr>
            <w:tcW w:w="5000" w:type="pct"/>
            <w:gridSpan w:val="10"/>
            <w:tcBorders>
              <w:top w:val="single" w:sz="12" w:space="0" w:color="auto"/>
              <w:left w:val="single" w:sz="12" w:space="0" w:color="auto"/>
              <w:bottom w:val="single" w:sz="12" w:space="0" w:color="auto"/>
              <w:right w:val="single" w:sz="12" w:space="0" w:color="auto"/>
            </w:tcBorders>
          </w:tcPr>
          <w:p w:rsidR="00DA05EB" w:rsidRDefault="00DA05EB" w:rsidP="00F37CD4">
            <w:pPr>
              <w:rPr>
                <w:rStyle w:val="Lienhypertexte"/>
              </w:rPr>
            </w:pPr>
          </w:p>
          <w:p w:rsidR="00DA05EB" w:rsidRPr="005E0EB4" w:rsidRDefault="003C4B38" w:rsidP="00F37CD4">
            <w:pPr>
              <w:rPr>
                <w:rStyle w:val="Lienhypertexte"/>
              </w:rPr>
            </w:pPr>
            <w:hyperlink r:id="rId25" w:history="1">
              <w:r w:rsidR="00DA05EB" w:rsidRPr="00624E34">
                <w:rPr>
                  <w:rStyle w:val="Lienhypertexte"/>
                </w:rPr>
                <w:t>https://www.youtube.com/watch?v=xWmUHmPXiRM</w:t>
              </w:r>
            </w:hyperlink>
          </w:p>
          <w:p w:rsidR="00DA05EB" w:rsidRPr="005E0EB4" w:rsidRDefault="00DA05EB" w:rsidP="00F37CD4">
            <w:pPr>
              <w:jc w:val="center"/>
              <w:rPr>
                <w:b/>
                <w:i/>
                <w:sz w:val="28"/>
                <w:szCs w:val="28"/>
              </w:rPr>
            </w:pPr>
          </w:p>
          <w:p w:rsidR="00DA05EB" w:rsidRDefault="00DA05EB" w:rsidP="00F37CD4">
            <w:pPr>
              <w:jc w:val="center"/>
              <w:rPr>
                <w:b/>
                <w:i/>
                <w:sz w:val="28"/>
                <w:szCs w:val="28"/>
                <w:lang w:val="en-US"/>
              </w:rPr>
            </w:pPr>
            <w:r w:rsidRPr="00624E34">
              <w:rPr>
                <w:b/>
                <w:i/>
                <w:sz w:val="28"/>
                <w:szCs w:val="28"/>
                <w:lang w:val="en-US"/>
              </w:rPr>
              <w:t xml:space="preserve">Home of the </w:t>
            </w:r>
            <w:proofErr w:type="spellStart"/>
            <w:r w:rsidRPr="00624E34">
              <w:rPr>
                <w:b/>
                <w:i/>
                <w:sz w:val="28"/>
                <w:szCs w:val="28"/>
                <w:lang w:val="en-US"/>
              </w:rPr>
              <w:t>Jola</w:t>
            </w:r>
            <w:proofErr w:type="spellEnd"/>
            <w:r w:rsidRPr="00624E34">
              <w:rPr>
                <w:b/>
                <w:i/>
                <w:sz w:val="28"/>
                <w:szCs w:val="28"/>
                <w:lang w:val="en-US"/>
              </w:rPr>
              <w:t xml:space="preserve"> </w:t>
            </w:r>
            <w:proofErr w:type="spellStart"/>
            <w:r w:rsidRPr="00624E34">
              <w:rPr>
                <w:b/>
                <w:i/>
                <w:sz w:val="28"/>
                <w:szCs w:val="28"/>
                <w:lang w:val="en-US"/>
              </w:rPr>
              <w:t>Ekonting</w:t>
            </w:r>
            <w:proofErr w:type="spellEnd"/>
          </w:p>
          <w:p w:rsidR="00DA05EB" w:rsidRPr="005E0EB4" w:rsidRDefault="00DA05EB" w:rsidP="00F37CD4">
            <w:pPr>
              <w:rPr>
                <w:b/>
                <w:i/>
                <w:sz w:val="24"/>
                <w:szCs w:val="24"/>
                <w:u w:val="single"/>
                <w:lang w:val="en-US"/>
              </w:rPr>
            </w:pPr>
            <w:r w:rsidRPr="005E0EB4">
              <w:rPr>
                <w:b/>
                <w:i/>
                <w:sz w:val="24"/>
                <w:szCs w:val="24"/>
                <w:u w:val="single"/>
                <w:lang w:val="en-US"/>
              </w:rPr>
              <w:t>Cycle 2</w:t>
            </w:r>
          </w:p>
          <w:p w:rsidR="00DA05EB" w:rsidRPr="005E0EB4" w:rsidRDefault="00DA05EB" w:rsidP="00F37CD4">
            <w:pPr>
              <w:rPr>
                <w:b/>
                <w:sz w:val="24"/>
                <w:szCs w:val="24"/>
                <w:lang w:val="en-US"/>
              </w:rPr>
            </w:pPr>
          </w:p>
          <w:p w:rsidR="00DA05EB" w:rsidRPr="003F2E49" w:rsidRDefault="00DA05EB" w:rsidP="00F37CD4">
            <w:pPr>
              <w:rPr>
                <w:b/>
                <w:sz w:val="24"/>
                <w:szCs w:val="24"/>
              </w:rPr>
            </w:pPr>
            <w:r>
              <w:rPr>
                <w:b/>
                <w:sz w:val="24"/>
                <w:szCs w:val="24"/>
              </w:rPr>
              <w:t xml:space="preserve">Steve Levitt, compositeur - </w:t>
            </w:r>
            <w:r w:rsidRPr="003F2E49">
              <w:rPr>
                <w:b/>
                <w:sz w:val="24"/>
                <w:szCs w:val="24"/>
              </w:rPr>
              <w:t xml:space="preserve">interprète </w:t>
            </w:r>
          </w:p>
          <w:p w:rsidR="00DA05EB" w:rsidRPr="003F2E49" w:rsidRDefault="00DA05EB" w:rsidP="00F37CD4"/>
        </w:tc>
      </w:tr>
      <w:tr w:rsidR="00DA05EB" w:rsidRPr="003F2E49" w:rsidTr="007A52A6">
        <w:tc>
          <w:tcPr>
            <w:tcW w:w="499" w:type="pct"/>
            <w:tcBorders>
              <w:top w:val="single" w:sz="12" w:space="0" w:color="auto"/>
              <w:left w:val="single" w:sz="12" w:space="0" w:color="auto"/>
              <w:right w:val="single" w:sz="12" w:space="0" w:color="auto"/>
            </w:tcBorders>
          </w:tcPr>
          <w:p w:rsidR="00DA05EB" w:rsidRPr="003F2E49" w:rsidRDefault="00DA05EB" w:rsidP="00F37CD4">
            <w:r>
              <w:t>Thème A</w:t>
            </w:r>
          </w:p>
        </w:tc>
        <w:tc>
          <w:tcPr>
            <w:tcW w:w="511" w:type="pct"/>
            <w:tcBorders>
              <w:top w:val="single" w:sz="12" w:space="0" w:color="auto"/>
              <w:left w:val="single" w:sz="12" w:space="0" w:color="auto"/>
              <w:right w:val="single" w:sz="12" w:space="0" w:color="auto"/>
            </w:tcBorders>
          </w:tcPr>
          <w:p w:rsidR="00DA05EB" w:rsidRPr="003F2E49" w:rsidRDefault="00DA05EB" w:rsidP="00F37CD4">
            <w:r>
              <w:t>Thème B</w:t>
            </w:r>
          </w:p>
        </w:tc>
        <w:tc>
          <w:tcPr>
            <w:tcW w:w="499" w:type="pct"/>
            <w:tcBorders>
              <w:top w:val="single" w:sz="12" w:space="0" w:color="auto"/>
              <w:left w:val="single" w:sz="12" w:space="0" w:color="auto"/>
              <w:right w:val="single" w:sz="12" w:space="0" w:color="auto"/>
            </w:tcBorders>
          </w:tcPr>
          <w:p w:rsidR="00DA05EB" w:rsidRPr="003F2E49" w:rsidRDefault="00DA05EB" w:rsidP="00F37CD4">
            <w:r>
              <w:t>Thème A’</w:t>
            </w:r>
          </w:p>
        </w:tc>
        <w:tc>
          <w:tcPr>
            <w:tcW w:w="499" w:type="pct"/>
            <w:tcBorders>
              <w:top w:val="single" w:sz="12" w:space="0" w:color="auto"/>
              <w:left w:val="single" w:sz="12" w:space="0" w:color="auto"/>
              <w:right w:val="single" w:sz="12" w:space="0" w:color="auto"/>
            </w:tcBorders>
          </w:tcPr>
          <w:p w:rsidR="00DA05EB" w:rsidRPr="003F2E49" w:rsidRDefault="00DA05EB" w:rsidP="00F37CD4">
            <w:r>
              <w:t>Thème B’</w:t>
            </w:r>
          </w:p>
        </w:tc>
        <w:tc>
          <w:tcPr>
            <w:tcW w:w="498" w:type="pct"/>
            <w:tcBorders>
              <w:top w:val="single" w:sz="12" w:space="0" w:color="auto"/>
              <w:left w:val="single" w:sz="12" w:space="0" w:color="auto"/>
              <w:right w:val="single" w:sz="12" w:space="0" w:color="auto"/>
            </w:tcBorders>
          </w:tcPr>
          <w:p w:rsidR="00DA05EB" w:rsidRPr="003F2E49" w:rsidRDefault="00DA05EB" w:rsidP="00F37CD4">
            <w:r>
              <w:t>Thème A’’</w:t>
            </w:r>
          </w:p>
        </w:tc>
        <w:tc>
          <w:tcPr>
            <w:tcW w:w="507" w:type="pct"/>
            <w:tcBorders>
              <w:top w:val="single" w:sz="12" w:space="0" w:color="auto"/>
              <w:left w:val="single" w:sz="12" w:space="0" w:color="auto"/>
              <w:right w:val="single" w:sz="12" w:space="0" w:color="auto"/>
            </w:tcBorders>
          </w:tcPr>
          <w:p w:rsidR="00DA05EB" w:rsidRPr="003F2E49" w:rsidRDefault="00DA05EB" w:rsidP="00F37CD4">
            <w:r>
              <w:t>Thème B’’</w:t>
            </w:r>
          </w:p>
        </w:tc>
        <w:tc>
          <w:tcPr>
            <w:tcW w:w="497" w:type="pct"/>
            <w:tcBorders>
              <w:top w:val="single" w:sz="12" w:space="0" w:color="auto"/>
              <w:left w:val="single" w:sz="12" w:space="0" w:color="auto"/>
              <w:right w:val="single" w:sz="12" w:space="0" w:color="auto"/>
            </w:tcBorders>
          </w:tcPr>
          <w:p w:rsidR="00DA05EB" w:rsidRPr="003F2E49" w:rsidRDefault="00DA05EB" w:rsidP="00F37CD4">
            <w:r>
              <w:t>Thème A’</w:t>
            </w:r>
          </w:p>
        </w:tc>
        <w:tc>
          <w:tcPr>
            <w:tcW w:w="497" w:type="pct"/>
            <w:tcBorders>
              <w:top w:val="single" w:sz="12" w:space="0" w:color="auto"/>
              <w:left w:val="single" w:sz="12" w:space="0" w:color="auto"/>
              <w:right w:val="single" w:sz="12" w:space="0" w:color="auto"/>
            </w:tcBorders>
          </w:tcPr>
          <w:p w:rsidR="00DA05EB" w:rsidRPr="003F2E49" w:rsidRDefault="00DA05EB" w:rsidP="00F37CD4">
            <w:r>
              <w:t>Thème B’</w:t>
            </w:r>
          </w:p>
        </w:tc>
        <w:tc>
          <w:tcPr>
            <w:tcW w:w="496" w:type="pct"/>
            <w:tcBorders>
              <w:top w:val="single" w:sz="12" w:space="0" w:color="auto"/>
              <w:left w:val="single" w:sz="12" w:space="0" w:color="auto"/>
              <w:right w:val="single" w:sz="12" w:space="0" w:color="auto"/>
            </w:tcBorders>
          </w:tcPr>
          <w:p w:rsidR="00DA05EB" w:rsidRPr="003F2E49" w:rsidRDefault="00DA05EB" w:rsidP="00F37CD4">
            <w:r>
              <w:t>Thème A’’</w:t>
            </w:r>
          </w:p>
        </w:tc>
        <w:tc>
          <w:tcPr>
            <w:tcW w:w="496" w:type="pct"/>
            <w:tcBorders>
              <w:top w:val="single" w:sz="12" w:space="0" w:color="auto"/>
              <w:left w:val="single" w:sz="12" w:space="0" w:color="auto"/>
              <w:right w:val="single" w:sz="12" w:space="0" w:color="auto"/>
            </w:tcBorders>
          </w:tcPr>
          <w:p w:rsidR="00DA05EB" w:rsidRPr="003F2E49" w:rsidRDefault="00DA05EB" w:rsidP="00F37CD4">
            <w:r>
              <w:t>Thème B’’</w:t>
            </w:r>
          </w:p>
        </w:tc>
      </w:tr>
      <w:tr w:rsidR="00DA05EB" w:rsidRPr="003F2E49" w:rsidTr="007A52A6">
        <w:tc>
          <w:tcPr>
            <w:tcW w:w="499" w:type="pct"/>
            <w:tcBorders>
              <w:top w:val="single" w:sz="12" w:space="0" w:color="auto"/>
              <w:left w:val="single" w:sz="12" w:space="0" w:color="auto"/>
              <w:right w:val="single" w:sz="12" w:space="0" w:color="auto"/>
            </w:tcBorders>
          </w:tcPr>
          <w:p w:rsidR="00DA05EB" w:rsidRDefault="00DA05EB" w:rsidP="00F37CD4"/>
        </w:tc>
        <w:tc>
          <w:tcPr>
            <w:tcW w:w="511" w:type="pct"/>
            <w:tcBorders>
              <w:top w:val="single" w:sz="12" w:space="0" w:color="auto"/>
              <w:left w:val="single" w:sz="12" w:space="0" w:color="auto"/>
              <w:right w:val="single" w:sz="12" w:space="0" w:color="auto"/>
            </w:tcBorders>
          </w:tcPr>
          <w:p w:rsidR="00DA05EB" w:rsidRDefault="00DA05EB" w:rsidP="00F37CD4">
            <w:pPr>
              <w:jc w:val="center"/>
            </w:pPr>
            <w:r>
              <w:t>00’18</w:t>
            </w:r>
          </w:p>
        </w:tc>
        <w:tc>
          <w:tcPr>
            <w:tcW w:w="499" w:type="pct"/>
            <w:tcBorders>
              <w:top w:val="single" w:sz="12" w:space="0" w:color="auto"/>
              <w:left w:val="single" w:sz="12" w:space="0" w:color="auto"/>
              <w:right w:val="single" w:sz="12" w:space="0" w:color="auto"/>
            </w:tcBorders>
          </w:tcPr>
          <w:p w:rsidR="00DA05EB" w:rsidRDefault="00DA05EB" w:rsidP="00F37CD4">
            <w:r>
              <w:t>00’36</w:t>
            </w:r>
          </w:p>
        </w:tc>
        <w:tc>
          <w:tcPr>
            <w:tcW w:w="499" w:type="pct"/>
            <w:tcBorders>
              <w:top w:val="single" w:sz="12" w:space="0" w:color="auto"/>
              <w:left w:val="single" w:sz="12" w:space="0" w:color="auto"/>
              <w:right w:val="single" w:sz="12" w:space="0" w:color="auto"/>
            </w:tcBorders>
          </w:tcPr>
          <w:p w:rsidR="00DA05EB" w:rsidRDefault="00DA05EB" w:rsidP="00F37CD4">
            <w:r>
              <w:t>00’54</w:t>
            </w:r>
          </w:p>
        </w:tc>
        <w:tc>
          <w:tcPr>
            <w:tcW w:w="498" w:type="pct"/>
            <w:tcBorders>
              <w:top w:val="single" w:sz="12" w:space="0" w:color="auto"/>
              <w:left w:val="single" w:sz="12" w:space="0" w:color="auto"/>
              <w:right w:val="single" w:sz="12" w:space="0" w:color="auto"/>
            </w:tcBorders>
          </w:tcPr>
          <w:p w:rsidR="00DA05EB" w:rsidRDefault="00DA05EB" w:rsidP="00F37CD4">
            <w:r>
              <w:t>01’13</w:t>
            </w:r>
          </w:p>
        </w:tc>
        <w:tc>
          <w:tcPr>
            <w:tcW w:w="507" w:type="pct"/>
            <w:tcBorders>
              <w:top w:val="single" w:sz="12" w:space="0" w:color="auto"/>
              <w:left w:val="single" w:sz="12" w:space="0" w:color="auto"/>
              <w:right w:val="single" w:sz="12" w:space="0" w:color="auto"/>
            </w:tcBorders>
          </w:tcPr>
          <w:p w:rsidR="00DA05EB" w:rsidRDefault="00DA05EB" w:rsidP="00F37CD4">
            <w:r>
              <w:t>1’31</w:t>
            </w:r>
          </w:p>
        </w:tc>
        <w:tc>
          <w:tcPr>
            <w:tcW w:w="497" w:type="pct"/>
            <w:tcBorders>
              <w:top w:val="single" w:sz="12" w:space="0" w:color="auto"/>
              <w:left w:val="single" w:sz="12" w:space="0" w:color="auto"/>
              <w:right w:val="single" w:sz="12" w:space="0" w:color="auto"/>
            </w:tcBorders>
          </w:tcPr>
          <w:p w:rsidR="00DA05EB" w:rsidRDefault="00DA05EB" w:rsidP="00F37CD4">
            <w:r>
              <w:t>1’49</w:t>
            </w:r>
          </w:p>
        </w:tc>
        <w:tc>
          <w:tcPr>
            <w:tcW w:w="497" w:type="pct"/>
            <w:tcBorders>
              <w:top w:val="single" w:sz="12" w:space="0" w:color="auto"/>
              <w:left w:val="single" w:sz="12" w:space="0" w:color="auto"/>
              <w:right w:val="single" w:sz="12" w:space="0" w:color="auto"/>
            </w:tcBorders>
          </w:tcPr>
          <w:p w:rsidR="00DA05EB" w:rsidRDefault="00DA05EB" w:rsidP="00F37CD4">
            <w:r>
              <w:t>02’06</w:t>
            </w:r>
          </w:p>
        </w:tc>
        <w:tc>
          <w:tcPr>
            <w:tcW w:w="496" w:type="pct"/>
            <w:tcBorders>
              <w:top w:val="single" w:sz="12" w:space="0" w:color="auto"/>
              <w:left w:val="single" w:sz="12" w:space="0" w:color="auto"/>
              <w:right w:val="single" w:sz="12" w:space="0" w:color="auto"/>
            </w:tcBorders>
          </w:tcPr>
          <w:p w:rsidR="00DA05EB" w:rsidRPr="003F2E49" w:rsidRDefault="00DA05EB" w:rsidP="00F37CD4">
            <w:r>
              <w:t>02’25</w:t>
            </w:r>
          </w:p>
        </w:tc>
        <w:tc>
          <w:tcPr>
            <w:tcW w:w="496" w:type="pct"/>
            <w:tcBorders>
              <w:top w:val="single" w:sz="12" w:space="0" w:color="auto"/>
              <w:left w:val="single" w:sz="12" w:space="0" w:color="auto"/>
              <w:right w:val="single" w:sz="12" w:space="0" w:color="auto"/>
            </w:tcBorders>
          </w:tcPr>
          <w:p w:rsidR="00DA05EB" w:rsidRPr="003F2E49" w:rsidRDefault="00DA05EB" w:rsidP="00F37CD4">
            <w:r>
              <w:t>02’44</w:t>
            </w:r>
          </w:p>
        </w:tc>
      </w:tr>
      <w:tr w:rsidR="00DA05EB" w:rsidRPr="003F2E49" w:rsidTr="007A52A6">
        <w:trPr>
          <w:trHeight w:val="2417"/>
        </w:trPr>
        <w:tc>
          <w:tcPr>
            <w:tcW w:w="499" w:type="pct"/>
            <w:tcBorders>
              <w:left w:val="single" w:sz="12" w:space="0" w:color="auto"/>
              <w:right w:val="single" w:sz="12" w:space="0" w:color="auto"/>
            </w:tcBorders>
          </w:tcPr>
          <w:p w:rsidR="00DA05EB" w:rsidRDefault="00DA05EB" w:rsidP="00F37CD4">
            <w:pPr>
              <w:rPr>
                <w:i/>
              </w:rPr>
            </w:pPr>
          </w:p>
          <w:p w:rsidR="00DA05EB" w:rsidRDefault="00DA05EB" w:rsidP="00F37CD4"/>
          <w:p w:rsidR="00DA05EB" w:rsidRDefault="00DA05EB" w:rsidP="00F37CD4">
            <w:r>
              <w:t>L’</w:t>
            </w:r>
            <w:proofErr w:type="spellStart"/>
            <w:r>
              <w:t>ekonting</w:t>
            </w:r>
            <w:proofErr w:type="spellEnd"/>
            <w:r>
              <w:t xml:space="preserve"> entame le thème suivi par le djembé qui marque la pulsation</w:t>
            </w:r>
          </w:p>
          <w:p w:rsidR="00DA05EB" w:rsidRDefault="00DA05EB" w:rsidP="00F37CD4"/>
        </w:tc>
        <w:tc>
          <w:tcPr>
            <w:tcW w:w="511" w:type="pct"/>
            <w:tcBorders>
              <w:left w:val="single" w:sz="12" w:space="0" w:color="auto"/>
              <w:right w:val="single" w:sz="12" w:space="0" w:color="auto"/>
            </w:tcBorders>
          </w:tcPr>
          <w:p w:rsidR="00DA05EB" w:rsidRDefault="00DA05EB" w:rsidP="00F37CD4"/>
          <w:p w:rsidR="00DA05EB" w:rsidRDefault="00DA05EB" w:rsidP="00F37CD4"/>
          <w:p w:rsidR="00DA05EB" w:rsidRDefault="00DA05EB" w:rsidP="00F37CD4">
            <w:r w:rsidRPr="002F1515">
              <w:t>Entrée successive</w:t>
            </w:r>
            <w:r>
              <w:t> :</w:t>
            </w:r>
            <w:r w:rsidRPr="002F1515">
              <w:t xml:space="preserve"> </w:t>
            </w:r>
          </w:p>
          <w:p w:rsidR="00DA05EB" w:rsidRDefault="00DA05EB" w:rsidP="00F37CD4"/>
          <w:p w:rsidR="00DA05EB" w:rsidRDefault="00DA05EB" w:rsidP="00F37CD4">
            <w:proofErr w:type="gramStart"/>
            <w:r>
              <w:t>hochets</w:t>
            </w:r>
            <w:proofErr w:type="gramEnd"/>
            <w:r>
              <w:t xml:space="preserve">  </w:t>
            </w:r>
          </w:p>
          <w:p w:rsidR="00DA05EB" w:rsidRDefault="00DA05EB" w:rsidP="00F37CD4"/>
          <w:p w:rsidR="00DA05EB" w:rsidRDefault="00DA05EB" w:rsidP="00F37CD4">
            <w:proofErr w:type="gramStart"/>
            <w:r>
              <w:t>grelots</w:t>
            </w:r>
            <w:proofErr w:type="gramEnd"/>
            <w:r>
              <w:t xml:space="preserve"> (à contretemps)</w:t>
            </w:r>
          </w:p>
          <w:p w:rsidR="00DA05EB" w:rsidRPr="003F2E49" w:rsidRDefault="00DA05EB" w:rsidP="00F37CD4"/>
        </w:tc>
        <w:tc>
          <w:tcPr>
            <w:tcW w:w="499" w:type="pct"/>
            <w:tcBorders>
              <w:left w:val="single" w:sz="12" w:space="0" w:color="auto"/>
              <w:right w:val="single" w:sz="12" w:space="0" w:color="auto"/>
            </w:tcBorders>
          </w:tcPr>
          <w:p w:rsidR="00DA05EB" w:rsidRDefault="00DA05EB" w:rsidP="00F37CD4"/>
          <w:p w:rsidR="00DA05EB" w:rsidRDefault="00DA05EB" w:rsidP="00F37CD4"/>
          <w:p w:rsidR="00DA05EB" w:rsidRDefault="00DA05EB" w:rsidP="00F37CD4">
            <w:r>
              <w:t xml:space="preserve">Entrée de la voix parlée masculine et de la flûte en question-réponse </w:t>
            </w:r>
          </w:p>
          <w:p w:rsidR="00DA05EB" w:rsidRDefault="00DA05EB" w:rsidP="00F37CD4">
            <w:pPr>
              <w:jc w:val="center"/>
            </w:pPr>
            <w:r>
              <w:t>+</w:t>
            </w:r>
          </w:p>
          <w:p w:rsidR="00DA05EB" w:rsidRDefault="00DA05EB" w:rsidP="00F37CD4">
            <w:proofErr w:type="gramStart"/>
            <w:r>
              <w:t>les</w:t>
            </w:r>
            <w:proofErr w:type="gramEnd"/>
            <w:r>
              <w:t xml:space="preserve"> percussions</w:t>
            </w:r>
          </w:p>
          <w:p w:rsidR="00DA05EB" w:rsidRPr="00AE3F31" w:rsidRDefault="00DA05EB" w:rsidP="00F37CD4"/>
          <w:p w:rsidR="00DA05EB" w:rsidRDefault="00DA05EB" w:rsidP="00F37CD4"/>
          <w:p w:rsidR="00DA05EB" w:rsidRDefault="00DA05EB" w:rsidP="00F37CD4"/>
          <w:p w:rsidR="00DA05EB" w:rsidRDefault="00DA05EB" w:rsidP="00F37CD4"/>
        </w:tc>
        <w:tc>
          <w:tcPr>
            <w:tcW w:w="499" w:type="pct"/>
            <w:tcBorders>
              <w:left w:val="single" w:sz="12" w:space="0" w:color="auto"/>
              <w:right w:val="single" w:sz="12" w:space="0" w:color="auto"/>
            </w:tcBorders>
          </w:tcPr>
          <w:p w:rsidR="00DA05EB" w:rsidRDefault="00DA05EB" w:rsidP="00F37CD4"/>
          <w:p w:rsidR="00DA05EB" w:rsidRDefault="00DA05EB" w:rsidP="00F37CD4"/>
          <w:p w:rsidR="00DA05EB" w:rsidRDefault="00DA05EB" w:rsidP="00F37CD4">
            <w:r>
              <w:t>Tous les instruments sans la flûte</w:t>
            </w:r>
          </w:p>
          <w:p w:rsidR="00DA05EB" w:rsidRDefault="00DA05EB" w:rsidP="00F37CD4">
            <w:proofErr w:type="spellStart"/>
            <w:r>
              <w:t>Ekonting</w:t>
            </w:r>
            <w:proofErr w:type="spellEnd"/>
          </w:p>
          <w:p w:rsidR="00DA05EB" w:rsidRDefault="00DA05EB" w:rsidP="00F37CD4">
            <w:r>
              <w:t>Djembé (pulsation)</w:t>
            </w:r>
          </w:p>
          <w:p w:rsidR="00DA05EB" w:rsidRDefault="00DA05EB" w:rsidP="00F37CD4">
            <w:r>
              <w:t>Hochets et grelots à contretemps</w:t>
            </w:r>
          </w:p>
          <w:p w:rsidR="00DA05EB" w:rsidRPr="003F2E49" w:rsidRDefault="00DA05EB" w:rsidP="00F37CD4"/>
        </w:tc>
        <w:tc>
          <w:tcPr>
            <w:tcW w:w="498" w:type="pct"/>
            <w:tcBorders>
              <w:left w:val="single" w:sz="12" w:space="0" w:color="auto"/>
              <w:right w:val="single" w:sz="12" w:space="0" w:color="auto"/>
            </w:tcBorders>
          </w:tcPr>
          <w:p w:rsidR="00DA05EB" w:rsidRDefault="00DA05EB" w:rsidP="00F37CD4"/>
          <w:p w:rsidR="00DA05EB" w:rsidRDefault="00DA05EB" w:rsidP="00F37CD4"/>
          <w:p w:rsidR="00DA05EB" w:rsidRDefault="00DA05EB" w:rsidP="00F37CD4">
            <w:r>
              <w:t>Retour de la flûte</w:t>
            </w:r>
          </w:p>
          <w:p w:rsidR="00DA05EB" w:rsidRDefault="00DA05EB" w:rsidP="00F37CD4">
            <w:r>
              <w:t>Voix</w:t>
            </w:r>
          </w:p>
          <w:p w:rsidR="00DA05EB" w:rsidRDefault="00DA05EB" w:rsidP="00F37CD4">
            <w:proofErr w:type="spellStart"/>
            <w:r>
              <w:t>Ekonting</w:t>
            </w:r>
            <w:proofErr w:type="spellEnd"/>
          </w:p>
          <w:p w:rsidR="00DA05EB" w:rsidRDefault="00DA05EB" w:rsidP="00F37CD4">
            <w:r>
              <w:t>percussions</w:t>
            </w:r>
          </w:p>
        </w:tc>
        <w:tc>
          <w:tcPr>
            <w:tcW w:w="507" w:type="pct"/>
            <w:tcBorders>
              <w:left w:val="single" w:sz="12" w:space="0" w:color="auto"/>
              <w:right w:val="single" w:sz="12" w:space="0" w:color="auto"/>
            </w:tcBorders>
          </w:tcPr>
          <w:p w:rsidR="00DA05EB" w:rsidRDefault="00DA05EB" w:rsidP="00F37CD4"/>
          <w:p w:rsidR="00DA05EB" w:rsidRDefault="00DA05EB" w:rsidP="00F37CD4"/>
          <w:p w:rsidR="00DA05EB" w:rsidRPr="003F2E49" w:rsidRDefault="00DA05EB" w:rsidP="00F37CD4">
            <w:r>
              <w:t>Même configuration que dans le thème B’</w:t>
            </w:r>
          </w:p>
        </w:tc>
        <w:tc>
          <w:tcPr>
            <w:tcW w:w="1987" w:type="pct"/>
            <w:gridSpan w:val="4"/>
            <w:tcBorders>
              <w:left w:val="single" w:sz="12" w:space="0" w:color="auto"/>
              <w:right w:val="single" w:sz="12" w:space="0" w:color="auto"/>
            </w:tcBorders>
          </w:tcPr>
          <w:p w:rsidR="00DA05EB" w:rsidRDefault="00DA05EB" w:rsidP="00F37CD4"/>
          <w:p w:rsidR="00DA05EB" w:rsidRDefault="00DA05EB" w:rsidP="00F37CD4"/>
          <w:p w:rsidR="00DA05EB" w:rsidRPr="003F2E49" w:rsidRDefault="00DA05EB" w:rsidP="00F37CD4">
            <w:pPr>
              <w:jc w:val="center"/>
            </w:pPr>
            <w:r>
              <w:t>Répétition des thèmes</w:t>
            </w:r>
          </w:p>
        </w:tc>
      </w:tr>
    </w:tbl>
    <w:p w:rsidR="00DA05EB" w:rsidRDefault="00DA05EB"/>
    <w:p w:rsidR="00F71807" w:rsidRDefault="00F71807"/>
    <w:p w:rsidR="00F71807" w:rsidRDefault="00F71807"/>
    <w:p w:rsidR="00F71807" w:rsidRPr="000F7DE0" w:rsidRDefault="000F7DE0" w:rsidP="000F7DE0">
      <w:pPr>
        <w:tabs>
          <w:tab w:val="left" w:pos="6036"/>
        </w:tabs>
        <w:rPr>
          <w:b/>
          <w:sz w:val="24"/>
          <w:szCs w:val="24"/>
          <w:u w:val="single"/>
        </w:rPr>
      </w:pPr>
      <w:r>
        <w:lastRenderedPageBreak/>
        <w:tab/>
      </w:r>
      <w:r w:rsidRPr="000F7DE0">
        <w:rPr>
          <w:b/>
          <w:sz w:val="24"/>
          <w:szCs w:val="24"/>
          <w:u w:val="single"/>
        </w:rPr>
        <w:t>MUSICOGRAMME</w:t>
      </w:r>
    </w:p>
    <w:tbl>
      <w:tblPr>
        <w:tblStyle w:val="Grilledutableau"/>
        <w:tblW w:w="15168" w:type="dxa"/>
        <w:tblInd w:w="-5" w:type="dxa"/>
        <w:tblLayout w:type="fixed"/>
        <w:tblLook w:val="04A0" w:firstRow="1" w:lastRow="0" w:firstColumn="1" w:lastColumn="0" w:noHBand="0" w:noVBand="1"/>
      </w:tblPr>
      <w:tblGrid>
        <w:gridCol w:w="1800"/>
        <w:gridCol w:w="962"/>
        <w:gridCol w:w="1207"/>
        <w:gridCol w:w="1701"/>
        <w:gridCol w:w="986"/>
        <w:gridCol w:w="1282"/>
        <w:gridCol w:w="1560"/>
        <w:gridCol w:w="1701"/>
        <w:gridCol w:w="992"/>
        <w:gridCol w:w="1134"/>
        <w:gridCol w:w="1843"/>
      </w:tblGrid>
      <w:tr w:rsidR="00B91B6E" w:rsidTr="00AE5976">
        <w:tc>
          <w:tcPr>
            <w:tcW w:w="15168" w:type="dxa"/>
            <w:gridSpan w:val="11"/>
            <w:tcBorders>
              <w:top w:val="single" w:sz="12" w:space="0" w:color="auto"/>
              <w:left w:val="single" w:sz="12" w:space="0" w:color="auto"/>
              <w:bottom w:val="single" w:sz="12" w:space="0" w:color="auto"/>
              <w:right w:val="single" w:sz="12" w:space="0" w:color="auto"/>
            </w:tcBorders>
          </w:tcPr>
          <w:p w:rsidR="00B91B6E" w:rsidRDefault="00B91B6E" w:rsidP="00AE5976">
            <w:pPr>
              <w:rPr>
                <w:rStyle w:val="Lienhypertexte"/>
              </w:rPr>
            </w:pPr>
          </w:p>
          <w:p w:rsidR="00B91B6E" w:rsidRDefault="003C4B38" w:rsidP="00AE5976">
            <w:hyperlink r:id="rId26" w:history="1">
              <w:r w:rsidR="00B91B6E" w:rsidRPr="00F50E36">
                <w:rPr>
                  <w:rStyle w:val="Lienhypertexte"/>
                </w:rPr>
                <w:t>https://www.youtube.com/watch?v=-q8RoUo49PA</w:t>
              </w:r>
            </w:hyperlink>
          </w:p>
          <w:p w:rsidR="00B91B6E" w:rsidRPr="00511696" w:rsidRDefault="00B91B6E" w:rsidP="00AE5976">
            <w:pPr>
              <w:jc w:val="center"/>
              <w:rPr>
                <w:b/>
                <w:sz w:val="28"/>
                <w:szCs w:val="28"/>
              </w:rPr>
            </w:pPr>
            <w:proofErr w:type="spellStart"/>
            <w:r w:rsidRPr="00511696">
              <w:rPr>
                <w:b/>
                <w:i/>
                <w:sz w:val="28"/>
                <w:szCs w:val="28"/>
              </w:rPr>
              <w:t>Manicou</w:t>
            </w:r>
            <w:proofErr w:type="spellEnd"/>
            <w:r w:rsidRPr="00511696">
              <w:rPr>
                <w:b/>
                <w:i/>
                <w:sz w:val="28"/>
                <w:szCs w:val="28"/>
              </w:rPr>
              <w:t xml:space="preserve"> </w:t>
            </w:r>
            <w:proofErr w:type="spellStart"/>
            <w:r w:rsidRPr="00511696">
              <w:rPr>
                <w:b/>
                <w:i/>
                <w:sz w:val="28"/>
                <w:szCs w:val="28"/>
              </w:rPr>
              <w:t>volan</w:t>
            </w:r>
            <w:proofErr w:type="spellEnd"/>
            <w:r w:rsidRPr="00511696">
              <w:rPr>
                <w:b/>
                <w:sz w:val="28"/>
                <w:szCs w:val="28"/>
              </w:rPr>
              <w:t>, KALI</w:t>
            </w:r>
            <w:r>
              <w:rPr>
                <w:b/>
                <w:sz w:val="28"/>
                <w:szCs w:val="28"/>
              </w:rPr>
              <w:t xml:space="preserve"> et son groupe</w:t>
            </w:r>
          </w:p>
          <w:p w:rsidR="00B91B6E" w:rsidRPr="00DA05EB" w:rsidRDefault="00B91B6E" w:rsidP="00AE5976">
            <w:pPr>
              <w:rPr>
                <w:b/>
                <w:i/>
                <w:sz w:val="24"/>
                <w:szCs w:val="24"/>
                <w:u w:val="single"/>
              </w:rPr>
            </w:pPr>
            <w:r w:rsidRPr="00DA05EB">
              <w:rPr>
                <w:b/>
                <w:i/>
                <w:sz w:val="24"/>
                <w:szCs w:val="24"/>
                <w:u w:val="single"/>
              </w:rPr>
              <w:t>Cycles 2 et 3</w:t>
            </w:r>
          </w:p>
          <w:p w:rsidR="00B91B6E" w:rsidRDefault="00B91B6E" w:rsidP="00AE5976">
            <w:pPr>
              <w:rPr>
                <w:b/>
                <w:sz w:val="24"/>
                <w:szCs w:val="24"/>
              </w:rPr>
            </w:pPr>
          </w:p>
          <w:p w:rsidR="00B91B6E" w:rsidRPr="00C56421" w:rsidRDefault="00B91B6E" w:rsidP="00AE5976">
            <w:pPr>
              <w:rPr>
                <w:b/>
                <w:sz w:val="24"/>
                <w:szCs w:val="24"/>
              </w:rPr>
            </w:pPr>
            <w:r w:rsidRPr="00C56421">
              <w:rPr>
                <w:b/>
                <w:sz w:val="24"/>
                <w:szCs w:val="24"/>
              </w:rPr>
              <w:t xml:space="preserve">Alexandre </w:t>
            </w:r>
            <w:proofErr w:type="spellStart"/>
            <w:r w:rsidRPr="00C56421">
              <w:rPr>
                <w:b/>
                <w:sz w:val="24"/>
                <w:szCs w:val="24"/>
              </w:rPr>
              <w:t>Stellio</w:t>
            </w:r>
            <w:proofErr w:type="spellEnd"/>
            <w:r w:rsidRPr="00C56421">
              <w:rPr>
                <w:b/>
                <w:sz w:val="24"/>
                <w:szCs w:val="24"/>
              </w:rPr>
              <w:t>, auteur- compositeur</w:t>
            </w:r>
          </w:p>
          <w:p w:rsidR="00B91B6E" w:rsidRDefault="00B91B6E" w:rsidP="00AE5976">
            <w:pPr>
              <w:rPr>
                <w:sz w:val="24"/>
                <w:szCs w:val="24"/>
              </w:rPr>
            </w:pPr>
            <w:r w:rsidRPr="00B312CF">
              <w:rPr>
                <w:i/>
                <w:sz w:val="24"/>
                <w:szCs w:val="24"/>
              </w:rPr>
              <w:t xml:space="preserve">Le </w:t>
            </w:r>
            <w:proofErr w:type="spellStart"/>
            <w:r w:rsidRPr="00B312CF">
              <w:rPr>
                <w:i/>
                <w:sz w:val="24"/>
                <w:szCs w:val="24"/>
              </w:rPr>
              <w:t>manicou</w:t>
            </w:r>
            <w:proofErr w:type="spellEnd"/>
            <w:r w:rsidRPr="00B312CF">
              <w:rPr>
                <w:i/>
                <w:sz w:val="24"/>
                <w:szCs w:val="24"/>
              </w:rPr>
              <w:t xml:space="preserve"> </w:t>
            </w:r>
            <w:r>
              <w:rPr>
                <w:i/>
                <w:sz w:val="24"/>
                <w:szCs w:val="24"/>
              </w:rPr>
              <w:t>que l’on trouve en Martinique</w:t>
            </w:r>
            <w:r w:rsidRPr="00B312CF">
              <w:rPr>
                <w:i/>
                <w:sz w:val="24"/>
                <w:szCs w:val="24"/>
              </w:rPr>
              <w:t xml:space="preserve"> est un animal de l’ordre des marsupiaux</w:t>
            </w:r>
            <w:r>
              <w:rPr>
                <w:i/>
                <w:sz w:val="24"/>
                <w:szCs w:val="24"/>
              </w:rPr>
              <w:t xml:space="preserve">, </w:t>
            </w:r>
            <w:r w:rsidRPr="00B312CF">
              <w:rPr>
                <w:i/>
                <w:sz w:val="24"/>
                <w:szCs w:val="24"/>
              </w:rPr>
              <w:t>connu sous le nom d’opossum</w:t>
            </w:r>
          </w:p>
          <w:p w:rsidR="00B91B6E" w:rsidRDefault="00B91B6E" w:rsidP="00AE5976"/>
        </w:tc>
      </w:tr>
      <w:tr w:rsidR="00B91B6E" w:rsidTr="00AE5976">
        <w:tc>
          <w:tcPr>
            <w:tcW w:w="1800" w:type="dxa"/>
            <w:tcBorders>
              <w:top w:val="single" w:sz="12" w:space="0" w:color="auto"/>
              <w:left w:val="single" w:sz="12" w:space="0" w:color="auto"/>
              <w:bottom w:val="single" w:sz="12" w:space="0" w:color="auto"/>
              <w:right w:val="single" w:sz="12" w:space="0" w:color="auto"/>
            </w:tcBorders>
          </w:tcPr>
          <w:p w:rsidR="00B91B6E" w:rsidRPr="001214BA" w:rsidRDefault="00B91B6E" w:rsidP="00AE5976">
            <w:pPr>
              <w:jc w:val="center"/>
              <w:rPr>
                <w:b/>
              </w:rPr>
            </w:pPr>
            <w:r w:rsidRPr="001214BA">
              <w:rPr>
                <w:b/>
              </w:rPr>
              <w:t>Introduction</w:t>
            </w:r>
          </w:p>
          <w:p w:rsidR="00B91B6E" w:rsidRDefault="00B91B6E" w:rsidP="00AE5976"/>
        </w:tc>
        <w:tc>
          <w:tcPr>
            <w:tcW w:w="2169" w:type="dxa"/>
            <w:gridSpan w:val="2"/>
            <w:tcBorders>
              <w:top w:val="single" w:sz="12" w:space="0" w:color="auto"/>
              <w:left w:val="single" w:sz="12" w:space="0" w:color="auto"/>
              <w:bottom w:val="single" w:sz="12" w:space="0" w:color="auto"/>
              <w:right w:val="single" w:sz="12" w:space="0" w:color="auto"/>
            </w:tcBorders>
          </w:tcPr>
          <w:p w:rsidR="00B91B6E" w:rsidRPr="001214BA" w:rsidRDefault="00B91B6E" w:rsidP="00AE5976">
            <w:pPr>
              <w:jc w:val="center"/>
              <w:rPr>
                <w:b/>
              </w:rPr>
            </w:pPr>
            <w:r>
              <w:rPr>
                <w:b/>
              </w:rPr>
              <w:t>Thème A</w:t>
            </w:r>
          </w:p>
        </w:tc>
        <w:tc>
          <w:tcPr>
            <w:tcW w:w="1701" w:type="dxa"/>
            <w:tcBorders>
              <w:top w:val="single" w:sz="12" w:space="0" w:color="auto"/>
              <w:left w:val="single" w:sz="12" w:space="0" w:color="auto"/>
              <w:bottom w:val="single" w:sz="12" w:space="0" w:color="auto"/>
              <w:right w:val="single" w:sz="12" w:space="0" w:color="auto"/>
            </w:tcBorders>
          </w:tcPr>
          <w:p w:rsidR="00B91B6E" w:rsidRPr="001214BA" w:rsidRDefault="00B91B6E" w:rsidP="00AE5976">
            <w:pPr>
              <w:jc w:val="center"/>
              <w:rPr>
                <w:b/>
              </w:rPr>
            </w:pPr>
            <w:r>
              <w:rPr>
                <w:b/>
              </w:rPr>
              <w:t>Thème B</w:t>
            </w:r>
          </w:p>
          <w:p w:rsidR="00B91B6E" w:rsidRDefault="00B91B6E" w:rsidP="00AE5976"/>
        </w:tc>
        <w:tc>
          <w:tcPr>
            <w:tcW w:w="2268" w:type="dxa"/>
            <w:gridSpan w:val="2"/>
            <w:tcBorders>
              <w:top w:val="single" w:sz="12" w:space="0" w:color="auto"/>
              <w:left w:val="single" w:sz="12" w:space="0" w:color="auto"/>
              <w:bottom w:val="single" w:sz="12" w:space="0" w:color="auto"/>
              <w:right w:val="single" w:sz="12" w:space="0" w:color="auto"/>
            </w:tcBorders>
          </w:tcPr>
          <w:p w:rsidR="00B91B6E" w:rsidRPr="001214BA" w:rsidRDefault="00B91B6E" w:rsidP="00AE5976">
            <w:pPr>
              <w:jc w:val="center"/>
              <w:rPr>
                <w:b/>
              </w:rPr>
            </w:pPr>
            <w:r>
              <w:rPr>
                <w:b/>
              </w:rPr>
              <w:t>Thème A’</w:t>
            </w:r>
          </w:p>
        </w:tc>
        <w:tc>
          <w:tcPr>
            <w:tcW w:w="1560" w:type="dxa"/>
            <w:tcBorders>
              <w:top w:val="single" w:sz="12" w:space="0" w:color="auto"/>
              <w:left w:val="single" w:sz="12" w:space="0" w:color="auto"/>
              <w:bottom w:val="single" w:sz="12" w:space="0" w:color="auto"/>
              <w:right w:val="single" w:sz="12" w:space="0" w:color="auto"/>
            </w:tcBorders>
          </w:tcPr>
          <w:p w:rsidR="00B91B6E" w:rsidRPr="001214BA" w:rsidRDefault="00B91B6E" w:rsidP="00AE5976">
            <w:pPr>
              <w:jc w:val="center"/>
              <w:rPr>
                <w:b/>
              </w:rPr>
            </w:pPr>
            <w:r>
              <w:rPr>
                <w:b/>
              </w:rPr>
              <w:t>Thème B’</w:t>
            </w:r>
          </w:p>
          <w:p w:rsidR="00B91B6E" w:rsidRDefault="00B91B6E" w:rsidP="00AE5976"/>
        </w:tc>
        <w:tc>
          <w:tcPr>
            <w:tcW w:w="1701" w:type="dxa"/>
            <w:tcBorders>
              <w:top w:val="single" w:sz="12" w:space="0" w:color="auto"/>
              <w:left w:val="single" w:sz="12" w:space="0" w:color="auto"/>
              <w:bottom w:val="single" w:sz="12" w:space="0" w:color="auto"/>
              <w:right w:val="single" w:sz="12" w:space="0" w:color="auto"/>
            </w:tcBorders>
          </w:tcPr>
          <w:p w:rsidR="00B91B6E" w:rsidRPr="001214BA" w:rsidRDefault="00B91B6E" w:rsidP="00AE5976">
            <w:pPr>
              <w:jc w:val="center"/>
              <w:rPr>
                <w:b/>
              </w:rPr>
            </w:pPr>
            <w:r>
              <w:rPr>
                <w:b/>
              </w:rPr>
              <w:t>Thème C</w:t>
            </w:r>
          </w:p>
        </w:tc>
        <w:tc>
          <w:tcPr>
            <w:tcW w:w="2126" w:type="dxa"/>
            <w:gridSpan w:val="2"/>
            <w:tcBorders>
              <w:top w:val="single" w:sz="12" w:space="0" w:color="auto"/>
              <w:left w:val="single" w:sz="12" w:space="0" w:color="auto"/>
              <w:bottom w:val="single" w:sz="12" w:space="0" w:color="auto"/>
              <w:right w:val="single" w:sz="12" w:space="0" w:color="auto"/>
            </w:tcBorders>
          </w:tcPr>
          <w:p w:rsidR="00B91B6E" w:rsidRPr="001214BA" w:rsidRDefault="00B91B6E" w:rsidP="00AE5976">
            <w:pPr>
              <w:jc w:val="center"/>
              <w:rPr>
                <w:b/>
              </w:rPr>
            </w:pPr>
            <w:r>
              <w:rPr>
                <w:b/>
              </w:rPr>
              <w:t>Thème A’’</w:t>
            </w:r>
          </w:p>
          <w:p w:rsidR="00B91B6E" w:rsidRDefault="00B91B6E" w:rsidP="00AE5976"/>
        </w:tc>
        <w:tc>
          <w:tcPr>
            <w:tcW w:w="1843" w:type="dxa"/>
            <w:tcBorders>
              <w:top w:val="single" w:sz="12" w:space="0" w:color="auto"/>
              <w:left w:val="single" w:sz="12" w:space="0" w:color="auto"/>
              <w:bottom w:val="single" w:sz="12" w:space="0" w:color="auto"/>
              <w:right w:val="single" w:sz="12" w:space="0" w:color="auto"/>
            </w:tcBorders>
          </w:tcPr>
          <w:p w:rsidR="00B91B6E" w:rsidRPr="001214BA" w:rsidRDefault="00B91B6E" w:rsidP="00AE5976">
            <w:pPr>
              <w:jc w:val="center"/>
              <w:rPr>
                <w:b/>
              </w:rPr>
            </w:pPr>
            <w:r>
              <w:rPr>
                <w:b/>
              </w:rPr>
              <w:t>Conclusion</w:t>
            </w:r>
          </w:p>
          <w:p w:rsidR="00B91B6E" w:rsidRDefault="00B91B6E" w:rsidP="00AE5976"/>
        </w:tc>
      </w:tr>
      <w:tr w:rsidR="00B91B6E" w:rsidTr="00AE5976">
        <w:tc>
          <w:tcPr>
            <w:tcW w:w="1800" w:type="dxa"/>
            <w:tcBorders>
              <w:top w:val="single" w:sz="12" w:space="0" w:color="auto"/>
              <w:left w:val="single" w:sz="12" w:space="0" w:color="auto"/>
              <w:bottom w:val="single" w:sz="12" w:space="0" w:color="auto"/>
              <w:right w:val="single" w:sz="12" w:space="0" w:color="auto"/>
            </w:tcBorders>
          </w:tcPr>
          <w:p w:rsidR="00B91B6E" w:rsidRDefault="00B91B6E" w:rsidP="00AE5976">
            <w:pPr>
              <w:jc w:val="center"/>
            </w:pPr>
          </w:p>
        </w:tc>
        <w:tc>
          <w:tcPr>
            <w:tcW w:w="962" w:type="dxa"/>
            <w:tcBorders>
              <w:top w:val="single" w:sz="12" w:space="0" w:color="auto"/>
              <w:left w:val="single" w:sz="12" w:space="0" w:color="auto"/>
              <w:bottom w:val="single" w:sz="12" w:space="0" w:color="auto"/>
            </w:tcBorders>
          </w:tcPr>
          <w:p w:rsidR="00B91B6E" w:rsidRDefault="00B91B6E" w:rsidP="00AE5976">
            <w:pPr>
              <w:jc w:val="center"/>
            </w:pPr>
            <w:r>
              <w:t>0,07</w:t>
            </w:r>
          </w:p>
        </w:tc>
        <w:tc>
          <w:tcPr>
            <w:tcW w:w="1207" w:type="dxa"/>
            <w:tcBorders>
              <w:top w:val="single" w:sz="12" w:space="0" w:color="auto"/>
              <w:bottom w:val="single" w:sz="12" w:space="0" w:color="auto"/>
              <w:right w:val="single" w:sz="12" w:space="0" w:color="auto"/>
            </w:tcBorders>
          </w:tcPr>
          <w:p w:rsidR="00B91B6E" w:rsidRDefault="00B91B6E" w:rsidP="00AE5976">
            <w:pPr>
              <w:jc w:val="center"/>
            </w:pPr>
            <w:r>
              <w:t>0’34</w:t>
            </w:r>
          </w:p>
          <w:p w:rsidR="00B91B6E" w:rsidRPr="00D26C86" w:rsidRDefault="00B91B6E" w:rsidP="00AE5976">
            <w:pPr>
              <w:rPr>
                <w:sz w:val="20"/>
                <w:szCs w:val="20"/>
              </w:rPr>
            </w:pPr>
            <w:r w:rsidRPr="00D26C86">
              <w:rPr>
                <w:sz w:val="20"/>
                <w:szCs w:val="20"/>
              </w:rPr>
              <w:t>Reprise du thème</w:t>
            </w:r>
          </w:p>
        </w:tc>
        <w:tc>
          <w:tcPr>
            <w:tcW w:w="1701" w:type="dxa"/>
            <w:tcBorders>
              <w:top w:val="single" w:sz="12" w:space="0" w:color="auto"/>
              <w:left w:val="single" w:sz="12" w:space="0" w:color="auto"/>
              <w:bottom w:val="single" w:sz="12" w:space="0" w:color="auto"/>
              <w:right w:val="single" w:sz="12" w:space="0" w:color="auto"/>
            </w:tcBorders>
          </w:tcPr>
          <w:p w:rsidR="00B91B6E" w:rsidRDefault="00B91B6E" w:rsidP="00AE5976">
            <w:pPr>
              <w:jc w:val="center"/>
            </w:pPr>
            <w:r>
              <w:t>0’59</w:t>
            </w:r>
          </w:p>
        </w:tc>
        <w:tc>
          <w:tcPr>
            <w:tcW w:w="986" w:type="dxa"/>
            <w:tcBorders>
              <w:top w:val="single" w:sz="12" w:space="0" w:color="auto"/>
              <w:left w:val="single" w:sz="12" w:space="0" w:color="auto"/>
              <w:bottom w:val="single" w:sz="12" w:space="0" w:color="auto"/>
            </w:tcBorders>
          </w:tcPr>
          <w:p w:rsidR="00B91B6E" w:rsidRDefault="00B91B6E" w:rsidP="00AE5976">
            <w:r>
              <w:t>01’24</w:t>
            </w:r>
          </w:p>
        </w:tc>
        <w:tc>
          <w:tcPr>
            <w:tcW w:w="1282" w:type="dxa"/>
            <w:tcBorders>
              <w:top w:val="single" w:sz="12" w:space="0" w:color="auto"/>
              <w:bottom w:val="single" w:sz="12" w:space="0" w:color="auto"/>
              <w:right w:val="single" w:sz="12" w:space="0" w:color="auto"/>
            </w:tcBorders>
          </w:tcPr>
          <w:p w:rsidR="00B91B6E" w:rsidRDefault="00B91B6E" w:rsidP="00AE5976">
            <w:pPr>
              <w:jc w:val="center"/>
            </w:pPr>
            <w:r>
              <w:t>01’50</w:t>
            </w:r>
          </w:p>
          <w:p w:rsidR="00B91B6E" w:rsidRPr="00D26C86" w:rsidRDefault="00B91B6E" w:rsidP="00AE5976">
            <w:pPr>
              <w:rPr>
                <w:sz w:val="20"/>
                <w:szCs w:val="20"/>
              </w:rPr>
            </w:pPr>
            <w:r w:rsidRPr="00D26C86">
              <w:rPr>
                <w:sz w:val="20"/>
                <w:szCs w:val="20"/>
              </w:rPr>
              <w:t>Reprise du thème</w:t>
            </w:r>
          </w:p>
        </w:tc>
        <w:tc>
          <w:tcPr>
            <w:tcW w:w="1560" w:type="dxa"/>
            <w:tcBorders>
              <w:top w:val="single" w:sz="12" w:space="0" w:color="auto"/>
              <w:left w:val="single" w:sz="12" w:space="0" w:color="auto"/>
              <w:bottom w:val="single" w:sz="12" w:space="0" w:color="auto"/>
              <w:right w:val="single" w:sz="12" w:space="0" w:color="auto"/>
            </w:tcBorders>
          </w:tcPr>
          <w:p w:rsidR="00B91B6E" w:rsidRDefault="00B91B6E" w:rsidP="00AE5976">
            <w:pPr>
              <w:jc w:val="center"/>
            </w:pPr>
            <w:r>
              <w:t>02’15</w:t>
            </w:r>
          </w:p>
        </w:tc>
        <w:tc>
          <w:tcPr>
            <w:tcW w:w="1701" w:type="dxa"/>
            <w:tcBorders>
              <w:top w:val="single" w:sz="12" w:space="0" w:color="auto"/>
              <w:left w:val="single" w:sz="12" w:space="0" w:color="auto"/>
              <w:bottom w:val="single" w:sz="12" w:space="0" w:color="auto"/>
              <w:right w:val="single" w:sz="12" w:space="0" w:color="auto"/>
            </w:tcBorders>
          </w:tcPr>
          <w:p w:rsidR="00B91B6E" w:rsidRDefault="00B91B6E" w:rsidP="00AE5976">
            <w:pPr>
              <w:jc w:val="center"/>
            </w:pPr>
            <w:r>
              <w:t>02’41</w:t>
            </w:r>
          </w:p>
        </w:tc>
        <w:tc>
          <w:tcPr>
            <w:tcW w:w="992" w:type="dxa"/>
            <w:tcBorders>
              <w:top w:val="single" w:sz="12" w:space="0" w:color="auto"/>
              <w:left w:val="single" w:sz="12" w:space="0" w:color="auto"/>
            </w:tcBorders>
          </w:tcPr>
          <w:p w:rsidR="00B91B6E" w:rsidRDefault="00B91B6E" w:rsidP="00AE5976">
            <w:pPr>
              <w:jc w:val="center"/>
            </w:pPr>
            <w:r>
              <w:t>03’32</w:t>
            </w:r>
          </w:p>
        </w:tc>
        <w:tc>
          <w:tcPr>
            <w:tcW w:w="1134" w:type="dxa"/>
            <w:tcBorders>
              <w:top w:val="single" w:sz="12" w:space="0" w:color="auto"/>
              <w:right w:val="single" w:sz="12" w:space="0" w:color="auto"/>
            </w:tcBorders>
          </w:tcPr>
          <w:p w:rsidR="00B91B6E" w:rsidRDefault="00B91B6E" w:rsidP="00AE5976">
            <w:pPr>
              <w:jc w:val="center"/>
            </w:pPr>
            <w:r>
              <w:t>03’57</w:t>
            </w:r>
          </w:p>
          <w:p w:rsidR="00B91B6E" w:rsidRDefault="00B91B6E" w:rsidP="00AE5976">
            <w:r w:rsidRPr="00D26C86">
              <w:rPr>
                <w:sz w:val="20"/>
                <w:szCs w:val="20"/>
              </w:rPr>
              <w:t>Reprise du thème</w:t>
            </w:r>
          </w:p>
        </w:tc>
        <w:tc>
          <w:tcPr>
            <w:tcW w:w="1843" w:type="dxa"/>
            <w:tcBorders>
              <w:top w:val="single" w:sz="12" w:space="0" w:color="auto"/>
              <w:left w:val="single" w:sz="12" w:space="0" w:color="auto"/>
              <w:right w:val="single" w:sz="12" w:space="0" w:color="auto"/>
            </w:tcBorders>
          </w:tcPr>
          <w:p w:rsidR="00B91B6E" w:rsidRDefault="00B91B6E" w:rsidP="00AE5976">
            <w:pPr>
              <w:jc w:val="center"/>
            </w:pPr>
            <w:r>
              <w:t>04’23</w:t>
            </w:r>
          </w:p>
        </w:tc>
      </w:tr>
      <w:tr w:rsidR="00B91B6E" w:rsidTr="00AE5976">
        <w:tc>
          <w:tcPr>
            <w:tcW w:w="1800" w:type="dxa"/>
            <w:tcBorders>
              <w:top w:val="single" w:sz="12" w:space="0" w:color="auto"/>
              <w:left w:val="single" w:sz="12" w:space="0" w:color="auto"/>
              <w:bottom w:val="single" w:sz="12" w:space="0" w:color="auto"/>
              <w:right w:val="single" w:sz="12" w:space="0" w:color="auto"/>
            </w:tcBorders>
          </w:tcPr>
          <w:p w:rsidR="00B91B6E" w:rsidRDefault="00B91B6E" w:rsidP="00AE5976">
            <w:pPr>
              <w:rPr>
                <w:sz w:val="20"/>
                <w:szCs w:val="20"/>
              </w:rPr>
            </w:pPr>
          </w:p>
          <w:p w:rsidR="00B91B6E" w:rsidRDefault="00B91B6E" w:rsidP="00AE5976">
            <w:pPr>
              <w:rPr>
                <w:sz w:val="20"/>
                <w:szCs w:val="20"/>
              </w:rPr>
            </w:pPr>
            <w:r w:rsidRPr="00EA3294">
              <w:rPr>
                <w:sz w:val="20"/>
                <w:szCs w:val="20"/>
              </w:rPr>
              <w:t xml:space="preserve">Banjo : </w:t>
            </w:r>
            <w:r>
              <w:rPr>
                <w:sz w:val="20"/>
                <w:szCs w:val="20"/>
              </w:rPr>
              <w:t>l</w:t>
            </w:r>
            <w:r w:rsidRPr="00EA3294">
              <w:rPr>
                <w:sz w:val="20"/>
                <w:szCs w:val="20"/>
              </w:rPr>
              <w:t xml:space="preserve">es 4 dernières mesures du thème A </w:t>
            </w:r>
          </w:p>
          <w:p w:rsidR="00B91B6E" w:rsidRDefault="00B91B6E" w:rsidP="00AE5976">
            <w:pPr>
              <w:rPr>
                <w:sz w:val="20"/>
                <w:szCs w:val="20"/>
              </w:rPr>
            </w:pPr>
          </w:p>
          <w:p w:rsidR="00B91B6E" w:rsidRDefault="00B91B6E" w:rsidP="00AE5976">
            <w:pPr>
              <w:rPr>
                <w:sz w:val="20"/>
                <w:szCs w:val="20"/>
              </w:rPr>
            </w:pPr>
            <w:r>
              <w:rPr>
                <w:sz w:val="20"/>
                <w:szCs w:val="20"/>
              </w:rPr>
              <w:t>Piano</w:t>
            </w:r>
          </w:p>
          <w:p w:rsidR="00B91B6E" w:rsidRDefault="00B91B6E" w:rsidP="00AE5976">
            <w:pPr>
              <w:rPr>
                <w:sz w:val="20"/>
                <w:szCs w:val="20"/>
              </w:rPr>
            </w:pPr>
            <w:r>
              <w:rPr>
                <w:sz w:val="20"/>
                <w:szCs w:val="20"/>
              </w:rPr>
              <w:t xml:space="preserve">Basse, violons au clavier </w:t>
            </w:r>
          </w:p>
          <w:p w:rsidR="00B91B6E" w:rsidRDefault="00B91B6E" w:rsidP="00AE5976">
            <w:pPr>
              <w:rPr>
                <w:sz w:val="20"/>
                <w:szCs w:val="20"/>
              </w:rPr>
            </w:pPr>
            <w:proofErr w:type="spellStart"/>
            <w:r>
              <w:rPr>
                <w:sz w:val="20"/>
                <w:szCs w:val="20"/>
              </w:rPr>
              <w:t>Tibwa</w:t>
            </w:r>
            <w:proofErr w:type="spellEnd"/>
            <w:r>
              <w:rPr>
                <w:sz w:val="20"/>
                <w:szCs w:val="20"/>
              </w:rPr>
              <w:t xml:space="preserve">, Tambour </w:t>
            </w:r>
          </w:p>
          <w:p w:rsidR="00B91B6E" w:rsidRDefault="00B91B6E" w:rsidP="00AE5976">
            <w:pPr>
              <w:rPr>
                <w:sz w:val="20"/>
                <w:szCs w:val="20"/>
              </w:rPr>
            </w:pPr>
            <w:proofErr w:type="spellStart"/>
            <w:r>
              <w:rPr>
                <w:sz w:val="20"/>
                <w:szCs w:val="20"/>
              </w:rPr>
              <w:t>Chacha</w:t>
            </w:r>
            <w:proofErr w:type="spellEnd"/>
            <w:r>
              <w:rPr>
                <w:sz w:val="20"/>
                <w:szCs w:val="20"/>
              </w:rPr>
              <w:t xml:space="preserve"> discret</w:t>
            </w:r>
          </w:p>
          <w:p w:rsidR="00B91B6E" w:rsidRPr="00EA3294" w:rsidRDefault="00B91B6E" w:rsidP="00AE5976">
            <w:pPr>
              <w:rPr>
                <w:sz w:val="20"/>
                <w:szCs w:val="20"/>
              </w:rPr>
            </w:pPr>
          </w:p>
          <w:p w:rsidR="00B91B6E" w:rsidRPr="00EA3294" w:rsidRDefault="00B91B6E" w:rsidP="00AE5976">
            <w:pPr>
              <w:rPr>
                <w:sz w:val="20"/>
                <w:szCs w:val="20"/>
              </w:rPr>
            </w:pPr>
          </w:p>
          <w:p w:rsidR="00B91B6E" w:rsidRPr="00EA3294" w:rsidRDefault="00B91B6E" w:rsidP="00AE5976">
            <w:pPr>
              <w:rPr>
                <w:sz w:val="20"/>
                <w:szCs w:val="20"/>
              </w:rPr>
            </w:pPr>
          </w:p>
          <w:p w:rsidR="00B91B6E" w:rsidRPr="00EA3294" w:rsidRDefault="00B91B6E" w:rsidP="00AE5976">
            <w:pPr>
              <w:rPr>
                <w:sz w:val="20"/>
                <w:szCs w:val="20"/>
              </w:rPr>
            </w:pPr>
          </w:p>
        </w:tc>
        <w:tc>
          <w:tcPr>
            <w:tcW w:w="2169" w:type="dxa"/>
            <w:gridSpan w:val="2"/>
            <w:tcBorders>
              <w:left w:val="single" w:sz="12" w:space="0" w:color="auto"/>
              <w:bottom w:val="single" w:sz="12" w:space="0" w:color="auto"/>
              <w:right w:val="single" w:sz="12" w:space="0" w:color="auto"/>
            </w:tcBorders>
          </w:tcPr>
          <w:p w:rsidR="00B91B6E" w:rsidRDefault="00B91B6E" w:rsidP="00AE5976">
            <w:pPr>
              <w:rPr>
                <w:sz w:val="20"/>
                <w:szCs w:val="20"/>
              </w:rPr>
            </w:pPr>
          </w:p>
          <w:p w:rsidR="00B91B6E" w:rsidRDefault="00B91B6E" w:rsidP="00AE5976">
            <w:pPr>
              <w:rPr>
                <w:sz w:val="20"/>
                <w:szCs w:val="20"/>
              </w:rPr>
            </w:pPr>
            <w:r>
              <w:rPr>
                <w:sz w:val="20"/>
                <w:szCs w:val="20"/>
              </w:rPr>
              <w:t>Banjo : thème</w:t>
            </w:r>
          </w:p>
          <w:p w:rsidR="00B91B6E" w:rsidRDefault="00B91B6E" w:rsidP="00AE5976">
            <w:pPr>
              <w:rPr>
                <w:sz w:val="20"/>
                <w:szCs w:val="20"/>
              </w:rPr>
            </w:pPr>
          </w:p>
          <w:p w:rsidR="00B91B6E" w:rsidRDefault="00B91B6E" w:rsidP="00AE5976">
            <w:pPr>
              <w:rPr>
                <w:sz w:val="20"/>
                <w:szCs w:val="20"/>
              </w:rPr>
            </w:pPr>
            <w:proofErr w:type="spellStart"/>
            <w:r>
              <w:rPr>
                <w:sz w:val="20"/>
                <w:szCs w:val="20"/>
              </w:rPr>
              <w:t>Tibwa</w:t>
            </w:r>
            <w:proofErr w:type="spellEnd"/>
            <w:r>
              <w:rPr>
                <w:sz w:val="20"/>
                <w:szCs w:val="20"/>
              </w:rPr>
              <w:t> : ostinato rythmique de la mazurka</w:t>
            </w:r>
          </w:p>
          <w:p w:rsidR="00B91B6E" w:rsidRDefault="00B91B6E" w:rsidP="00AE5976">
            <w:pPr>
              <w:rPr>
                <w:sz w:val="20"/>
                <w:szCs w:val="20"/>
              </w:rPr>
            </w:pPr>
          </w:p>
          <w:p w:rsidR="00B91B6E" w:rsidRDefault="00B91B6E" w:rsidP="00AE5976">
            <w:pPr>
              <w:rPr>
                <w:sz w:val="20"/>
                <w:szCs w:val="20"/>
              </w:rPr>
            </w:pPr>
            <w:r>
              <w:rPr>
                <w:sz w:val="20"/>
                <w:szCs w:val="20"/>
              </w:rPr>
              <w:t xml:space="preserve">Contretemps marqués par le piano </w:t>
            </w:r>
          </w:p>
          <w:p w:rsidR="00B91B6E" w:rsidRDefault="00B91B6E" w:rsidP="00AE5976">
            <w:pPr>
              <w:rPr>
                <w:sz w:val="20"/>
                <w:szCs w:val="20"/>
              </w:rPr>
            </w:pPr>
          </w:p>
          <w:p w:rsidR="00B91B6E" w:rsidRPr="00EA3294" w:rsidRDefault="00B91B6E" w:rsidP="00AE5976">
            <w:pPr>
              <w:rPr>
                <w:sz w:val="20"/>
                <w:szCs w:val="20"/>
              </w:rPr>
            </w:pPr>
            <w:r>
              <w:rPr>
                <w:sz w:val="20"/>
                <w:szCs w:val="20"/>
              </w:rPr>
              <w:t>Contrechant des violons</w:t>
            </w:r>
          </w:p>
          <w:p w:rsidR="00B91B6E" w:rsidRDefault="00B91B6E" w:rsidP="00AE5976">
            <w:pPr>
              <w:rPr>
                <w:sz w:val="20"/>
                <w:szCs w:val="20"/>
              </w:rPr>
            </w:pPr>
            <w:r>
              <w:rPr>
                <w:sz w:val="20"/>
                <w:szCs w:val="20"/>
              </w:rPr>
              <w:t>Ligne de basse bien soutenue</w:t>
            </w:r>
          </w:p>
          <w:p w:rsidR="00B91B6E" w:rsidRPr="00EA3294" w:rsidRDefault="00B91B6E" w:rsidP="00AE5976">
            <w:pPr>
              <w:rPr>
                <w:sz w:val="20"/>
                <w:szCs w:val="20"/>
              </w:rPr>
            </w:pPr>
            <w:r>
              <w:rPr>
                <w:sz w:val="20"/>
                <w:szCs w:val="20"/>
              </w:rPr>
              <w:t xml:space="preserve">Tambour + </w:t>
            </w:r>
            <w:proofErr w:type="spellStart"/>
            <w:r>
              <w:rPr>
                <w:sz w:val="20"/>
                <w:szCs w:val="20"/>
              </w:rPr>
              <w:t>chacha</w:t>
            </w:r>
            <w:proofErr w:type="spellEnd"/>
          </w:p>
          <w:p w:rsidR="00B91B6E" w:rsidRPr="00EA3294" w:rsidRDefault="00B91B6E" w:rsidP="00AE5976">
            <w:pPr>
              <w:rPr>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B91B6E" w:rsidRDefault="00B91B6E" w:rsidP="00AE5976">
            <w:pPr>
              <w:rPr>
                <w:sz w:val="20"/>
                <w:szCs w:val="20"/>
              </w:rPr>
            </w:pPr>
          </w:p>
          <w:p w:rsidR="00B91B6E" w:rsidRDefault="00B91B6E" w:rsidP="00AE5976">
            <w:pPr>
              <w:rPr>
                <w:sz w:val="20"/>
                <w:szCs w:val="20"/>
              </w:rPr>
            </w:pPr>
            <w:r>
              <w:rPr>
                <w:sz w:val="20"/>
                <w:szCs w:val="20"/>
              </w:rPr>
              <w:t>Modulation</w:t>
            </w:r>
          </w:p>
          <w:p w:rsidR="00B91B6E" w:rsidRDefault="00B91B6E" w:rsidP="00AE5976">
            <w:pPr>
              <w:rPr>
                <w:sz w:val="20"/>
                <w:szCs w:val="20"/>
              </w:rPr>
            </w:pPr>
          </w:p>
          <w:p w:rsidR="00B91B6E" w:rsidRDefault="00B91B6E" w:rsidP="00AE5976">
            <w:pPr>
              <w:rPr>
                <w:sz w:val="20"/>
                <w:szCs w:val="20"/>
              </w:rPr>
            </w:pPr>
            <w:r>
              <w:rPr>
                <w:sz w:val="20"/>
                <w:szCs w:val="20"/>
              </w:rPr>
              <w:t xml:space="preserve"> Banjo : thème</w:t>
            </w:r>
          </w:p>
          <w:p w:rsidR="00B91B6E" w:rsidRPr="00EA3294" w:rsidRDefault="00B91B6E" w:rsidP="00AE5976">
            <w:pPr>
              <w:rPr>
                <w:sz w:val="20"/>
                <w:szCs w:val="20"/>
              </w:rPr>
            </w:pPr>
            <w:r>
              <w:rPr>
                <w:sz w:val="20"/>
                <w:szCs w:val="20"/>
              </w:rPr>
              <w:t>Ostinato rythmique idem</w:t>
            </w:r>
          </w:p>
          <w:p w:rsidR="00B91B6E" w:rsidRPr="00EA3294" w:rsidRDefault="00B91B6E" w:rsidP="00AE5976">
            <w:pPr>
              <w:rPr>
                <w:sz w:val="20"/>
                <w:szCs w:val="20"/>
              </w:rPr>
            </w:pPr>
          </w:p>
          <w:p w:rsidR="00B91B6E" w:rsidRPr="00EA3294" w:rsidRDefault="00B91B6E" w:rsidP="00AE5976">
            <w:pPr>
              <w:rPr>
                <w:sz w:val="20"/>
                <w:szCs w:val="20"/>
              </w:rPr>
            </w:pPr>
            <w:r>
              <w:rPr>
                <w:sz w:val="20"/>
                <w:szCs w:val="20"/>
              </w:rPr>
              <w:t>Les 4 dernières mesures du banjo doublées par les violons</w:t>
            </w:r>
          </w:p>
        </w:tc>
        <w:tc>
          <w:tcPr>
            <w:tcW w:w="2268" w:type="dxa"/>
            <w:gridSpan w:val="2"/>
            <w:tcBorders>
              <w:left w:val="single" w:sz="12" w:space="0" w:color="auto"/>
              <w:bottom w:val="single" w:sz="12" w:space="0" w:color="auto"/>
              <w:right w:val="single" w:sz="12" w:space="0" w:color="auto"/>
            </w:tcBorders>
          </w:tcPr>
          <w:p w:rsidR="00B91B6E" w:rsidRPr="00EA3294" w:rsidRDefault="00B91B6E" w:rsidP="00AE5976">
            <w:pPr>
              <w:rPr>
                <w:sz w:val="20"/>
                <w:szCs w:val="20"/>
              </w:rPr>
            </w:pPr>
          </w:p>
          <w:p w:rsidR="00B91B6E" w:rsidRDefault="00B91B6E" w:rsidP="00AE5976">
            <w:pPr>
              <w:rPr>
                <w:sz w:val="20"/>
                <w:szCs w:val="20"/>
              </w:rPr>
            </w:pPr>
            <w:r>
              <w:rPr>
                <w:sz w:val="20"/>
                <w:szCs w:val="20"/>
              </w:rPr>
              <w:t>Thème exécuté par le synthétiseur</w:t>
            </w:r>
          </w:p>
          <w:p w:rsidR="00B91B6E" w:rsidRDefault="00B91B6E" w:rsidP="00AE5976">
            <w:pPr>
              <w:rPr>
                <w:sz w:val="20"/>
                <w:szCs w:val="20"/>
              </w:rPr>
            </w:pPr>
          </w:p>
          <w:p w:rsidR="00B91B6E" w:rsidRPr="00EA3294" w:rsidRDefault="00B91B6E" w:rsidP="00AE5976">
            <w:pPr>
              <w:rPr>
                <w:sz w:val="20"/>
                <w:szCs w:val="20"/>
              </w:rPr>
            </w:pPr>
            <w:r>
              <w:rPr>
                <w:sz w:val="20"/>
                <w:szCs w:val="20"/>
              </w:rPr>
              <w:t>Ostinato rythmique idem</w:t>
            </w:r>
          </w:p>
          <w:p w:rsidR="00B91B6E" w:rsidRDefault="00B91B6E" w:rsidP="00AE5976">
            <w:pPr>
              <w:rPr>
                <w:sz w:val="20"/>
                <w:szCs w:val="20"/>
              </w:rPr>
            </w:pPr>
          </w:p>
          <w:p w:rsidR="00B91B6E" w:rsidRDefault="00B91B6E" w:rsidP="00AE5976">
            <w:pPr>
              <w:rPr>
                <w:sz w:val="20"/>
                <w:szCs w:val="20"/>
              </w:rPr>
            </w:pPr>
            <w:r>
              <w:rPr>
                <w:sz w:val="20"/>
                <w:szCs w:val="20"/>
              </w:rPr>
              <w:t>Allègement de l’instrumentation</w:t>
            </w:r>
          </w:p>
          <w:p w:rsidR="00B91B6E" w:rsidRDefault="00B91B6E" w:rsidP="00AE5976">
            <w:pPr>
              <w:rPr>
                <w:sz w:val="20"/>
                <w:szCs w:val="20"/>
              </w:rPr>
            </w:pPr>
            <w:r>
              <w:rPr>
                <w:sz w:val="20"/>
                <w:szCs w:val="20"/>
              </w:rPr>
              <w:t>Intervention des violons à la fin de la reprise</w:t>
            </w:r>
          </w:p>
          <w:p w:rsidR="00B91B6E" w:rsidRDefault="00B91B6E" w:rsidP="00AE5976">
            <w:pPr>
              <w:rPr>
                <w:sz w:val="20"/>
                <w:szCs w:val="20"/>
              </w:rPr>
            </w:pPr>
          </w:p>
          <w:p w:rsidR="00B91B6E" w:rsidRPr="00EA3294" w:rsidRDefault="00B91B6E" w:rsidP="00AE5976">
            <w:pPr>
              <w:rPr>
                <w:sz w:val="20"/>
                <w:szCs w:val="20"/>
              </w:rPr>
            </w:pPr>
            <w:r>
              <w:rPr>
                <w:sz w:val="20"/>
                <w:szCs w:val="20"/>
              </w:rPr>
              <w:t xml:space="preserve">Ponctuation du tambour en fin de phrase </w:t>
            </w:r>
          </w:p>
        </w:tc>
        <w:tc>
          <w:tcPr>
            <w:tcW w:w="1560" w:type="dxa"/>
            <w:tcBorders>
              <w:top w:val="single" w:sz="12" w:space="0" w:color="auto"/>
              <w:left w:val="single" w:sz="12" w:space="0" w:color="auto"/>
              <w:bottom w:val="single" w:sz="12" w:space="0" w:color="auto"/>
              <w:right w:val="single" w:sz="12" w:space="0" w:color="auto"/>
            </w:tcBorders>
          </w:tcPr>
          <w:p w:rsidR="00B91B6E" w:rsidRPr="00EA3294" w:rsidRDefault="00B91B6E" w:rsidP="00AE5976">
            <w:pPr>
              <w:rPr>
                <w:sz w:val="20"/>
                <w:szCs w:val="20"/>
              </w:rPr>
            </w:pPr>
          </w:p>
          <w:p w:rsidR="00B91B6E" w:rsidRDefault="00B91B6E" w:rsidP="00AE5976">
            <w:pPr>
              <w:rPr>
                <w:sz w:val="20"/>
                <w:szCs w:val="20"/>
              </w:rPr>
            </w:pPr>
            <w:r>
              <w:rPr>
                <w:sz w:val="20"/>
                <w:szCs w:val="20"/>
              </w:rPr>
              <w:t>Thème par le synthétiseur</w:t>
            </w:r>
          </w:p>
          <w:p w:rsidR="00B91B6E" w:rsidRDefault="00B91B6E" w:rsidP="00AE5976">
            <w:pPr>
              <w:rPr>
                <w:sz w:val="20"/>
                <w:szCs w:val="20"/>
              </w:rPr>
            </w:pPr>
          </w:p>
          <w:p w:rsidR="00B91B6E" w:rsidRPr="00EA3294" w:rsidRDefault="00B91B6E" w:rsidP="00AE5976">
            <w:pPr>
              <w:rPr>
                <w:sz w:val="20"/>
                <w:szCs w:val="20"/>
              </w:rPr>
            </w:pPr>
            <w:r>
              <w:rPr>
                <w:sz w:val="20"/>
                <w:szCs w:val="20"/>
              </w:rPr>
              <w:t xml:space="preserve">Banjo : Ostinato rythmique de la mazurka </w:t>
            </w:r>
          </w:p>
        </w:tc>
        <w:tc>
          <w:tcPr>
            <w:tcW w:w="1701" w:type="dxa"/>
            <w:tcBorders>
              <w:top w:val="single" w:sz="12" w:space="0" w:color="auto"/>
              <w:left w:val="single" w:sz="12" w:space="0" w:color="auto"/>
              <w:bottom w:val="single" w:sz="12" w:space="0" w:color="auto"/>
              <w:right w:val="single" w:sz="12" w:space="0" w:color="auto"/>
            </w:tcBorders>
          </w:tcPr>
          <w:p w:rsidR="00B91B6E" w:rsidRPr="00EA3294" w:rsidRDefault="00B91B6E" w:rsidP="00AE5976">
            <w:pPr>
              <w:rPr>
                <w:sz w:val="20"/>
                <w:szCs w:val="20"/>
              </w:rPr>
            </w:pPr>
          </w:p>
          <w:p w:rsidR="00B91B6E" w:rsidRDefault="00B91B6E" w:rsidP="00AE5976">
            <w:pPr>
              <w:rPr>
                <w:sz w:val="20"/>
                <w:szCs w:val="20"/>
              </w:rPr>
            </w:pPr>
            <w:r>
              <w:rPr>
                <w:sz w:val="20"/>
                <w:szCs w:val="20"/>
              </w:rPr>
              <w:t xml:space="preserve">Thème de </w:t>
            </w:r>
            <w:r w:rsidRPr="008B7938">
              <w:rPr>
                <w:b/>
                <w:sz w:val="20"/>
                <w:szCs w:val="20"/>
              </w:rPr>
              <w:t>« </w:t>
            </w:r>
            <w:r w:rsidRPr="008B7938">
              <w:rPr>
                <w:b/>
                <w:i/>
                <w:sz w:val="20"/>
                <w:szCs w:val="20"/>
              </w:rPr>
              <w:t>la nuit »</w:t>
            </w:r>
            <w:r>
              <w:rPr>
                <w:sz w:val="20"/>
                <w:szCs w:val="20"/>
              </w:rPr>
              <w:t xml:space="preserve"> par le violoncelle (synthé)</w:t>
            </w:r>
          </w:p>
          <w:p w:rsidR="00B91B6E" w:rsidRDefault="00B91B6E" w:rsidP="00AE5976">
            <w:pPr>
              <w:rPr>
                <w:sz w:val="20"/>
                <w:szCs w:val="20"/>
              </w:rPr>
            </w:pPr>
          </w:p>
          <w:p w:rsidR="00B91B6E" w:rsidRDefault="00B91B6E" w:rsidP="00AE5976">
            <w:pPr>
              <w:rPr>
                <w:sz w:val="20"/>
                <w:szCs w:val="20"/>
              </w:rPr>
            </w:pPr>
            <w:r>
              <w:rPr>
                <w:sz w:val="20"/>
                <w:szCs w:val="20"/>
              </w:rPr>
              <w:t xml:space="preserve">Ostinato de </w:t>
            </w:r>
            <w:r w:rsidRPr="00000605">
              <w:rPr>
                <w:i/>
                <w:sz w:val="20"/>
                <w:szCs w:val="20"/>
              </w:rPr>
              <w:t>« la</w:t>
            </w:r>
            <w:r>
              <w:rPr>
                <w:sz w:val="20"/>
                <w:szCs w:val="20"/>
              </w:rPr>
              <w:t xml:space="preserve"> </w:t>
            </w:r>
            <w:r w:rsidRPr="00000605">
              <w:rPr>
                <w:i/>
                <w:sz w:val="20"/>
                <w:szCs w:val="20"/>
              </w:rPr>
              <w:t>nuit »</w:t>
            </w:r>
            <w:r>
              <w:rPr>
                <w:sz w:val="20"/>
                <w:szCs w:val="20"/>
              </w:rPr>
              <w:t xml:space="preserve"> par le piano</w:t>
            </w:r>
          </w:p>
          <w:p w:rsidR="00B91B6E" w:rsidRDefault="00B91B6E" w:rsidP="00AE5976">
            <w:pPr>
              <w:rPr>
                <w:sz w:val="20"/>
                <w:szCs w:val="20"/>
              </w:rPr>
            </w:pPr>
          </w:p>
          <w:p w:rsidR="00B91B6E" w:rsidRPr="00EA3294" w:rsidRDefault="00B91B6E" w:rsidP="00AE5976">
            <w:pPr>
              <w:rPr>
                <w:sz w:val="20"/>
                <w:szCs w:val="20"/>
              </w:rPr>
            </w:pPr>
            <w:r>
              <w:rPr>
                <w:sz w:val="20"/>
                <w:szCs w:val="20"/>
              </w:rPr>
              <w:t>Répétition du thème jouée à l’unisson avec le banjo</w:t>
            </w:r>
          </w:p>
        </w:tc>
        <w:tc>
          <w:tcPr>
            <w:tcW w:w="2126" w:type="dxa"/>
            <w:gridSpan w:val="2"/>
            <w:tcBorders>
              <w:top w:val="single" w:sz="12" w:space="0" w:color="auto"/>
              <w:left w:val="single" w:sz="12" w:space="0" w:color="auto"/>
              <w:bottom w:val="single" w:sz="12" w:space="0" w:color="auto"/>
              <w:right w:val="single" w:sz="12" w:space="0" w:color="auto"/>
            </w:tcBorders>
          </w:tcPr>
          <w:p w:rsidR="00B91B6E" w:rsidRPr="00EA3294" w:rsidRDefault="00B91B6E" w:rsidP="00AE5976">
            <w:pPr>
              <w:rPr>
                <w:sz w:val="20"/>
                <w:szCs w:val="20"/>
              </w:rPr>
            </w:pPr>
          </w:p>
          <w:p w:rsidR="00B91B6E" w:rsidRDefault="00B91B6E" w:rsidP="00AE5976">
            <w:pPr>
              <w:rPr>
                <w:sz w:val="20"/>
                <w:szCs w:val="20"/>
              </w:rPr>
            </w:pPr>
            <w:r>
              <w:rPr>
                <w:sz w:val="20"/>
                <w:szCs w:val="20"/>
              </w:rPr>
              <w:t>Banjo : thème</w:t>
            </w:r>
          </w:p>
          <w:p w:rsidR="00B91B6E" w:rsidRDefault="00B91B6E" w:rsidP="00AE5976">
            <w:pPr>
              <w:rPr>
                <w:sz w:val="20"/>
                <w:szCs w:val="20"/>
              </w:rPr>
            </w:pPr>
          </w:p>
          <w:p w:rsidR="00B91B6E" w:rsidRDefault="00B91B6E" w:rsidP="00AE5976">
            <w:pPr>
              <w:rPr>
                <w:sz w:val="20"/>
                <w:szCs w:val="20"/>
              </w:rPr>
            </w:pPr>
            <w:proofErr w:type="spellStart"/>
            <w:r>
              <w:rPr>
                <w:sz w:val="20"/>
                <w:szCs w:val="20"/>
              </w:rPr>
              <w:t>Tibwa</w:t>
            </w:r>
            <w:proofErr w:type="spellEnd"/>
            <w:r>
              <w:rPr>
                <w:sz w:val="20"/>
                <w:szCs w:val="20"/>
              </w:rPr>
              <w:t> : ostinato rythmique de la mazurka</w:t>
            </w:r>
          </w:p>
          <w:p w:rsidR="00B91B6E" w:rsidRDefault="00B91B6E" w:rsidP="00AE5976">
            <w:pPr>
              <w:rPr>
                <w:sz w:val="20"/>
                <w:szCs w:val="20"/>
              </w:rPr>
            </w:pPr>
          </w:p>
          <w:p w:rsidR="00B91B6E" w:rsidRDefault="00B91B6E" w:rsidP="00AE5976">
            <w:pPr>
              <w:rPr>
                <w:sz w:val="20"/>
                <w:szCs w:val="20"/>
              </w:rPr>
            </w:pPr>
            <w:r>
              <w:rPr>
                <w:sz w:val="20"/>
                <w:szCs w:val="20"/>
              </w:rPr>
              <w:t xml:space="preserve">Contretemps marqués par le piano </w:t>
            </w:r>
          </w:p>
          <w:p w:rsidR="00B91B6E" w:rsidRDefault="00B91B6E" w:rsidP="00AE5976">
            <w:pPr>
              <w:rPr>
                <w:sz w:val="20"/>
                <w:szCs w:val="20"/>
              </w:rPr>
            </w:pPr>
          </w:p>
          <w:p w:rsidR="00B91B6E" w:rsidRPr="00EA3294" w:rsidRDefault="00B91B6E" w:rsidP="00AE5976">
            <w:pPr>
              <w:rPr>
                <w:sz w:val="20"/>
                <w:szCs w:val="20"/>
              </w:rPr>
            </w:pPr>
            <w:r>
              <w:rPr>
                <w:sz w:val="20"/>
                <w:szCs w:val="20"/>
              </w:rPr>
              <w:t>Contrechant des violons</w:t>
            </w:r>
          </w:p>
          <w:p w:rsidR="00B91B6E" w:rsidRDefault="00B91B6E" w:rsidP="00AE5976">
            <w:pPr>
              <w:rPr>
                <w:sz w:val="20"/>
                <w:szCs w:val="20"/>
              </w:rPr>
            </w:pPr>
            <w:r>
              <w:rPr>
                <w:sz w:val="20"/>
                <w:szCs w:val="20"/>
              </w:rPr>
              <w:t>Ligne de basse bien soutenue</w:t>
            </w:r>
          </w:p>
          <w:p w:rsidR="00B91B6E" w:rsidRDefault="00B91B6E" w:rsidP="00AE5976">
            <w:pPr>
              <w:rPr>
                <w:sz w:val="20"/>
                <w:szCs w:val="20"/>
              </w:rPr>
            </w:pPr>
            <w:proofErr w:type="spellStart"/>
            <w:r>
              <w:rPr>
                <w:sz w:val="20"/>
                <w:szCs w:val="20"/>
              </w:rPr>
              <w:t>Chacha</w:t>
            </w:r>
            <w:proofErr w:type="spellEnd"/>
          </w:p>
          <w:p w:rsidR="00B91B6E" w:rsidRDefault="00B91B6E" w:rsidP="00AE5976">
            <w:pPr>
              <w:rPr>
                <w:sz w:val="20"/>
                <w:szCs w:val="20"/>
              </w:rPr>
            </w:pPr>
          </w:p>
          <w:p w:rsidR="00B91B6E" w:rsidRPr="00EA3294" w:rsidRDefault="00B91B6E" w:rsidP="00AE5976">
            <w:pPr>
              <w:rPr>
                <w:sz w:val="20"/>
                <w:szCs w:val="20"/>
              </w:rPr>
            </w:pPr>
            <w:r>
              <w:rPr>
                <w:sz w:val="20"/>
                <w:szCs w:val="20"/>
              </w:rPr>
              <w:t xml:space="preserve">Ponctuation du tambour à la dernière mesure </w:t>
            </w:r>
          </w:p>
          <w:p w:rsidR="00B91B6E" w:rsidRPr="00EA3294" w:rsidRDefault="00B91B6E" w:rsidP="00AE5976">
            <w:pP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rsidR="00B91B6E" w:rsidRPr="00EA3294" w:rsidRDefault="00B91B6E" w:rsidP="00AE5976">
            <w:pPr>
              <w:rPr>
                <w:sz w:val="20"/>
                <w:szCs w:val="20"/>
              </w:rPr>
            </w:pPr>
          </w:p>
          <w:p w:rsidR="00B91B6E" w:rsidRPr="00EA3294" w:rsidRDefault="00B91B6E" w:rsidP="00AE5976">
            <w:pPr>
              <w:rPr>
                <w:sz w:val="20"/>
                <w:szCs w:val="20"/>
              </w:rPr>
            </w:pPr>
            <w:r>
              <w:rPr>
                <w:sz w:val="20"/>
                <w:szCs w:val="20"/>
              </w:rPr>
              <w:t>Banjo accompagné par tous les instruments : reprise des dernières mesures du thème comme dans l’introduction</w:t>
            </w:r>
          </w:p>
        </w:tc>
      </w:tr>
    </w:tbl>
    <w:p w:rsidR="00397358" w:rsidRDefault="00397358" w:rsidP="00B91B6E">
      <w:pPr>
        <w:sectPr w:rsidR="00397358" w:rsidSect="00E20237">
          <w:pgSz w:w="16838" w:h="11906" w:orient="landscape"/>
          <w:pgMar w:top="568" w:right="851" w:bottom="709" w:left="1135" w:header="708" w:footer="708" w:gutter="0"/>
          <w:cols w:space="708"/>
          <w:docGrid w:linePitch="360"/>
        </w:sectPr>
      </w:pPr>
    </w:p>
    <w:p w:rsidR="00BA0960" w:rsidRDefault="00BA0960" w:rsidP="00BA0960">
      <w:pPr>
        <w:jc w:val="center"/>
        <w:rPr>
          <w:b/>
          <w:sz w:val="28"/>
          <w:szCs w:val="28"/>
          <w:u w:val="single"/>
        </w:rPr>
      </w:pPr>
    </w:p>
    <w:p w:rsidR="00397358" w:rsidRDefault="00397358" w:rsidP="00BA0960">
      <w:pPr>
        <w:jc w:val="center"/>
        <w:rPr>
          <w:b/>
          <w:sz w:val="28"/>
          <w:szCs w:val="28"/>
          <w:u w:val="single"/>
        </w:rPr>
      </w:pPr>
      <w:r w:rsidRPr="00397358">
        <w:rPr>
          <w:b/>
          <w:sz w:val="28"/>
          <w:szCs w:val="28"/>
          <w:u w:val="single"/>
        </w:rPr>
        <w:t>INTERPRETER UNE BIGUINE</w:t>
      </w:r>
    </w:p>
    <w:p w:rsidR="00F4142D" w:rsidRDefault="00F4142D" w:rsidP="00F34F8E">
      <w:pPr>
        <w:jc w:val="center"/>
        <w:rPr>
          <w:b/>
          <w:sz w:val="28"/>
          <w:szCs w:val="28"/>
          <w:u w:val="single"/>
        </w:rPr>
      </w:pPr>
    </w:p>
    <w:p w:rsidR="00F4142D" w:rsidRDefault="00F4142D" w:rsidP="00F4142D">
      <w:pPr>
        <w:ind w:left="142"/>
        <w:jc w:val="both"/>
        <w:rPr>
          <w:sz w:val="24"/>
          <w:szCs w:val="24"/>
          <w:u w:val="single"/>
        </w:rPr>
      </w:pPr>
      <w:r>
        <w:rPr>
          <w:sz w:val="24"/>
          <w:szCs w:val="24"/>
        </w:rPr>
        <w:t xml:space="preserve">  </w:t>
      </w:r>
      <w:r w:rsidRPr="00F4142D">
        <w:rPr>
          <w:sz w:val="24"/>
          <w:szCs w:val="24"/>
        </w:rPr>
        <w:t xml:space="preserve">Cette séquence est à mettre en lien avec les </w:t>
      </w:r>
      <w:proofErr w:type="gramStart"/>
      <w:r w:rsidRPr="00F4142D">
        <w:rPr>
          <w:sz w:val="24"/>
          <w:szCs w:val="24"/>
        </w:rPr>
        <w:t xml:space="preserve">sections </w:t>
      </w:r>
      <w:r>
        <w:rPr>
          <w:sz w:val="24"/>
          <w:szCs w:val="24"/>
        </w:rPr>
        <w:t xml:space="preserve"> -</w:t>
      </w:r>
      <w:proofErr w:type="gramEnd"/>
      <w:r>
        <w:rPr>
          <w:sz w:val="24"/>
          <w:szCs w:val="24"/>
        </w:rPr>
        <w:t xml:space="preserve"> </w:t>
      </w:r>
      <w:r w:rsidRPr="00F4142D">
        <w:rPr>
          <w:sz w:val="24"/>
          <w:szCs w:val="24"/>
          <w:u w:val="single"/>
        </w:rPr>
        <w:t>En scène</w:t>
      </w:r>
      <w:r w:rsidRPr="00F4142D">
        <w:rPr>
          <w:sz w:val="24"/>
          <w:szCs w:val="24"/>
        </w:rPr>
        <w:t xml:space="preserve"> et </w:t>
      </w:r>
      <w:r w:rsidRPr="00F4142D">
        <w:rPr>
          <w:sz w:val="24"/>
          <w:szCs w:val="24"/>
          <w:u w:val="single"/>
        </w:rPr>
        <w:t>Troupes et revues</w:t>
      </w:r>
      <w:r w:rsidRPr="00F4142D">
        <w:rPr>
          <w:sz w:val="24"/>
          <w:szCs w:val="24"/>
        </w:rPr>
        <w:t xml:space="preserve"> de l’exposition </w:t>
      </w:r>
      <w:r>
        <w:rPr>
          <w:sz w:val="24"/>
          <w:szCs w:val="24"/>
        </w:rPr>
        <w:t xml:space="preserve">   </w:t>
      </w:r>
      <w:r w:rsidRPr="00F4142D">
        <w:rPr>
          <w:sz w:val="24"/>
          <w:szCs w:val="24"/>
          <w:u w:val="single"/>
        </w:rPr>
        <w:t>Modèles noirs.</w:t>
      </w:r>
    </w:p>
    <w:p w:rsidR="00542153" w:rsidRPr="00F4142D" w:rsidRDefault="00542153" w:rsidP="00F4142D">
      <w:pPr>
        <w:ind w:left="142"/>
        <w:jc w:val="both"/>
        <w:rPr>
          <w:sz w:val="24"/>
          <w:szCs w:val="24"/>
          <w:u w:val="single"/>
        </w:rPr>
      </w:pPr>
    </w:p>
    <w:p w:rsidR="00F4142D" w:rsidRPr="00F4142D" w:rsidRDefault="00F4142D" w:rsidP="00F4142D">
      <w:pPr>
        <w:widowControl w:val="0"/>
        <w:numPr>
          <w:ilvl w:val="0"/>
          <w:numId w:val="12"/>
        </w:numPr>
        <w:tabs>
          <w:tab w:val="left" w:pos="220"/>
          <w:tab w:val="left" w:pos="284"/>
        </w:tabs>
        <w:autoSpaceDE w:val="0"/>
        <w:autoSpaceDN w:val="0"/>
        <w:adjustRightInd w:val="0"/>
        <w:spacing w:after="0" w:line="360" w:lineRule="auto"/>
        <w:ind w:left="142" w:hanging="720"/>
        <w:jc w:val="both"/>
        <w:rPr>
          <w:rFonts w:ascii="Times" w:hAnsi="Times" w:cs="Times"/>
          <w:color w:val="999999"/>
          <w:sz w:val="24"/>
          <w:szCs w:val="24"/>
        </w:rPr>
      </w:pPr>
      <w:r w:rsidRPr="00F4142D">
        <w:rPr>
          <w:sz w:val="24"/>
          <w:szCs w:val="24"/>
        </w:rPr>
        <w:t xml:space="preserve">Dans les années 20 puis 30, l’engouement de la bourgeoisie et des intellectuels </w:t>
      </w:r>
      <w:proofErr w:type="gramStart"/>
      <w:r w:rsidRPr="00F4142D">
        <w:rPr>
          <w:sz w:val="24"/>
          <w:szCs w:val="24"/>
        </w:rPr>
        <w:t>parisiens</w:t>
      </w:r>
      <w:r w:rsidRPr="00F4142D">
        <w:rPr>
          <w:rFonts w:ascii="Times" w:hAnsi="Times" w:cs="Times"/>
          <w:color w:val="999999"/>
          <w:sz w:val="24"/>
          <w:szCs w:val="24"/>
        </w:rPr>
        <w:t xml:space="preserve">  </w:t>
      </w:r>
      <w:r w:rsidRPr="00F4142D">
        <w:rPr>
          <w:sz w:val="24"/>
          <w:szCs w:val="24"/>
        </w:rPr>
        <w:t>pour</w:t>
      </w:r>
      <w:proofErr w:type="gramEnd"/>
      <w:r>
        <w:rPr>
          <w:sz w:val="24"/>
          <w:szCs w:val="24"/>
        </w:rPr>
        <w:t xml:space="preserve">    "l’exotisme" </w:t>
      </w:r>
      <w:r>
        <w:rPr>
          <w:rFonts w:ascii="Times" w:hAnsi="Times" w:cs="Times"/>
          <w:color w:val="999999"/>
          <w:sz w:val="24"/>
          <w:szCs w:val="24"/>
        </w:rPr>
        <w:t xml:space="preserve"> </w:t>
      </w:r>
      <w:r w:rsidRPr="00F4142D">
        <w:rPr>
          <w:sz w:val="24"/>
          <w:szCs w:val="24"/>
        </w:rPr>
        <w:t>de la culture noire  permet à la biguine de connaître un grand essor  à</w:t>
      </w:r>
      <w:r w:rsidRPr="00F4142D">
        <w:rPr>
          <w:rFonts w:ascii="Times" w:hAnsi="Times" w:cs="Times"/>
          <w:color w:val="999999"/>
          <w:sz w:val="24"/>
          <w:szCs w:val="24"/>
        </w:rPr>
        <w:t xml:space="preserve"> </w:t>
      </w:r>
      <w:r w:rsidRPr="00F4142D">
        <w:rPr>
          <w:sz w:val="24"/>
          <w:szCs w:val="24"/>
        </w:rPr>
        <w:t>Paris</w:t>
      </w:r>
      <w:r w:rsidRPr="00F4142D">
        <w:rPr>
          <w:rFonts w:ascii="Times" w:hAnsi="Times" w:cs="Times"/>
          <w:color w:val="999999"/>
          <w:sz w:val="24"/>
          <w:szCs w:val="24"/>
        </w:rPr>
        <w:t xml:space="preserve"> (</w:t>
      </w:r>
      <w:r w:rsidRPr="00F4142D">
        <w:rPr>
          <w:sz w:val="24"/>
          <w:szCs w:val="24"/>
        </w:rPr>
        <w:t>mais aussi dans le reste de la France et même en</w:t>
      </w:r>
      <w:r w:rsidRPr="00F4142D">
        <w:rPr>
          <w:rFonts w:ascii="Times" w:hAnsi="Times" w:cs="Times"/>
          <w:color w:val="999999"/>
          <w:sz w:val="24"/>
          <w:szCs w:val="24"/>
        </w:rPr>
        <w:t xml:space="preserve"> </w:t>
      </w:r>
      <w:r>
        <w:rPr>
          <w:sz w:val="24"/>
          <w:szCs w:val="24"/>
        </w:rPr>
        <w:t>Europe) </w:t>
      </w:r>
      <w:r w:rsidR="00D77D68">
        <w:rPr>
          <w:sz w:val="24"/>
          <w:szCs w:val="24"/>
        </w:rPr>
        <w:t>.</w:t>
      </w:r>
      <w:r>
        <w:rPr>
          <w:sz w:val="24"/>
          <w:szCs w:val="24"/>
        </w:rPr>
        <w:t xml:space="preserve"> </w:t>
      </w:r>
      <w:r w:rsidR="00D77D68">
        <w:rPr>
          <w:sz w:val="24"/>
          <w:szCs w:val="24"/>
        </w:rPr>
        <w:t>L</w:t>
      </w:r>
      <w:r>
        <w:rPr>
          <w:sz w:val="24"/>
          <w:szCs w:val="24"/>
        </w:rPr>
        <w:t>'</w:t>
      </w:r>
      <w:r w:rsidRPr="00F4142D">
        <w:rPr>
          <w:sz w:val="24"/>
          <w:szCs w:val="24"/>
        </w:rPr>
        <w:t>ouverture de</w:t>
      </w:r>
      <w:r>
        <w:rPr>
          <w:rFonts w:ascii="Times" w:hAnsi="Times" w:cs="Times"/>
          <w:color w:val="999999"/>
          <w:sz w:val="24"/>
          <w:szCs w:val="24"/>
        </w:rPr>
        <w:t xml:space="preserve"> </w:t>
      </w:r>
      <w:r w:rsidRPr="00F4142D">
        <w:rPr>
          <w:sz w:val="24"/>
          <w:szCs w:val="24"/>
        </w:rPr>
        <w:t>nombreux</w:t>
      </w:r>
      <w:r w:rsidRPr="00F4142D">
        <w:rPr>
          <w:rFonts w:ascii="Times" w:hAnsi="Times" w:cs="Times"/>
          <w:color w:val="999999"/>
          <w:sz w:val="24"/>
          <w:szCs w:val="24"/>
        </w:rPr>
        <w:t xml:space="preserve"> </w:t>
      </w:r>
      <w:r w:rsidR="00D77D68">
        <w:rPr>
          <w:sz w:val="24"/>
          <w:szCs w:val="24"/>
        </w:rPr>
        <w:t xml:space="preserve">cabarets antillais et la </w:t>
      </w:r>
      <w:r w:rsidRPr="00F4142D">
        <w:rPr>
          <w:sz w:val="24"/>
          <w:szCs w:val="24"/>
        </w:rPr>
        <w:t>création de</w:t>
      </w:r>
      <w:r w:rsidRPr="00F4142D">
        <w:rPr>
          <w:rFonts w:ascii="Times" w:hAnsi="Times" w:cs="Times"/>
          <w:color w:val="999999"/>
          <w:sz w:val="24"/>
          <w:szCs w:val="24"/>
        </w:rPr>
        <w:t xml:space="preserve"> </w:t>
      </w:r>
      <w:r w:rsidR="00D77D68">
        <w:rPr>
          <w:sz w:val="24"/>
          <w:szCs w:val="24"/>
        </w:rPr>
        <w:t xml:space="preserve">plusieurs orchestres </w:t>
      </w:r>
      <w:proofErr w:type="gramStart"/>
      <w:r w:rsidR="00D77D68">
        <w:rPr>
          <w:sz w:val="24"/>
          <w:szCs w:val="24"/>
        </w:rPr>
        <w:t xml:space="preserve">et </w:t>
      </w:r>
      <w:r w:rsidRPr="00F4142D">
        <w:rPr>
          <w:sz w:val="24"/>
          <w:szCs w:val="24"/>
        </w:rPr>
        <w:t xml:space="preserve"> spectacles</w:t>
      </w:r>
      <w:proofErr w:type="gramEnd"/>
      <w:r w:rsidRPr="00F4142D">
        <w:rPr>
          <w:sz w:val="24"/>
          <w:szCs w:val="24"/>
        </w:rPr>
        <w:t xml:space="preserve"> musicaux </w:t>
      </w:r>
      <w:r w:rsidR="00D77D68">
        <w:rPr>
          <w:sz w:val="24"/>
          <w:szCs w:val="24"/>
        </w:rPr>
        <w:t xml:space="preserve"> en  témoignent.</w:t>
      </w:r>
    </w:p>
    <w:p w:rsidR="00F4142D" w:rsidRPr="00F4142D" w:rsidRDefault="00F4142D" w:rsidP="00F4142D">
      <w:pPr>
        <w:widowControl w:val="0"/>
        <w:numPr>
          <w:ilvl w:val="0"/>
          <w:numId w:val="12"/>
        </w:numPr>
        <w:tabs>
          <w:tab w:val="left" w:pos="220"/>
          <w:tab w:val="left" w:pos="720"/>
        </w:tabs>
        <w:autoSpaceDE w:val="0"/>
        <w:autoSpaceDN w:val="0"/>
        <w:adjustRightInd w:val="0"/>
        <w:spacing w:after="0" w:line="240" w:lineRule="auto"/>
        <w:ind w:hanging="720"/>
        <w:jc w:val="both"/>
        <w:rPr>
          <w:rFonts w:ascii="Times" w:hAnsi="Times" w:cs="Times"/>
          <w:sz w:val="24"/>
          <w:szCs w:val="24"/>
        </w:rPr>
      </w:pPr>
    </w:p>
    <w:p w:rsidR="00F4142D" w:rsidRPr="00D77D68" w:rsidRDefault="00F4142D" w:rsidP="00D77D68">
      <w:pPr>
        <w:widowControl w:val="0"/>
        <w:numPr>
          <w:ilvl w:val="0"/>
          <w:numId w:val="12"/>
        </w:numPr>
        <w:tabs>
          <w:tab w:val="left" w:pos="220"/>
        </w:tabs>
        <w:autoSpaceDE w:val="0"/>
        <w:autoSpaceDN w:val="0"/>
        <w:adjustRightInd w:val="0"/>
        <w:spacing w:after="0" w:line="360" w:lineRule="auto"/>
        <w:ind w:left="284" w:hanging="284"/>
        <w:jc w:val="both"/>
        <w:rPr>
          <w:rFonts w:cs="Times"/>
          <w:sz w:val="24"/>
          <w:szCs w:val="24"/>
        </w:rPr>
      </w:pPr>
      <w:r w:rsidRPr="00D77D68">
        <w:rPr>
          <w:rFonts w:cs="Times"/>
          <w:sz w:val="24"/>
          <w:szCs w:val="24"/>
        </w:rPr>
        <w:t xml:space="preserve">Cette séquence permet aux </w:t>
      </w:r>
      <w:r w:rsidR="00D77D68">
        <w:rPr>
          <w:rFonts w:cs="Times"/>
          <w:sz w:val="24"/>
          <w:szCs w:val="24"/>
        </w:rPr>
        <w:t xml:space="preserve">élèves </w:t>
      </w:r>
      <w:r w:rsidR="00D77D68" w:rsidRPr="00D77D68">
        <w:rPr>
          <w:rFonts w:cs="Times"/>
          <w:sz w:val="24"/>
          <w:szCs w:val="24"/>
        </w:rPr>
        <w:t>de s’approprier un élément de leur patrimoine</w:t>
      </w:r>
      <w:r w:rsidR="00D77D68">
        <w:rPr>
          <w:rFonts w:cs="Times"/>
          <w:sz w:val="24"/>
          <w:szCs w:val="24"/>
        </w:rPr>
        <w:t xml:space="preserve"> </w:t>
      </w:r>
      <w:proofErr w:type="gramStart"/>
      <w:r w:rsidR="00D77D68">
        <w:rPr>
          <w:rFonts w:cs="Times"/>
          <w:sz w:val="24"/>
          <w:szCs w:val="24"/>
        </w:rPr>
        <w:t>en  découvrant</w:t>
      </w:r>
      <w:proofErr w:type="gramEnd"/>
      <w:r w:rsidR="00D77D68">
        <w:rPr>
          <w:rFonts w:cs="Times"/>
          <w:sz w:val="24"/>
          <w:szCs w:val="24"/>
        </w:rPr>
        <w:t xml:space="preserve">  la biguine ,</w:t>
      </w:r>
      <w:r w:rsidRPr="00D77D68">
        <w:rPr>
          <w:rFonts w:cs="Times"/>
          <w:sz w:val="24"/>
          <w:szCs w:val="24"/>
        </w:rPr>
        <w:t xml:space="preserve"> son rythme caractéristique, les</w:t>
      </w:r>
      <w:r w:rsidR="00D77D68">
        <w:rPr>
          <w:rFonts w:cs="Times"/>
          <w:sz w:val="24"/>
          <w:szCs w:val="24"/>
        </w:rPr>
        <w:t xml:space="preserve"> instruments de </w:t>
      </w:r>
      <w:r w:rsidRPr="00D77D68">
        <w:rPr>
          <w:rFonts w:cs="Times"/>
          <w:sz w:val="24"/>
          <w:szCs w:val="24"/>
        </w:rPr>
        <w:t>l’orchestre, mais aussi les grandes figures de l</w:t>
      </w:r>
      <w:r w:rsidR="00D77D68">
        <w:rPr>
          <w:rFonts w:cs="Times"/>
          <w:sz w:val="24"/>
          <w:szCs w:val="24"/>
        </w:rPr>
        <w:t xml:space="preserve">a musique guadeloupéenne </w:t>
      </w:r>
      <w:r w:rsidRPr="00D77D68">
        <w:rPr>
          <w:rFonts w:cs="Times"/>
          <w:sz w:val="24"/>
          <w:szCs w:val="24"/>
        </w:rPr>
        <w:t xml:space="preserve">  </w:t>
      </w:r>
    </w:p>
    <w:p w:rsidR="00F4142D" w:rsidRPr="00F4142D" w:rsidRDefault="00F4142D" w:rsidP="00D77D68">
      <w:pPr>
        <w:widowControl w:val="0"/>
        <w:numPr>
          <w:ilvl w:val="0"/>
          <w:numId w:val="12"/>
        </w:numPr>
        <w:tabs>
          <w:tab w:val="left" w:pos="220"/>
          <w:tab w:val="left" w:pos="720"/>
        </w:tabs>
        <w:autoSpaceDE w:val="0"/>
        <w:autoSpaceDN w:val="0"/>
        <w:adjustRightInd w:val="0"/>
        <w:spacing w:after="0" w:line="360" w:lineRule="auto"/>
        <w:ind w:hanging="720"/>
        <w:jc w:val="both"/>
        <w:rPr>
          <w:rFonts w:ascii="Times" w:hAnsi="Times" w:cs="Times"/>
          <w:color w:val="999999"/>
          <w:sz w:val="24"/>
          <w:szCs w:val="24"/>
        </w:rPr>
      </w:pPr>
    </w:p>
    <w:p w:rsidR="00F4142D" w:rsidRPr="00F4142D" w:rsidRDefault="00F4142D" w:rsidP="00F4142D">
      <w:pPr>
        <w:widowControl w:val="0"/>
        <w:numPr>
          <w:ilvl w:val="0"/>
          <w:numId w:val="12"/>
        </w:numPr>
        <w:tabs>
          <w:tab w:val="left" w:pos="220"/>
          <w:tab w:val="left" w:pos="720"/>
        </w:tabs>
        <w:autoSpaceDE w:val="0"/>
        <w:autoSpaceDN w:val="0"/>
        <w:adjustRightInd w:val="0"/>
        <w:spacing w:after="0" w:line="240" w:lineRule="auto"/>
        <w:ind w:hanging="720"/>
        <w:jc w:val="both"/>
        <w:rPr>
          <w:rFonts w:ascii="Times" w:hAnsi="Times" w:cs="Times"/>
          <w:color w:val="999999"/>
          <w:sz w:val="24"/>
          <w:szCs w:val="24"/>
        </w:rPr>
      </w:pPr>
    </w:p>
    <w:p w:rsidR="00F4142D" w:rsidRPr="00BA0960" w:rsidRDefault="00542153" w:rsidP="00BA0960">
      <w:pPr>
        <w:widowControl w:val="0"/>
        <w:autoSpaceDE w:val="0"/>
        <w:autoSpaceDN w:val="0"/>
        <w:adjustRightInd w:val="0"/>
        <w:spacing w:line="360" w:lineRule="auto"/>
        <w:jc w:val="both"/>
        <w:rPr>
          <w:rFonts w:ascii="Times" w:hAnsi="Times" w:cs="Arial"/>
          <w:bCs/>
          <w:sz w:val="24"/>
          <w:szCs w:val="24"/>
        </w:rPr>
      </w:pPr>
      <w:r w:rsidRPr="00BA0960">
        <w:rPr>
          <w:rFonts w:cs="Arial"/>
          <w:sz w:val="24"/>
          <w:szCs w:val="24"/>
        </w:rPr>
        <w:t xml:space="preserve"> </w:t>
      </w:r>
      <w:r w:rsidR="00F4142D" w:rsidRPr="00BA0960">
        <w:rPr>
          <w:rFonts w:cs="Arial"/>
          <w:sz w:val="24"/>
          <w:szCs w:val="24"/>
        </w:rPr>
        <w:t xml:space="preserve">La biguine “Ninon” est la très célèbre composition de Joseph </w:t>
      </w:r>
      <w:proofErr w:type="spellStart"/>
      <w:r w:rsidR="00F4142D" w:rsidRPr="00BA0960">
        <w:rPr>
          <w:rFonts w:cs="Arial"/>
          <w:sz w:val="24"/>
          <w:szCs w:val="24"/>
        </w:rPr>
        <w:t>Brisacier</w:t>
      </w:r>
      <w:proofErr w:type="spellEnd"/>
      <w:r w:rsidR="00F4142D" w:rsidRPr="00BA0960">
        <w:rPr>
          <w:rFonts w:cs="Arial"/>
          <w:sz w:val="24"/>
          <w:szCs w:val="24"/>
        </w:rPr>
        <w:t>, né le 17</w:t>
      </w:r>
      <w:r w:rsidR="00BA0960" w:rsidRPr="00BA0960">
        <w:rPr>
          <w:rFonts w:cs="Arial"/>
          <w:bCs/>
          <w:sz w:val="24"/>
          <w:szCs w:val="24"/>
        </w:rPr>
        <w:t xml:space="preserve"> </w:t>
      </w:r>
      <w:r w:rsidR="00F4142D" w:rsidRPr="00BA0960">
        <w:rPr>
          <w:rFonts w:cs="Arial"/>
          <w:sz w:val="24"/>
          <w:szCs w:val="24"/>
        </w:rPr>
        <w:t>septembre 1899 à Grand-Bourg de Marie-Galante d’une très ancienne famille d’industriels</w:t>
      </w:r>
      <w:r w:rsidR="00BA0960" w:rsidRPr="00BA0960">
        <w:rPr>
          <w:rFonts w:cs="Arial"/>
          <w:bCs/>
          <w:sz w:val="24"/>
          <w:szCs w:val="24"/>
        </w:rPr>
        <w:t xml:space="preserve"> </w:t>
      </w:r>
      <w:r w:rsidR="00F4142D" w:rsidRPr="00BA0960">
        <w:rPr>
          <w:rFonts w:cs="Arial"/>
          <w:sz w:val="24"/>
          <w:szCs w:val="24"/>
        </w:rPr>
        <w:t xml:space="preserve">du </w:t>
      </w:r>
      <w:proofErr w:type="gramStart"/>
      <w:r w:rsidR="00F4142D" w:rsidRPr="00BA0960">
        <w:rPr>
          <w:rFonts w:cs="Arial"/>
          <w:sz w:val="24"/>
          <w:szCs w:val="24"/>
        </w:rPr>
        <w:t>sucre</w:t>
      </w:r>
      <w:r w:rsidR="00BA0960" w:rsidRPr="00BA0960">
        <w:rPr>
          <w:rFonts w:cs="Arial"/>
          <w:bCs/>
          <w:sz w:val="24"/>
          <w:szCs w:val="24"/>
        </w:rPr>
        <w:t xml:space="preserve"> </w:t>
      </w:r>
      <w:r w:rsidR="00F4142D" w:rsidRPr="00BA0960">
        <w:rPr>
          <w:rFonts w:cs="Arial"/>
          <w:sz w:val="24"/>
          <w:szCs w:val="24"/>
        </w:rPr>
        <w:t>.Il</w:t>
      </w:r>
      <w:proofErr w:type="gramEnd"/>
      <w:r w:rsidR="00F4142D" w:rsidRPr="00BA0960">
        <w:rPr>
          <w:rFonts w:cs="Arial"/>
          <w:sz w:val="24"/>
          <w:szCs w:val="24"/>
        </w:rPr>
        <w:t xml:space="preserve"> avait profité d’un séjour à Paris en octobre 1925 pour faire imprimer à compte</w:t>
      </w:r>
      <w:r w:rsidR="00BA0960" w:rsidRPr="00BA0960">
        <w:rPr>
          <w:rFonts w:cs="Arial"/>
          <w:bCs/>
          <w:sz w:val="24"/>
          <w:szCs w:val="24"/>
        </w:rPr>
        <w:t xml:space="preserve"> </w:t>
      </w:r>
      <w:r w:rsidR="00F4142D" w:rsidRPr="00BA0960">
        <w:rPr>
          <w:rFonts w:cs="Arial"/>
          <w:sz w:val="24"/>
          <w:szCs w:val="24"/>
        </w:rPr>
        <w:t xml:space="preserve">d’auteur un recueil réunissant cinq de ses œuvres dédiées à la même “Ninon” dont il était follement épris. C’est d’ailleurs l’une d’elles : “Ninon </w:t>
      </w:r>
      <w:proofErr w:type="spellStart"/>
      <w:r w:rsidR="00F4142D" w:rsidRPr="00BA0960">
        <w:rPr>
          <w:rFonts w:cs="Arial"/>
          <w:sz w:val="24"/>
          <w:szCs w:val="24"/>
        </w:rPr>
        <w:t>moin</w:t>
      </w:r>
      <w:proofErr w:type="spellEnd"/>
      <w:r w:rsidR="00F4142D" w:rsidRPr="00BA0960">
        <w:rPr>
          <w:rFonts w:cs="Arial"/>
          <w:sz w:val="24"/>
          <w:szCs w:val="24"/>
        </w:rPr>
        <w:t xml:space="preserve"> </w:t>
      </w:r>
      <w:proofErr w:type="spellStart"/>
      <w:r w:rsidR="00F4142D" w:rsidRPr="00BA0960">
        <w:rPr>
          <w:rFonts w:cs="Arial"/>
          <w:sz w:val="24"/>
          <w:szCs w:val="24"/>
        </w:rPr>
        <w:t>révé</w:t>
      </w:r>
      <w:proofErr w:type="spellEnd"/>
      <w:r w:rsidR="00F4142D" w:rsidRPr="00BA0960">
        <w:rPr>
          <w:rFonts w:cs="Arial"/>
          <w:sz w:val="24"/>
          <w:szCs w:val="24"/>
        </w:rPr>
        <w:t xml:space="preserve">-ou”, qu’enregistra </w:t>
      </w:r>
      <w:proofErr w:type="gramStart"/>
      <w:r w:rsidR="00F4142D" w:rsidRPr="00BA0960">
        <w:rPr>
          <w:rFonts w:cs="Arial"/>
          <w:sz w:val="24"/>
          <w:szCs w:val="24"/>
        </w:rPr>
        <w:t>a</w:t>
      </w:r>
      <w:proofErr w:type="gramEnd"/>
      <w:r w:rsidR="00F4142D" w:rsidRPr="00BA0960">
        <w:rPr>
          <w:rFonts w:cs="Arial"/>
          <w:sz w:val="24"/>
          <w:szCs w:val="24"/>
        </w:rPr>
        <w:t xml:space="preserve"> capella le 21 décembre 1926 Germaine </w:t>
      </w:r>
      <w:proofErr w:type="spellStart"/>
      <w:r w:rsidR="00F4142D" w:rsidRPr="00BA0960">
        <w:rPr>
          <w:rFonts w:cs="Arial"/>
          <w:sz w:val="24"/>
          <w:szCs w:val="24"/>
        </w:rPr>
        <w:t>Dévarieux</w:t>
      </w:r>
      <w:proofErr w:type="spellEnd"/>
      <w:r w:rsidR="00F4142D" w:rsidRPr="00BA0960">
        <w:rPr>
          <w:rFonts w:cs="Arial"/>
          <w:sz w:val="24"/>
          <w:szCs w:val="24"/>
        </w:rPr>
        <w:t xml:space="preserve">, étudiante guadeloupéenne âgée de vingt ans pour l’institution des “Archives de la Parole” de l’Université de Paris. Ce document est accessible en ligne sur le site </w:t>
      </w:r>
      <w:proofErr w:type="spellStart"/>
      <w:r w:rsidR="00F4142D" w:rsidRPr="00BA0960">
        <w:rPr>
          <w:rFonts w:cs="Arial"/>
          <w:sz w:val="24"/>
          <w:szCs w:val="24"/>
        </w:rPr>
        <w:t>Gallica</w:t>
      </w:r>
      <w:proofErr w:type="spellEnd"/>
      <w:r w:rsidR="00F4142D" w:rsidRPr="00BA0960">
        <w:rPr>
          <w:rFonts w:cs="Arial"/>
          <w:sz w:val="24"/>
          <w:szCs w:val="24"/>
        </w:rPr>
        <w:t xml:space="preserve"> de la Bibliothèque Nationale</w:t>
      </w:r>
      <w:r w:rsidR="00F4142D" w:rsidRPr="00F4142D">
        <w:rPr>
          <w:rFonts w:ascii="Times" w:hAnsi="Times" w:cs="Arial"/>
          <w:sz w:val="24"/>
          <w:szCs w:val="24"/>
        </w:rPr>
        <w:t xml:space="preserve">. </w:t>
      </w:r>
    </w:p>
    <w:p w:rsidR="00F4142D" w:rsidRPr="00F4142D" w:rsidRDefault="00F4142D" w:rsidP="00F4142D">
      <w:pPr>
        <w:widowControl w:val="0"/>
        <w:autoSpaceDE w:val="0"/>
        <w:autoSpaceDN w:val="0"/>
        <w:adjustRightInd w:val="0"/>
        <w:jc w:val="both"/>
        <w:rPr>
          <w:rFonts w:ascii="Times" w:hAnsi="Times" w:cs="Arial"/>
          <w:sz w:val="24"/>
          <w:szCs w:val="24"/>
        </w:rPr>
      </w:pPr>
    </w:p>
    <w:p w:rsidR="00F4142D" w:rsidRPr="00BA0960" w:rsidRDefault="00F4142D" w:rsidP="00F4142D">
      <w:pPr>
        <w:widowControl w:val="0"/>
        <w:autoSpaceDE w:val="0"/>
        <w:autoSpaceDN w:val="0"/>
        <w:adjustRightInd w:val="0"/>
        <w:jc w:val="both"/>
        <w:rPr>
          <w:rFonts w:cs="Arial"/>
          <w:bCs/>
        </w:rPr>
      </w:pPr>
      <w:r w:rsidRPr="00BA0960">
        <w:rPr>
          <w:rFonts w:cs="Arial"/>
        </w:rPr>
        <w:t>Source : Jean-Pierre MEUNIER -extrait du livret de l’album</w:t>
      </w:r>
      <w:r w:rsidRPr="00BA0960">
        <w:rPr>
          <w:rFonts w:cs="Arial"/>
          <w:b/>
          <w:bCs/>
        </w:rPr>
        <w:t xml:space="preserve"> </w:t>
      </w:r>
      <w:r w:rsidRPr="00BA0960">
        <w:rPr>
          <w:rFonts w:cs="Arial"/>
          <w:bCs/>
        </w:rPr>
        <w:t>BIGUINE VOLUME 4 ANTHOLOGIE DE LA TRADITION MUSICALE ANTILLAISE (1930-1954)</w:t>
      </w:r>
    </w:p>
    <w:p w:rsidR="00F4142D" w:rsidRPr="00F4142D" w:rsidRDefault="00F4142D" w:rsidP="00F4142D">
      <w:pPr>
        <w:widowControl w:val="0"/>
        <w:tabs>
          <w:tab w:val="left" w:pos="220"/>
          <w:tab w:val="left" w:pos="720"/>
        </w:tabs>
        <w:autoSpaceDE w:val="0"/>
        <w:autoSpaceDN w:val="0"/>
        <w:adjustRightInd w:val="0"/>
        <w:jc w:val="both"/>
        <w:rPr>
          <w:rFonts w:ascii="Times" w:hAnsi="Times" w:cs="Times"/>
          <w:color w:val="999999"/>
          <w:sz w:val="24"/>
          <w:szCs w:val="24"/>
        </w:rPr>
      </w:pPr>
    </w:p>
    <w:p w:rsidR="00F4142D" w:rsidRPr="00F4142D" w:rsidRDefault="00F4142D" w:rsidP="00F4142D">
      <w:pPr>
        <w:widowControl w:val="0"/>
        <w:tabs>
          <w:tab w:val="left" w:pos="220"/>
          <w:tab w:val="left" w:pos="720"/>
        </w:tabs>
        <w:autoSpaceDE w:val="0"/>
        <w:autoSpaceDN w:val="0"/>
        <w:adjustRightInd w:val="0"/>
        <w:jc w:val="both"/>
        <w:rPr>
          <w:rFonts w:ascii="Times" w:hAnsi="Times" w:cs="Times"/>
          <w:color w:val="999999"/>
          <w:sz w:val="24"/>
          <w:szCs w:val="24"/>
        </w:rPr>
      </w:pPr>
    </w:p>
    <w:p w:rsidR="00F4142D" w:rsidRPr="00BA0960" w:rsidRDefault="00F4142D" w:rsidP="00F4142D">
      <w:pPr>
        <w:widowControl w:val="0"/>
        <w:numPr>
          <w:ilvl w:val="0"/>
          <w:numId w:val="12"/>
        </w:numPr>
        <w:tabs>
          <w:tab w:val="left" w:pos="220"/>
          <w:tab w:val="left" w:pos="720"/>
        </w:tabs>
        <w:autoSpaceDE w:val="0"/>
        <w:autoSpaceDN w:val="0"/>
        <w:adjustRightInd w:val="0"/>
        <w:spacing w:after="0" w:line="240" w:lineRule="auto"/>
        <w:ind w:hanging="720"/>
        <w:jc w:val="both"/>
        <w:rPr>
          <w:rFonts w:cs="Times"/>
          <w:b/>
          <w:color w:val="999999"/>
          <w:sz w:val="24"/>
          <w:szCs w:val="24"/>
        </w:rPr>
      </w:pPr>
      <w:r w:rsidRPr="00BA0960">
        <w:rPr>
          <w:rFonts w:cs="Arial"/>
          <w:b/>
          <w:color w:val="1D662F"/>
          <w:sz w:val="24"/>
          <w:szCs w:val="24"/>
        </w:rPr>
        <w:t xml:space="preserve">SITE A CONSULTER : </w:t>
      </w:r>
      <w:hyperlink r:id="rId27" w:history="1">
        <w:r w:rsidRPr="00BA0960">
          <w:rPr>
            <w:rStyle w:val="Lienhypertexte"/>
            <w:rFonts w:cs="Arial"/>
            <w:b/>
            <w:sz w:val="24"/>
            <w:szCs w:val="24"/>
          </w:rPr>
          <w:t>http://www.lameca.org/dossiers-et-articles/la-biguine-a-paris/</w:t>
        </w:r>
      </w:hyperlink>
    </w:p>
    <w:p w:rsidR="00F4142D" w:rsidRPr="00F4142D" w:rsidRDefault="00F4142D" w:rsidP="00F4142D">
      <w:pPr>
        <w:widowControl w:val="0"/>
        <w:numPr>
          <w:ilvl w:val="0"/>
          <w:numId w:val="12"/>
        </w:numPr>
        <w:tabs>
          <w:tab w:val="left" w:pos="220"/>
          <w:tab w:val="left" w:pos="720"/>
        </w:tabs>
        <w:autoSpaceDE w:val="0"/>
        <w:autoSpaceDN w:val="0"/>
        <w:adjustRightInd w:val="0"/>
        <w:spacing w:after="0" w:line="240" w:lineRule="auto"/>
        <w:ind w:hanging="720"/>
        <w:rPr>
          <w:rFonts w:ascii="Times" w:hAnsi="Times" w:cs="Times"/>
          <w:b/>
          <w:color w:val="999999"/>
          <w:sz w:val="24"/>
          <w:szCs w:val="24"/>
        </w:rPr>
      </w:pPr>
    </w:p>
    <w:p w:rsidR="00F4142D" w:rsidRPr="00F4142D" w:rsidRDefault="00F4142D" w:rsidP="00F4142D">
      <w:pPr>
        <w:widowControl w:val="0"/>
        <w:numPr>
          <w:ilvl w:val="0"/>
          <w:numId w:val="12"/>
        </w:numPr>
        <w:tabs>
          <w:tab w:val="left" w:pos="220"/>
          <w:tab w:val="left" w:pos="720"/>
        </w:tabs>
        <w:autoSpaceDE w:val="0"/>
        <w:autoSpaceDN w:val="0"/>
        <w:adjustRightInd w:val="0"/>
        <w:spacing w:after="0" w:line="240" w:lineRule="auto"/>
        <w:ind w:hanging="720"/>
        <w:rPr>
          <w:rFonts w:ascii="Times" w:hAnsi="Times" w:cs="Times"/>
          <w:color w:val="999999"/>
          <w:sz w:val="24"/>
          <w:szCs w:val="24"/>
        </w:rPr>
      </w:pPr>
      <w:r w:rsidRPr="00F4142D">
        <w:rPr>
          <w:rFonts w:ascii="Times" w:hAnsi="Times" w:cs="Times"/>
          <w:color w:val="999999"/>
          <w:sz w:val="24"/>
          <w:szCs w:val="24"/>
        </w:rPr>
        <w:tab/>
      </w:r>
      <w:hyperlink r:id="rId28" w:history="1">
        <w:r w:rsidRPr="00F4142D">
          <w:rPr>
            <w:rFonts w:ascii="Times" w:hAnsi="Times" w:cs="Times"/>
            <w:color w:val="FFFFFF"/>
            <w:sz w:val="24"/>
            <w:szCs w:val="24"/>
          </w:rPr>
          <w:t>S ET ARTICLES</w:t>
        </w:r>
      </w:hyperlink>
      <w:r w:rsidRPr="00F4142D">
        <w:rPr>
          <w:rFonts w:ascii="Times" w:hAnsi="Times" w:cs="Times"/>
          <w:color w:val="999999"/>
          <w:sz w:val="24"/>
          <w:szCs w:val="24"/>
        </w:rPr>
        <w:t> </w:t>
      </w:r>
    </w:p>
    <w:p w:rsidR="00F4142D" w:rsidRPr="00F4142D" w:rsidRDefault="00F4142D" w:rsidP="00F4142D">
      <w:pPr>
        <w:widowControl w:val="0"/>
        <w:autoSpaceDE w:val="0"/>
        <w:autoSpaceDN w:val="0"/>
        <w:adjustRightInd w:val="0"/>
        <w:spacing w:after="520"/>
        <w:rPr>
          <w:rFonts w:ascii="Times" w:hAnsi="Times" w:cs="Times"/>
          <w:color w:val="999999"/>
          <w:sz w:val="24"/>
          <w:szCs w:val="24"/>
        </w:rPr>
      </w:pPr>
      <w:r w:rsidRPr="00F4142D">
        <w:rPr>
          <w:rFonts w:ascii="Times" w:hAnsi="Times" w:cs="Times"/>
          <w:color w:val="999999"/>
          <w:sz w:val="24"/>
          <w:szCs w:val="24"/>
        </w:rPr>
        <w:t> </w:t>
      </w:r>
    </w:p>
    <w:p w:rsidR="00F34F8E" w:rsidRPr="00F34F8E" w:rsidRDefault="00F34F8E" w:rsidP="00F34F8E">
      <w:pPr>
        <w:jc w:val="center"/>
        <w:rPr>
          <w:b/>
          <w:sz w:val="28"/>
          <w:szCs w:val="28"/>
          <w:u w:val="single"/>
        </w:rPr>
        <w:sectPr w:rsidR="00F34F8E" w:rsidRPr="00F34F8E" w:rsidSect="00BA0960">
          <w:pgSz w:w="11906" w:h="16838"/>
          <w:pgMar w:top="1135" w:right="1133" w:bottom="851" w:left="993" w:header="708" w:footer="708" w:gutter="0"/>
          <w:cols w:space="708"/>
          <w:docGrid w:linePitch="360"/>
        </w:sectPr>
      </w:pPr>
    </w:p>
    <w:tbl>
      <w:tblPr>
        <w:tblpPr w:leftFromText="141" w:rightFromText="141" w:vertAnchor="text" w:horzAnchor="margin" w:tblpY="-47"/>
        <w:tblW w:w="5000" w:type="pct"/>
        <w:tblCellSpacing w:w="15" w:type="dxa"/>
        <w:tblCellMar>
          <w:top w:w="15" w:type="dxa"/>
          <w:left w:w="15" w:type="dxa"/>
          <w:bottom w:w="15" w:type="dxa"/>
          <w:right w:w="15" w:type="dxa"/>
        </w:tblCellMar>
        <w:tblLook w:val="04A0" w:firstRow="1" w:lastRow="0" w:firstColumn="1" w:lastColumn="0" w:noHBand="0" w:noVBand="1"/>
      </w:tblPr>
      <w:tblGrid>
        <w:gridCol w:w="9412"/>
        <w:gridCol w:w="1217"/>
      </w:tblGrid>
      <w:tr w:rsidR="00F34F8E" w:rsidRPr="00EF5330" w:rsidTr="004C7526">
        <w:trPr>
          <w:tblCellSpacing w:w="15" w:type="dxa"/>
        </w:trPr>
        <w:tc>
          <w:tcPr>
            <w:tcW w:w="4406" w:type="pct"/>
            <w:vAlign w:val="center"/>
            <w:hideMark/>
          </w:tcPr>
          <w:p w:rsidR="00F34F8E" w:rsidRDefault="00F34F8E" w:rsidP="004C7526">
            <w:pPr>
              <w:spacing w:after="0" w:line="240" w:lineRule="auto"/>
              <w:jc w:val="center"/>
              <w:rPr>
                <w:rFonts w:ascii="Verdana" w:eastAsia="Times New Roman" w:hAnsi="Verdana" w:cs="Times New Roman"/>
                <w:sz w:val="36"/>
                <w:szCs w:val="36"/>
                <w:lang w:eastAsia="fr-FR"/>
              </w:rPr>
            </w:pPr>
            <w:r w:rsidRPr="00EF5330">
              <w:rPr>
                <w:rFonts w:ascii="Verdana" w:eastAsia="Times New Roman" w:hAnsi="Verdana" w:cs="Times New Roman"/>
                <w:sz w:val="36"/>
                <w:szCs w:val="36"/>
                <w:lang w:eastAsia="fr-FR"/>
              </w:rPr>
              <w:lastRenderedPageBreak/>
              <w:t>ORCHESTRES AYANT EXISTE</w:t>
            </w:r>
          </w:p>
          <w:p w:rsidR="00F34F8E" w:rsidRDefault="00F34F8E" w:rsidP="004C7526">
            <w:pPr>
              <w:spacing w:after="0" w:line="240" w:lineRule="auto"/>
              <w:jc w:val="center"/>
              <w:rPr>
                <w:rFonts w:ascii="Verdana" w:eastAsia="Times New Roman" w:hAnsi="Verdana" w:cs="Times New Roman"/>
                <w:b/>
                <w:bCs/>
                <w:sz w:val="20"/>
                <w:szCs w:val="20"/>
                <w:lang w:eastAsia="fr-FR"/>
              </w:rPr>
            </w:pPr>
            <w:proofErr w:type="gramStart"/>
            <w:r w:rsidRPr="00EF5330">
              <w:rPr>
                <w:rFonts w:ascii="Verdana" w:eastAsia="Times New Roman" w:hAnsi="Verdana" w:cs="Times New Roman"/>
                <w:b/>
                <w:bCs/>
                <w:sz w:val="20"/>
                <w:szCs w:val="20"/>
                <w:lang w:eastAsia="fr-FR"/>
              </w:rPr>
              <w:t>en</w:t>
            </w:r>
            <w:proofErr w:type="gramEnd"/>
            <w:r w:rsidRPr="00EF5330">
              <w:rPr>
                <w:rFonts w:ascii="Verdana" w:eastAsia="Times New Roman" w:hAnsi="Verdana" w:cs="Times New Roman"/>
                <w:b/>
                <w:bCs/>
                <w:sz w:val="20"/>
                <w:szCs w:val="20"/>
                <w:lang w:eastAsia="fr-FR"/>
              </w:rPr>
              <w:t xml:space="preserve"> France de 1919 à 1970</w:t>
            </w:r>
          </w:p>
          <w:p w:rsidR="00F34F8E" w:rsidRPr="00EF5330" w:rsidRDefault="00F34F8E" w:rsidP="004C7526">
            <w:pPr>
              <w:spacing w:after="0" w:line="240" w:lineRule="auto"/>
              <w:jc w:val="center"/>
              <w:rPr>
                <w:rFonts w:ascii="Times New Roman" w:eastAsia="Times New Roman" w:hAnsi="Times New Roman" w:cs="Times New Roman"/>
                <w:sz w:val="24"/>
                <w:szCs w:val="24"/>
                <w:lang w:eastAsia="fr-FR"/>
              </w:rPr>
            </w:pPr>
          </w:p>
        </w:tc>
        <w:tc>
          <w:tcPr>
            <w:tcW w:w="551" w:type="pct"/>
            <w:vAlign w:val="center"/>
            <w:hideMark/>
          </w:tcPr>
          <w:p w:rsidR="00F34F8E" w:rsidRPr="00EF5330" w:rsidRDefault="00F34F8E" w:rsidP="004C7526">
            <w:pPr>
              <w:spacing w:after="0" w:line="240" w:lineRule="auto"/>
              <w:jc w:val="center"/>
              <w:rPr>
                <w:rFonts w:ascii="Times New Roman" w:eastAsia="Times New Roman" w:hAnsi="Times New Roman" w:cs="Times New Roman"/>
                <w:sz w:val="24"/>
                <w:szCs w:val="24"/>
                <w:lang w:eastAsia="fr-FR"/>
              </w:rPr>
            </w:pPr>
          </w:p>
        </w:tc>
      </w:tr>
    </w:tbl>
    <w:p w:rsidR="00F34F8E" w:rsidRDefault="00F34F8E" w:rsidP="00B91B6E"/>
    <w:p w:rsidR="00F34F8E" w:rsidRPr="00F34F8E" w:rsidRDefault="00F34F8E" w:rsidP="00F34F8E"/>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7"/>
          <w:szCs w:val="27"/>
          <w:lang w:eastAsia="fr-FR"/>
        </w:rPr>
        <w:t>1919</w:t>
      </w:r>
      <w:r w:rsidRPr="00EF5330">
        <w:rPr>
          <w:rFonts w:ascii="Verdana" w:eastAsia="Times New Roman" w:hAnsi="Verdana" w:cs="Times New Roman"/>
          <w:sz w:val="27"/>
          <w:szCs w:val="27"/>
          <w:lang w:eastAsia="fr-FR"/>
        </w:rPr>
        <w:br/>
        <w:t>Premier Orchestre du Bal Nègre</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rPr>
          <w:rFonts w:ascii="Times New Roman" w:eastAsia="Times New Roman" w:hAnsi="Times New Roman" w:cs="Times New Roman"/>
          <w:sz w:val="24"/>
          <w:szCs w:val="24"/>
          <w:lang w:eastAsia="fr-FR"/>
        </w:rPr>
      </w:pP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0"/>
          <w:szCs w:val="20"/>
          <w:lang w:eastAsia="fr-FR"/>
        </w:rPr>
        <w:t>Jean REZARD-DEVOUVES (pianiste)</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0"/>
          <w:szCs w:val="20"/>
          <w:lang w:eastAsia="fr-FR"/>
        </w:rPr>
        <w:t>Robert CLAISSE (clarinette)</w:t>
      </w:r>
      <w:r w:rsidRPr="00EF5330">
        <w:rPr>
          <w:rFonts w:ascii="Times New Roman" w:eastAsia="Times New Roman" w:hAnsi="Times New Roman" w:cs="Times New Roman"/>
          <w:sz w:val="24"/>
          <w:szCs w:val="24"/>
          <w:lang w:eastAsia="fr-FR"/>
        </w:rPr>
        <w:t xml:space="preserve"> </w:t>
      </w:r>
    </w:p>
    <w:p w:rsidR="00F34F8E" w:rsidRPr="00EF5330" w:rsidRDefault="003C4B38" w:rsidP="00F34F8E">
      <w:pPr>
        <w:spacing w:after="0" w:line="240" w:lineRule="auto"/>
        <w:ind w:left="720"/>
        <w:rPr>
          <w:rFonts w:ascii="Times New Roman" w:eastAsia="Times New Roman" w:hAnsi="Times New Roman" w:cs="Times New Roman"/>
          <w:sz w:val="24"/>
          <w:szCs w:val="24"/>
          <w:lang w:eastAsia="fr-FR"/>
        </w:rPr>
      </w:pPr>
      <w:hyperlink r:id="rId29" w:history="1">
        <w:r w:rsidR="00F34F8E" w:rsidRPr="00EF5330">
          <w:rPr>
            <w:rFonts w:ascii="Verdana" w:eastAsia="Times New Roman" w:hAnsi="Verdana" w:cs="Times New Roman"/>
            <w:color w:val="0000FF"/>
            <w:sz w:val="20"/>
            <w:szCs w:val="20"/>
            <w:u w:val="single"/>
            <w:lang w:eastAsia="fr-FR"/>
          </w:rPr>
          <w:t>Robert CHARLERY</w:t>
        </w:r>
      </w:hyperlink>
      <w:r w:rsidR="00F34F8E" w:rsidRPr="00EF5330">
        <w:rPr>
          <w:rFonts w:ascii="Verdana" w:eastAsia="Times New Roman" w:hAnsi="Verdana" w:cs="Times New Roman"/>
          <w:sz w:val="20"/>
          <w:szCs w:val="20"/>
          <w:lang w:eastAsia="fr-FR"/>
        </w:rPr>
        <w:t xml:space="preserve"> (banjo)</w:t>
      </w:r>
      <w:r w:rsidR="00F34F8E"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0"/>
          <w:szCs w:val="20"/>
          <w:lang w:eastAsia="fr-FR"/>
        </w:rPr>
        <w:t>Bernard ZELIER (batteur)</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rPr>
          <w:rFonts w:ascii="Times New Roman" w:eastAsia="Times New Roman" w:hAnsi="Times New Roman" w:cs="Times New Roman"/>
          <w:sz w:val="24"/>
          <w:szCs w:val="24"/>
          <w:lang w:eastAsia="fr-FR"/>
        </w:rPr>
      </w:pP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7"/>
          <w:szCs w:val="27"/>
          <w:lang w:eastAsia="fr-FR"/>
        </w:rPr>
        <w:t>1929 - 1931</w:t>
      </w:r>
      <w:r w:rsidRPr="00EF5330">
        <w:rPr>
          <w:rFonts w:ascii="Verdana" w:eastAsia="Times New Roman" w:hAnsi="Verdana" w:cs="Times New Roman"/>
          <w:sz w:val="27"/>
          <w:szCs w:val="27"/>
          <w:lang w:eastAsia="fr-FR"/>
        </w:rPr>
        <w:br/>
      </w:r>
      <w:proofErr w:type="spellStart"/>
      <w:r w:rsidRPr="00EF5330">
        <w:rPr>
          <w:rFonts w:ascii="Verdana" w:eastAsia="Times New Roman" w:hAnsi="Verdana" w:cs="Times New Roman"/>
          <w:sz w:val="27"/>
          <w:szCs w:val="27"/>
          <w:lang w:eastAsia="fr-FR"/>
        </w:rPr>
        <w:t>Stellio</w:t>
      </w:r>
      <w:proofErr w:type="spellEnd"/>
      <w:r w:rsidRPr="00EF5330">
        <w:rPr>
          <w:rFonts w:ascii="Verdana" w:eastAsia="Times New Roman" w:hAnsi="Verdana" w:cs="Times New Roman"/>
          <w:sz w:val="27"/>
          <w:szCs w:val="27"/>
          <w:lang w:eastAsia="fr-FR"/>
        </w:rPr>
        <w:t xml:space="preserve"> et son Orchestre Créole</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rPr>
          <w:rFonts w:ascii="Times New Roman" w:eastAsia="Times New Roman" w:hAnsi="Times New Roman" w:cs="Times New Roman"/>
          <w:sz w:val="24"/>
          <w:szCs w:val="24"/>
          <w:lang w:eastAsia="fr-FR"/>
        </w:rPr>
      </w:pPr>
    </w:p>
    <w:p w:rsidR="00F34F8E" w:rsidRPr="00EF5330" w:rsidRDefault="003C4B38" w:rsidP="00F34F8E">
      <w:pPr>
        <w:spacing w:after="0" w:line="240" w:lineRule="auto"/>
        <w:ind w:left="720"/>
        <w:rPr>
          <w:rFonts w:ascii="Times New Roman" w:eastAsia="Times New Roman" w:hAnsi="Times New Roman" w:cs="Times New Roman"/>
          <w:sz w:val="24"/>
          <w:szCs w:val="24"/>
          <w:lang w:eastAsia="fr-FR"/>
        </w:rPr>
      </w:pPr>
      <w:hyperlink r:id="rId30" w:history="1">
        <w:r w:rsidR="00F34F8E" w:rsidRPr="00EF5330">
          <w:rPr>
            <w:rFonts w:ascii="Verdana" w:eastAsia="Times New Roman" w:hAnsi="Verdana" w:cs="Times New Roman"/>
            <w:i/>
            <w:iCs/>
            <w:color w:val="0000FF"/>
            <w:sz w:val="20"/>
            <w:szCs w:val="20"/>
            <w:u w:val="single"/>
            <w:lang w:eastAsia="fr-FR"/>
          </w:rPr>
          <w:t xml:space="preserve">Le </w:t>
        </w:r>
        <w:proofErr w:type="spellStart"/>
        <w:r w:rsidR="00F34F8E" w:rsidRPr="00EF5330">
          <w:rPr>
            <w:rFonts w:ascii="Verdana" w:eastAsia="Times New Roman" w:hAnsi="Verdana" w:cs="Times New Roman"/>
            <w:i/>
            <w:iCs/>
            <w:color w:val="0000FF"/>
            <w:sz w:val="20"/>
            <w:szCs w:val="20"/>
            <w:u w:val="single"/>
            <w:lang w:eastAsia="fr-FR"/>
          </w:rPr>
          <w:t>Stellio's</w:t>
        </w:r>
        <w:proofErr w:type="spellEnd"/>
        <w:r w:rsidR="00F34F8E" w:rsidRPr="00EF5330">
          <w:rPr>
            <w:rFonts w:ascii="Verdana" w:eastAsia="Times New Roman" w:hAnsi="Verdana" w:cs="Times New Roman"/>
            <w:i/>
            <w:iCs/>
            <w:color w:val="0000FF"/>
            <w:sz w:val="20"/>
            <w:szCs w:val="20"/>
            <w:u w:val="single"/>
            <w:lang w:eastAsia="fr-FR"/>
          </w:rPr>
          <w:t xml:space="preserve"> Band</w:t>
        </w:r>
      </w:hyperlink>
      <w:r w:rsidR="00F34F8E" w:rsidRPr="00EF5330">
        <w:rPr>
          <w:rFonts w:ascii="Verdana" w:eastAsia="Times New Roman" w:hAnsi="Verdana" w:cs="Times New Roman"/>
          <w:i/>
          <w:iCs/>
          <w:sz w:val="20"/>
          <w:szCs w:val="20"/>
          <w:lang w:eastAsia="fr-FR"/>
        </w:rPr>
        <w:t xml:space="preserve">, Orchestre Antillais (direction </w:t>
      </w:r>
      <w:proofErr w:type="spellStart"/>
      <w:r w:rsidR="00F34F8E" w:rsidRPr="00EF5330">
        <w:rPr>
          <w:rFonts w:ascii="Verdana" w:eastAsia="Times New Roman" w:hAnsi="Verdana" w:cs="Times New Roman"/>
          <w:i/>
          <w:iCs/>
          <w:sz w:val="20"/>
          <w:szCs w:val="20"/>
          <w:lang w:eastAsia="fr-FR"/>
        </w:rPr>
        <w:t>Stellio</w:t>
      </w:r>
      <w:proofErr w:type="spellEnd"/>
      <w:r w:rsidR="00F34F8E" w:rsidRPr="00EF5330">
        <w:rPr>
          <w:rFonts w:ascii="Verdana" w:eastAsia="Times New Roman" w:hAnsi="Verdana" w:cs="Times New Roman"/>
          <w:i/>
          <w:iCs/>
          <w:sz w:val="20"/>
          <w:szCs w:val="20"/>
          <w:lang w:eastAsia="fr-FR"/>
        </w:rPr>
        <w:t>), Orchestre du Bal Antillais</w:t>
      </w:r>
      <w:r w:rsidR="00F34F8E"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rPr>
          <w:rFonts w:ascii="Times New Roman" w:eastAsia="Times New Roman" w:hAnsi="Times New Roman" w:cs="Times New Roman"/>
          <w:sz w:val="24"/>
          <w:szCs w:val="24"/>
          <w:lang w:eastAsia="fr-FR"/>
        </w:rPr>
      </w:pP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7"/>
          <w:szCs w:val="27"/>
          <w:lang w:eastAsia="fr-FR"/>
        </w:rPr>
        <w:t>1930</w:t>
      </w:r>
      <w:r w:rsidRPr="00EF5330">
        <w:rPr>
          <w:rFonts w:ascii="Verdana" w:eastAsia="Times New Roman" w:hAnsi="Verdana" w:cs="Times New Roman"/>
          <w:sz w:val="27"/>
          <w:szCs w:val="27"/>
          <w:lang w:eastAsia="fr-FR"/>
        </w:rPr>
        <w:br/>
        <w:t xml:space="preserve">Orchestre </w:t>
      </w:r>
      <w:proofErr w:type="spellStart"/>
      <w:r w:rsidRPr="00EF5330">
        <w:rPr>
          <w:rFonts w:ascii="Verdana" w:eastAsia="Times New Roman" w:hAnsi="Verdana" w:cs="Times New Roman"/>
          <w:sz w:val="27"/>
          <w:szCs w:val="27"/>
          <w:lang w:eastAsia="fr-FR"/>
        </w:rPr>
        <w:t>Créol's</w:t>
      </w:r>
      <w:proofErr w:type="spellEnd"/>
      <w:r w:rsidRPr="00EF5330">
        <w:rPr>
          <w:rFonts w:ascii="Verdana" w:eastAsia="Times New Roman" w:hAnsi="Verdana" w:cs="Times New Roman"/>
          <w:sz w:val="27"/>
          <w:szCs w:val="27"/>
          <w:lang w:eastAsia="fr-FR"/>
        </w:rPr>
        <w:t xml:space="preserve"> Band </w:t>
      </w:r>
      <w:r w:rsidRPr="00EF5330">
        <w:rPr>
          <w:rFonts w:ascii="Verdana" w:eastAsia="Times New Roman" w:hAnsi="Verdana" w:cs="Times New Roman"/>
          <w:b/>
          <w:bCs/>
          <w:sz w:val="20"/>
          <w:szCs w:val="20"/>
          <w:lang w:eastAsia="fr-FR"/>
        </w:rPr>
        <w:t xml:space="preserve">(Direction </w:t>
      </w:r>
      <w:hyperlink r:id="rId31" w:history="1">
        <w:r w:rsidRPr="00EF5330">
          <w:rPr>
            <w:rFonts w:ascii="Verdana" w:eastAsia="Times New Roman" w:hAnsi="Verdana" w:cs="Times New Roman"/>
            <w:b/>
            <w:bCs/>
            <w:color w:val="0000FF"/>
            <w:sz w:val="20"/>
            <w:szCs w:val="20"/>
            <w:u w:val="single"/>
            <w:lang w:eastAsia="fr-FR"/>
          </w:rPr>
          <w:t xml:space="preserve">Félix </w:t>
        </w:r>
        <w:proofErr w:type="spellStart"/>
        <w:r w:rsidRPr="00EF5330">
          <w:rPr>
            <w:rFonts w:ascii="Verdana" w:eastAsia="Times New Roman" w:hAnsi="Verdana" w:cs="Times New Roman"/>
            <w:b/>
            <w:bCs/>
            <w:color w:val="0000FF"/>
            <w:sz w:val="20"/>
            <w:szCs w:val="20"/>
            <w:u w:val="single"/>
            <w:lang w:eastAsia="fr-FR"/>
          </w:rPr>
          <w:t>Valvert</w:t>
        </w:r>
        <w:proofErr w:type="spellEnd"/>
      </w:hyperlink>
      <w:r w:rsidRPr="00EF5330">
        <w:rPr>
          <w:rFonts w:ascii="Verdana" w:eastAsia="Times New Roman" w:hAnsi="Verdana" w:cs="Times New Roman"/>
          <w:b/>
          <w:bCs/>
          <w:sz w:val="20"/>
          <w:szCs w:val="20"/>
          <w:lang w:eastAsia="fr-FR"/>
        </w:rPr>
        <w:t>)</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rPr>
          <w:rFonts w:ascii="Times New Roman" w:eastAsia="Times New Roman" w:hAnsi="Times New Roman" w:cs="Times New Roman"/>
          <w:sz w:val="24"/>
          <w:szCs w:val="24"/>
          <w:lang w:eastAsia="fr-FR"/>
        </w:rPr>
      </w:pPr>
    </w:p>
    <w:p w:rsidR="00F34F8E" w:rsidRPr="00EF5330" w:rsidRDefault="003C4B38" w:rsidP="00F34F8E">
      <w:pPr>
        <w:spacing w:after="0" w:line="240" w:lineRule="auto"/>
        <w:ind w:left="720"/>
        <w:rPr>
          <w:rFonts w:ascii="Times New Roman" w:eastAsia="Times New Roman" w:hAnsi="Times New Roman" w:cs="Times New Roman"/>
          <w:sz w:val="24"/>
          <w:szCs w:val="24"/>
          <w:lang w:eastAsia="fr-FR"/>
        </w:rPr>
      </w:pPr>
      <w:hyperlink r:id="rId32" w:history="1">
        <w:r w:rsidR="00F34F8E" w:rsidRPr="00EF5330">
          <w:rPr>
            <w:rFonts w:ascii="Verdana" w:eastAsia="Times New Roman" w:hAnsi="Verdana" w:cs="Times New Roman"/>
            <w:color w:val="0000FF"/>
            <w:sz w:val="20"/>
            <w:szCs w:val="20"/>
            <w:u w:val="single"/>
            <w:lang w:eastAsia="fr-FR"/>
          </w:rPr>
          <w:t>Félix VALVERT</w:t>
        </w:r>
      </w:hyperlink>
      <w:r w:rsidR="00F34F8E" w:rsidRPr="00EF5330">
        <w:rPr>
          <w:rFonts w:ascii="Verdana" w:eastAsia="Times New Roman" w:hAnsi="Verdana" w:cs="Times New Roman"/>
          <w:sz w:val="20"/>
          <w:szCs w:val="20"/>
          <w:lang w:eastAsia="fr-FR"/>
        </w:rPr>
        <w:t xml:space="preserve"> (guitare)</w:t>
      </w:r>
      <w:r w:rsidR="00F34F8E"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0"/>
          <w:szCs w:val="20"/>
          <w:lang w:eastAsia="fr-FR"/>
        </w:rPr>
        <w:t>Robert CLAISSE (clarinette)</w:t>
      </w:r>
      <w:r w:rsidRPr="00EF5330">
        <w:rPr>
          <w:rFonts w:ascii="Times New Roman" w:eastAsia="Times New Roman" w:hAnsi="Times New Roman" w:cs="Times New Roman"/>
          <w:sz w:val="24"/>
          <w:szCs w:val="24"/>
          <w:lang w:eastAsia="fr-FR"/>
        </w:rPr>
        <w:t xml:space="preserve"> </w:t>
      </w:r>
    </w:p>
    <w:p w:rsidR="00F34F8E" w:rsidRPr="00EF5330" w:rsidRDefault="003C4B38" w:rsidP="00F34F8E">
      <w:pPr>
        <w:spacing w:after="0" w:line="240" w:lineRule="auto"/>
        <w:ind w:left="720"/>
        <w:rPr>
          <w:rFonts w:ascii="Times New Roman" w:eastAsia="Times New Roman" w:hAnsi="Times New Roman" w:cs="Times New Roman"/>
          <w:sz w:val="24"/>
          <w:szCs w:val="24"/>
          <w:lang w:eastAsia="fr-FR"/>
        </w:rPr>
      </w:pPr>
      <w:hyperlink r:id="rId33" w:history="1">
        <w:r w:rsidR="00F34F8E" w:rsidRPr="00EF5330">
          <w:rPr>
            <w:rFonts w:ascii="Verdana" w:eastAsia="Times New Roman" w:hAnsi="Verdana" w:cs="Times New Roman"/>
            <w:color w:val="0000FF"/>
            <w:sz w:val="20"/>
            <w:szCs w:val="20"/>
            <w:u w:val="single"/>
            <w:lang w:eastAsia="fr-FR"/>
          </w:rPr>
          <w:t>Ernest LEARDEE</w:t>
        </w:r>
      </w:hyperlink>
      <w:r w:rsidR="00F34F8E" w:rsidRPr="00EF5330">
        <w:rPr>
          <w:rFonts w:ascii="Verdana" w:eastAsia="Times New Roman" w:hAnsi="Verdana" w:cs="Times New Roman"/>
          <w:sz w:val="20"/>
          <w:szCs w:val="20"/>
          <w:lang w:eastAsia="fr-FR"/>
        </w:rPr>
        <w:t xml:space="preserve"> (violon)</w:t>
      </w:r>
      <w:r w:rsidR="00F34F8E" w:rsidRPr="00EF5330">
        <w:rPr>
          <w:rFonts w:ascii="Times New Roman" w:eastAsia="Times New Roman" w:hAnsi="Times New Roman" w:cs="Times New Roman"/>
          <w:sz w:val="24"/>
          <w:szCs w:val="24"/>
          <w:lang w:eastAsia="fr-FR"/>
        </w:rPr>
        <w:t xml:space="preserve"> </w:t>
      </w:r>
    </w:p>
    <w:p w:rsidR="00F34F8E" w:rsidRPr="00EF5330" w:rsidRDefault="003C4B38" w:rsidP="00F34F8E">
      <w:pPr>
        <w:spacing w:after="0" w:line="240" w:lineRule="auto"/>
        <w:ind w:left="720"/>
        <w:rPr>
          <w:rFonts w:ascii="Times New Roman" w:eastAsia="Times New Roman" w:hAnsi="Times New Roman" w:cs="Times New Roman"/>
          <w:sz w:val="24"/>
          <w:szCs w:val="24"/>
          <w:lang w:val="en-US" w:eastAsia="fr-FR"/>
        </w:rPr>
      </w:pPr>
      <w:hyperlink r:id="rId34" w:history="1">
        <w:r w:rsidR="00F34F8E" w:rsidRPr="00EF5330">
          <w:rPr>
            <w:rFonts w:ascii="Verdana" w:eastAsia="Times New Roman" w:hAnsi="Verdana" w:cs="Times New Roman"/>
            <w:color w:val="0000FF"/>
            <w:sz w:val="20"/>
            <w:szCs w:val="20"/>
            <w:u w:val="single"/>
            <w:lang w:val="en-US" w:eastAsia="fr-FR"/>
          </w:rPr>
          <w:t>Robert CHARLERY</w:t>
        </w:r>
      </w:hyperlink>
      <w:r w:rsidR="00F34F8E" w:rsidRPr="00EF5330">
        <w:rPr>
          <w:rFonts w:ascii="Verdana" w:eastAsia="Times New Roman" w:hAnsi="Verdana" w:cs="Times New Roman"/>
          <w:sz w:val="20"/>
          <w:szCs w:val="20"/>
          <w:lang w:val="en-US" w:eastAsia="fr-FR"/>
        </w:rPr>
        <w:t xml:space="preserve"> (banjo)</w:t>
      </w:r>
      <w:r w:rsidR="00F34F8E" w:rsidRPr="00EF5330">
        <w:rPr>
          <w:rFonts w:ascii="Times New Roman" w:eastAsia="Times New Roman" w:hAnsi="Times New Roman" w:cs="Times New Roman"/>
          <w:sz w:val="24"/>
          <w:szCs w:val="24"/>
          <w:lang w:val="en-US" w:eastAsia="fr-FR"/>
        </w:rPr>
        <w:t xml:space="preserve"> </w:t>
      </w:r>
    </w:p>
    <w:p w:rsidR="00F34F8E" w:rsidRPr="00EF5330" w:rsidRDefault="00F34F8E" w:rsidP="00F34F8E">
      <w:pPr>
        <w:spacing w:after="0" w:line="240" w:lineRule="auto"/>
        <w:ind w:left="720"/>
        <w:rPr>
          <w:rFonts w:ascii="Times New Roman" w:eastAsia="Times New Roman" w:hAnsi="Times New Roman" w:cs="Times New Roman"/>
          <w:sz w:val="24"/>
          <w:szCs w:val="24"/>
          <w:lang w:val="en-US" w:eastAsia="fr-FR"/>
        </w:rPr>
      </w:pPr>
      <w:r w:rsidRPr="00EF5330">
        <w:rPr>
          <w:rFonts w:ascii="Verdana" w:eastAsia="Times New Roman" w:hAnsi="Verdana" w:cs="Times New Roman"/>
          <w:sz w:val="20"/>
          <w:szCs w:val="20"/>
          <w:lang w:val="en-US" w:eastAsia="fr-FR"/>
        </w:rPr>
        <w:t>Victor COLLAT (piano)</w:t>
      </w:r>
      <w:r w:rsidRPr="00EF5330">
        <w:rPr>
          <w:rFonts w:ascii="Times New Roman" w:eastAsia="Times New Roman" w:hAnsi="Times New Roman" w:cs="Times New Roman"/>
          <w:sz w:val="24"/>
          <w:szCs w:val="24"/>
          <w:lang w:val="en-US" w:eastAsia="fr-FR"/>
        </w:rPr>
        <w:t xml:space="preserve"> </w:t>
      </w: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0"/>
          <w:szCs w:val="20"/>
          <w:lang w:eastAsia="fr-FR"/>
        </w:rPr>
        <w:t>Bernard ZELIER (batterie)</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0"/>
          <w:szCs w:val="20"/>
          <w:lang w:eastAsia="fr-FR"/>
        </w:rPr>
        <w:t>Crémas ORPHELIEN (chant)</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rPr>
          <w:rFonts w:ascii="Times New Roman" w:eastAsia="Times New Roman" w:hAnsi="Times New Roman" w:cs="Times New Roman"/>
          <w:sz w:val="24"/>
          <w:szCs w:val="24"/>
          <w:lang w:eastAsia="fr-FR"/>
        </w:rPr>
      </w:pPr>
    </w:p>
    <w:p w:rsidR="00F34F8E" w:rsidRPr="00EF5330" w:rsidRDefault="00F34F8E" w:rsidP="00F34F8E">
      <w:pPr>
        <w:spacing w:after="0" w:line="240" w:lineRule="auto"/>
        <w:rPr>
          <w:rFonts w:ascii="Times New Roman" w:eastAsia="Times New Roman" w:hAnsi="Times New Roman" w:cs="Times New Roman"/>
          <w:sz w:val="24"/>
          <w:szCs w:val="24"/>
          <w:lang w:eastAsia="fr-FR"/>
        </w:rPr>
      </w:pPr>
      <w:proofErr w:type="spellStart"/>
      <w:r w:rsidRPr="00EF5330">
        <w:rPr>
          <w:rFonts w:ascii="Verdana" w:eastAsia="Times New Roman" w:hAnsi="Verdana" w:cs="Times New Roman"/>
          <w:i/>
          <w:iCs/>
          <w:sz w:val="20"/>
          <w:szCs w:val="20"/>
          <w:lang w:eastAsia="fr-FR"/>
        </w:rPr>
        <w:t>Créol's</w:t>
      </w:r>
      <w:proofErr w:type="spellEnd"/>
      <w:r w:rsidRPr="00EF5330">
        <w:rPr>
          <w:rFonts w:ascii="Verdana" w:eastAsia="Times New Roman" w:hAnsi="Verdana" w:cs="Times New Roman"/>
          <w:i/>
          <w:iCs/>
          <w:sz w:val="20"/>
          <w:szCs w:val="20"/>
          <w:lang w:eastAsia="fr-FR"/>
        </w:rPr>
        <w:t xml:space="preserve"> Band du </w:t>
      </w:r>
      <w:proofErr w:type="spellStart"/>
      <w:r w:rsidRPr="00EF5330">
        <w:rPr>
          <w:rFonts w:ascii="Verdana" w:eastAsia="Times New Roman" w:hAnsi="Verdana" w:cs="Times New Roman"/>
          <w:i/>
          <w:iCs/>
          <w:sz w:val="20"/>
          <w:szCs w:val="20"/>
          <w:lang w:eastAsia="fr-FR"/>
        </w:rPr>
        <w:t>célébre</w:t>
      </w:r>
      <w:proofErr w:type="spellEnd"/>
      <w:r w:rsidRPr="00EF5330">
        <w:rPr>
          <w:rFonts w:ascii="Verdana" w:eastAsia="Times New Roman" w:hAnsi="Verdana" w:cs="Times New Roman"/>
          <w:i/>
          <w:iCs/>
          <w:sz w:val="20"/>
          <w:szCs w:val="20"/>
          <w:lang w:eastAsia="fr-FR"/>
        </w:rPr>
        <w:t xml:space="preserve"> Bal Colonial de la rue </w:t>
      </w:r>
      <w:proofErr w:type="spellStart"/>
      <w:r w:rsidRPr="00EF5330">
        <w:rPr>
          <w:rFonts w:ascii="Verdana" w:eastAsia="Times New Roman" w:hAnsi="Verdana" w:cs="Times New Roman"/>
          <w:i/>
          <w:iCs/>
          <w:sz w:val="20"/>
          <w:szCs w:val="20"/>
          <w:lang w:eastAsia="fr-FR"/>
        </w:rPr>
        <w:t>Blomet</w:t>
      </w:r>
      <w:proofErr w:type="spellEnd"/>
      <w:r w:rsidRPr="00EF5330">
        <w:rPr>
          <w:rFonts w:ascii="Verdana" w:eastAsia="Times New Roman" w:hAnsi="Verdana" w:cs="Times New Roman"/>
          <w:i/>
          <w:iCs/>
          <w:sz w:val="20"/>
          <w:szCs w:val="20"/>
          <w:lang w:eastAsia="fr-FR"/>
        </w:rPr>
        <w:t xml:space="preserve"> (Direction Robert CLAISSE)</w:t>
      </w:r>
    </w:p>
    <w:p w:rsidR="00F34F8E" w:rsidRPr="00EF5330" w:rsidRDefault="00F34F8E" w:rsidP="00F34F8E">
      <w:pPr>
        <w:spacing w:after="0" w:line="240" w:lineRule="auto"/>
        <w:rPr>
          <w:rFonts w:ascii="Times New Roman" w:eastAsia="Times New Roman" w:hAnsi="Times New Roman" w:cs="Times New Roman"/>
          <w:sz w:val="24"/>
          <w:szCs w:val="24"/>
          <w:lang w:eastAsia="fr-FR"/>
        </w:rPr>
      </w:pP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7"/>
          <w:szCs w:val="27"/>
          <w:lang w:eastAsia="fr-FR"/>
        </w:rPr>
        <w:t>1931</w:t>
      </w:r>
      <w:r w:rsidRPr="00EF5330">
        <w:rPr>
          <w:rFonts w:ascii="Verdana" w:eastAsia="Times New Roman" w:hAnsi="Verdana" w:cs="Times New Roman"/>
          <w:sz w:val="27"/>
          <w:szCs w:val="27"/>
          <w:lang w:eastAsia="fr-FR"/>
        </w:rPr>
        <w:br/>
        <w:t xml:space="preserve">Le </w:t>
      </w:r>
      <w:proofErr w:type="spellStart"/>
      <w:r w:rsidRPr="00EF5330">
        <w:rPr>
          <w:rFonts w:ascii="Verdana" w:eastAsia="Times New Roman" w:hAnsi="Verdana" w:cs="Times New Roman"/>
          <w:sz w:val="27"/>
          <w:szCs w:val="27"/>
          <w:lang w:eastAsia="fr-FR"/>
        </w:rPr>
        <w:t>Tommy's</w:t>
      </w:r>
      <w:proofErr w:type="spellEnd"/>
      <w:r w:rsidRPr="00EF5330">
        <w:rPr>
          <w:rFonts w:ascii="Verdana" w:eastAsia="Times New Roman" w:hAnsi="Verdana" w:cs="Times New Roman"/>
          <w:sz w:val="27"/>
          <w:szCs w:val="27"/>
          <w:lang w:eastAsia="fr-FR"/>
        </w:rPr>
        <w:t xml:space="preserve"> Boys </w:t>
      </w:r>
      <w:r w:rsidRPr="00EF5330">
        <w:rPr>
          <w:rFonts w:ascii="Verdana" w:eastAsia="Times New Roman" w:hAnsi="Verdana" w:cs="Times New Roman"/>
          <w:sz w:val="27"/>
          <w:szCs w:val="27"/>
          <w:lang w:eastAsia="fr-FR"/>
        </w:rPr>
        <w:br/>
      </w:r>
      <w:r w:rsidRPr="00EF5330">
        <w:rPr>
          <w:rFonts w:ascii="Verdana" w:eastAsia="Times New Roman" w:hAnsi="Verdana" w:cs="Times New Roman"/>
          <w:b/>
          <w:bCs/>
          <w:sz w:val="20"/>
          <w:szCs w:val="20"/>
          <w:lang w:eastAsia="fr-FR"/>
        </w:rPr>
        <w:t xml:space="preserve">(des frères MARTIAL </w:t>
      </w:r>
      <w:hyperlink r:id="rId35" w:history="1">
        <w:r w:rsidRPr="00EF5330">
          <w:rPr>
            <w:rFonts w:ascii="Verdana" w:eastAsia="Times New Roman" w:hAnsi="Verdana" w:cs="Times New Roman"/>
            <w:b/>
            <w:bCs/>
            <w:color w:val="0000FF"/>
            <w:sz w:val="20"/>
            <w:szCs w:val="20"/>
            <w:u w:val="single"/>
            <w:lang w:eastAsia="fr-FR"/>
          </w:rPr>
          <w:t>Tom</w:t>
        </w:r>
      </w:hyperlink>
      <w:r w:rsidRPr="00EF5330">
        <w:rPr>
          <w:rFonts w:ascii="Verdana" w:eastAsia="Times New Roman" w:hAnsi="Verdana" w:cs="Times New Roman"/>
          <w:b/>
          <w:bCs/>
          <w:sz w:val="20"/>
          <w:szCs w:val="20"/>
          <w:lang w:eastAsia="fr-FR"/>
        </w:rPr>
        <w:t xml:space="preserve">, </w:t>
      </w:r>
      <w:hyperlink r:id="rId36" w:history="1">
        <w:r w:rsidRPr="00EF5330">
          <w:rPr>
            <w:rFonts w:ascii="Verdana" w:eastAsia="Times New Roman" w:hAnsi="Verdana" w:cs="Times New Roman"/>
            <w:b/>
            <w:bCs/>
            <w:color w:val="0000FF"/>
            <w:sz w:val="20"/>
            <w:szCs w:val="20"/>
            <w:u w:val="single"/>
            <w:lang w:eastAsia="fr-FR"/>
          </w:rPr>
          <w:t>Claude</w:t>
        </w:r>
      </w:hyperlink>
      <w:r w:rsidRPr="00EF5330">
        <w:rPr>
          <w:rFonts w:ascii="Verdana" w:eastAsia="Times New Roman" w:hAnsi="Verdana" w:cs="Times New Roman"/>
          <w:b/>
          <w:bCs/>
          <w:sz w:val="20"/>
          <w:szCs w:val="20"/>
          <w:lang w:eastAsia="fr-FR"/>
        </w:rPr>
        <w:t xml:space="preserve"> et </w:t>
      </w:r>
      <w:hyperlink r:id="rId37" w:history="1">
        <w:r w:rsidRPr="00EF5330">
          <w:rPr>
            <w:rFonts w:ascii="Verdana" w:eastAsia="Times New Roman" w:hAnsi="Verdana" w:cs="Times New Roman"/>
            <w:b/>
            <w:bCs/>
            <w:color w:val="0000FF"/>
            <w:sz w:val="20"/>
            <w:szCs w:val="20"/>
            <w:u w:val="single"/>
            <w:lang w:eastAsia="fr-FR"/>
          </w:rPr>
          <w:t>Bruno</w:t>
        </w:r>
      </w:hyperlink>
      <w:r w:rsidRPr="00EF5330">
        <w:rPr>
          <w:rFonts w:ascii="Verdana" w:eastAsia="Times New Roman" w:hAnsi="Verdana" w:cs="Times New Roman"/>
          <w:b/>
          <w:bCs/>
          <w:sz w:val="20"/>
          <w:szCs w:val="20"/>
          <w:lang w:eastAsia="fr-FR"/>
        </w:rPr>
        <w:t>)</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rPr>
          <w:rFonts w:ascii="Times New Roman" w:eastAsia="Times New Roman" w:hAnsi="Times New Roman" w:cs="Times New Roman"/>
          <w:sz w:val="24"/>
          <w:szCs w:val="24"/>
          <w:lang w:eastAsia="fr-FR"/>
        </w:rPr>
      </w:pPr>
    </w:p>
    <w:p w:rsidR="00F34F8E" w:rsidRPr="00EF5330" w:rsidRDefault="003C4B38" w:rsidP="00F34F8E">
      <w:pPr>
        <w:spacing w:after="0" w:line="240" w:lineRule="auto"/>
        <w:ind w:left="720"/>
        <w:rPr>
          <w:rFonts w:ascii="Times New Roman" w:eastAsia="Times New Roman" w:hAnsi="Times New Roman" w:cs="Times New Roman"/>
          <w:sz w:val="24"/>
          <w:szCs w:val="24"/>
          <w:lang w:eastAsia="fr-FR"/>
        </w:rPr>
      </w:pPr>
      <w:hyperlink r:id="rId38" w:history="1">
        <w:r w:rsidR="00F34F8E" w:rsidRPr="00EF5330">
          <w:rPr>
            <w:rFonts w:ascii="Verdana" w:eastAsia="Times New Roman" w:hAnsi="Verdana" w:cs="Times New Roman"/>
            <w:color w:val="0000FF"/>
            <w:sz w:val="20"/>
            <w:szCs w:val="20"/>
            <w:u w:val="single"/>
            <w:lang w:eastAsia="fr-FR"/>
          </w:rPr>
          <w:t>Tom MARTIAL</w:t>
        </w:r>
      </w:hyperlink>
      <w:r w:rsidR="00F34F8E" w:rsidRPr="00EF5330">
        <w:rPr>
          <w:rFonts w:ascii="Verdana" w:eastAsia="Times New Roman" w:hAnsi="Verdana" w:cs="Times New Roman"/>
          <w:sz w:val="20"/>
          <w:szCs w:val="20"/>
          <w:lang w:eastAsia="fr-FR"/>
        </w:rPr>
        <w:t xml:space="preserve"> (pianiste et chef d'orchestre)</w:t>
      </w:r>
      <w:r w:rsidR="00F34F8E" w:rsidRPr="00EF5330">
        <w:rPr>
          <w:rFonts w:ascii="Times New Roman" w:eastAsia="Times New Roman" w:hAnsi="Times New Roman" w:cs="Times New Roman"/>
          <w:sz w:val="24"/>
          <w:szCs w:val="24"/>
          <w:lang w:eastAsia="fr-FR"/>
        </w:rPr>
        <w:t xml:space="preserve"> </w:t>
      </w:r>
    </w:p>
    <w:p w:rsidR="00F34F8E" w:rsidRPr="00EF5330" w:rsidRDefault="003C4B38" w:rsidP="00F34F8E">
      <w:pPr>
        <w:spacing w:after="0" w:line="240" w:lineRule="auto"/>
        <w:ind w:left="720"/>
        <w:rPr>
          <w:rFonts w:ascii="Times New Roman" w:eastAsia="Times New Roman" w:hAnsi="Times New Roman" w:cs="Times New Roman"/>
          <w:sz w:val="24"/>
          <w:szCs w:val="24"/>
          <w:lang w:eastAsia="fr-FR"/>
        </w:rPr>
      </w:pPr>
      <w:hyperlink r:id="rId39" w:history="1">
        <w:r w:rsidR="00F34F8E" w:rsidRPr="00EF5330">
          <w:rPr>
            <w:rFonts w:ascii="Verdana" w:eastAsia="Times New Roman" w:hAnsi="Verdana" w:cs="Times New Roman"/>
            <w:color w:val="0000FF"/>
            <w:sz w:val="20"/>
            <w:szCs w:val="20"/>
            <w:u w:val="single"/>
            <w:lang w:eastAsia="fr-FR"/>
          </w:rPr>
          <w:t>Claude MARTIAL</w:t>
        </w:r>
      </w:hyperlink>
      <w:r w:rsidR="00F34F8E" w:rsidRPr="00EF5330">
        <w:rPr>
          <w:rFonts w:ascii="Verdana" w:eastAsia="Times New Roman" w:hAnsi="Verdana" w:cs="Times New Roman"/>
          <w:sz w:val="20"/>
          <w:szCs w:val="20"/>
          <w:lang w:eastAsia="fr-FR"/>
        </w:rPr>
        <w:t xml:space="preserve"> (banjo guitare et piano)</w:t>
      </w:r>
      <w:r w:rsidR="00F34F8E" w:rsidRPr="00EF5330">
        <w:rPr>
          <w:rFonts w:ascii="Times New Roman" w:eastAsia="Times New Roman" w:hAnsi="Times New Roman" w:cs="Times New Roman"/>
          <w:sz w:val="24"/>
          <w:szCs w:val="24"/>
          <w:lang w:eastAsia="fr-FR"/>
        </w:rPr>
        <w:t xml:space="preserve"> </w:t>
      </w:r>
    </w:p>
    <w:p w:rsidR="00F34F8E" w:rsidRPr="00EF5330" w:rsidRDefault="003C4B38" w:rsidP="00F34F8E">
      <w:pPr>
        <w:spacing w:after="0" w:line="240" w:lineRule="auto"/>
        <w:ind w:left="720"/>
        <w:rPr>
          <w:rFonts w:ascii="Times New Roman" w:eastAsia="Times New Roman" w:hAnsi="Times New Roman" w:cs="Times New Roman"/>
          <w:sz w:val="24"/>
          <w:szCs w:val="24"/>
          <w:lang w:eastAsia="fr-FR"/>
        </w:rPr>
      </w:pPr>
      <w:hyperlink r:id="rId40" w:history="1">
        <w:r w:rsidR="00F34F8E" w:rsidRPr="00EF5330">
          <w:rPr>
            <w:rFonts w:ascii="Verdana" w:eastAsia="Times New Roman" w:hAnsi="Verdana" w:cs="Times New Roman"/>
            <w:color w:val="0000FF"/>
            <w:sz w:val="20"/>
            <w:szCs w:val="20"/>
            <w:u w:val="single"/>
            <w:lang w:eastAsia="fr-FR"/>
          </w:rPr>
          <w:t>Bruno MARTIAL</w:t>
        </w:r>
      </w:hyperlink>
      <w:r w:rsidR="00F34F8E" w:rsidRPr="00EF5330">
        <w:rPr>
          <w:rFonts w:ascii="Verdana" w:eastAsia="Times New Roman" w:hAnsi="Verdana" w:cs="Times New Roman"/>
          <w:sz w:val="20"/>
          <w:szCs w:val="20"/>
          <w:lang w:eastAsia="fr-FR"/>
        </w:rPr>
        <w:t xml:space="preserve"> (batterie et piano)</w:t>
      </w:r>
      <w:r w:rsidR="00F34F8E" w:rsidRPr="00EF5330">
        <w:rPr>
          <w:rFonts w:ascii="Times New Roman" w:eastAsia="Times New Roman" w:hAnsi="Times New Roman" w:cs="Times New Roman"/>
          <w:sz w:val="24"/>
          <w:szCs w:val="24"/>
          <w:lang w:eastAsia="fr-FR"/>
        </w:rPr>
        <w:t xml:space="preserve"> </w:t>
      </w:r>
    </w:p>
    <w:p w:rsidR="00F34F8E" w:rsidRPr="00EF5330" w:rsidRDefault="003C4B38" w:rsidP="00F34F8E">
      <w:pPr>
        <w:spacing w:after="0" w:line="240" w:lineRule="auto"/>
        <w:ind w:left="720"/>
        <w:rPr>
          <w:rFonts w:ascii="Times New Roman" w:eastAsia="Times New Roman" w:hAnsi="Times New Roman" w:cs="Times New Roman"/>
          <w:sz w:val="24"/>
          <w:szCs w:val="24"/>
          <w:lang w:eastAsia="fr-FR"/>
        </w:rPr>
      </w:pPr>
      <w:hyperlink r:id="rId41" w:history="1">
        <w:r w:rsidR="00F34F8E" w:rsidRPr="00EF5330">
          <w:rPr>
            <w:rFonts w:ascii="Verdana" w:eastAsia="Times New Roman" w:hAnsi="Verdana" w:cs="Times New Roman"/>
            <w:color w:val="0000FF"/>
            <w:sz w:val="20"/>
            <w:szCs w:val="20"/>
            <w:u w:val="single"/>
            <w:lang w:eastAsia="fr-FR"/>
          </w:rPr>
          <w:t>Sylvio SIOBUD</w:t>
        </w:r>
      </w:hyperlink>
      <w:r w:rsidR="00F34F8E" w:rsidRPr="00EF5330">
        <w:rPr>
          <w:rFonts w:ascii="Verdana" w:eastAsia="Times New Roman" w:hAnsi="Verdana" w:cs="Times New Roman"/>
          <w:sz w:val="20"/>
          <w:szCs w:val="20"/>
          <w:lang w:eastAsia="fr-FR"/>
        </w:rPr>
        <w:t xml:space="preserve"> (saxo clarinette)</w:t>
      </w:r>
      <w:r w:rsidR="00F34F8E" w:rsidRPr="00EF5330">
        <w:rPr>
          <w:rFonts w:ascii="Times New Roman" w:eastAsia="Times New Roman" w:hAnsi="Times New Roman" w:cs="Times New Roman"/>
          <w:sz w:val="24"/>
          <w:szCs w:val="24"/>
          <w:lang w:eastAsia="fr-FR"/>
        </w:rPr>
        <w:t xml:space="preserve"> </w:t>
      </w:r>
    </w:p>
    <w:p w:rsidR="00F34F8E" w:rsidRPr="00EF5330" w:rsidRDefault="003C4B38" w:rsidP="00F34F8E">
      <w:pPr>
        <w:spacing w:after="0" w:line="240" w:lineRule="auto"/>
        <w:ind w:left="720"/>
        <w:rPr>
          <w:rFonts w:ascii="Times New Roman" w:eastAsia="Times New Roman" w:hAnsi="Times New Roman" w:cs="Times New Roman"/>
          <w:sz w:val="24"/>
          <w:szCs w:val="24"/>
          <w:lang w:eastAsia="fr-FR"/>
        </w:rPr>
      </w:pPr>
      <w:hyperlink r:id="rId42" w:history="1">
        <w:r w:rsidR="00F34F8E" w:rsidRPr="00EF5330">
          <w:rPr>
            <w:rFonts w:ascii="Verdana" w:eastAsia="Times New Roman" w:hAnsi="Verdana" w:cs="Times New Roman"/>
            <w:color w:val="0000FF"/>
            <w:sz w:val="20"/>
            <w:szCs w:val="20"/>
            <w:u w:val="single"/>
            <w:lang w:eastAsia="fr-FR"/>
          </w:rPr>
          <w:t>Maurice NOIRAN</w:t>
        </w:r>
      </w:hyperlink>
      <w:r w:rsidR="00F34F8E" w:rsidRPr="00EF5330">
        <w:rPr>
          <w:rFonts w:ascii="Verdana" w:eastAsia="Times New Roman" w:hAnsi="Verdana" w:cs="Times New Roman"/>
          <w:sz w:val="20"/>
          <w:szCs w:val="20"/>
          <w:lang w:eastAsia="fr-FR"/>
        </w:rPr>
        <w:t xml:space="preserve"> (saxo clarinette)</w:t>
      </w:r>
      <w:r w:rsidR="00F34F8E"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0"/>
          <w:szCs w:val="20"/>
          <w:lang w:eastAsia="fr-FR"/>
        </w:rPr>
        <w:t>Gaston DAVID (violon contrebasse)</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0"/>
          <w:szCs w:val="20"/>
          <w:lang w:eastAsia="fr-FR"/>
        </w:rPr>
        <w:t>Gérard COLLETAS (2eme violon)</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rPr>
          <w:rFonts w:ascii="Times New Roman" w:eastAsia="Times New Roman" w:hAnsi="Times New Roman" w:cs="Times New Roman"/>
          <w:sz w:val="24"/>
          <w:szCs w:val="24"/>
          <w:lang w:eastAsia="fr-FR"/>
        </w:rPr>
      </w:pPr>
    </w:p>
    <w:p w:rsidR="00F34F8E" w:rsidRPr="00EF5330" w:rsidRDefault="00F34F8E" w:rsidP="00F34F8E">
      <w:pPr>
        <w:spacing w:after="0" w:line="240" w:lineRule="auto"/>
        <w:rPr>
          <w:rFonts w:ascii="Times New Roman" w:eastAsia="Times New Roman" w:hAnsi="Times New Roman" w:cs="Times New Roman"/>
          <w:sz w:val="24"/>
          <w:szCs w:val="24"/>
          <w:lang w:eastAsia="fr-FR"/>
        </w:rPr>
      </w:pPr>
      <w:r w:rsidRPr="00EF5330">
        <w:rPr>
          <w:rFonts w:ascii="Verdana" w:eastAsia="Times New Roman" w:hAnsi="Verdana" w:cs="Times New Roman"/>
          <w:i/>
          <w:iCs/>
          <w:sz w:val="20"/>
          <w:szCs w:val="20"/>
          <w:lang w:eastAsia="fr-FR"/>
        </w:rPr>
        <w:t>Premier Orchestre Guadeloupéen à avoir enregistré en France en Décembre 1931 aux studio " PARLOPHONE "</w:t>
      </w:r>
    </w:p>
    <w:p w:rsidR="00F34F8E" w:rsidRPr="00EF5330" w:rsidRDefault="00F34F8E" w:rsidP="00F34F8E">
      <w:pPr>
        <w:spacing w:after="0" w:line="240" w:lineRule="auto"/>
        <w:rPr>
          <w:rFonts w:ascii="Times New Roman" w:eastAsia="Times New Roman" w:hAnsi="Times New Roman" w:cs="Times New Roman"/>
          <w:sz w:val="24"/>
          <w:szCs w:val="24"/>
          <w:lang w:eastAsia="fr-FR"/>
        </w:rPr>
      </w:pP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7"/>
          <w:szCs w:val="27"/>
          <w:lang w:eastAsia="fr-FR"/>
        </w:rPr>
        <w:t>1931</w:t>
      </w:r>
      <w:r w:rsidRPr="00EF5330">
        <w:rPr>
          <w:rFonts w:ascii="Verdana" w:eastAsia="Times New Roman" w:hAnsi="Verdana" w:cs="Times New Roman"/>
          <w:sz w:val="27"/>
          <w:szCs w:val="27"/>
          <w:lang w:eastAsia="fr-FR"/>
        </w:rPr>
        <w:br/>
        <w:t>Orchestre de la Boule Blanche</w:t>
      </w:r>
      <w:r w:rsidRPr="00EF5330">
        <w:rPr>
          <w:rFonts w:ascii="Verdana" w:eastAsia="Times New Roman" w:hAnsi="Verdana" w:cs="Times New Roman"/>
          <w:sz w:val="27"/>
          <w:szCs w:val="27"/>
          <w:lang w:eastAsia="fr-FR"/>
        </w:rPr>
        <w:br/>
      </w:r>
      <w:r w:rsidRPr="00EF5330">
        <w:rPr>
          <w:rFonts w:ascii="Verdana" w:eastAsia="Times New Roman" w:hAnsi="Verdana" w:cs="Times New Roman"/>
          <w:b/>
          <w:bCs/>
          <w:sz w:val="20"/>
          <w:szCs w:val="20"/>
          <w:lang w:eastAsia="fr-FR"/>
        </w:rPr>
        <w:t>(Direction</w:t>
      </w:r>
      <w:r w:rsidRPr="00DB7880">
        <w:rPr>
          <w:rFonts w:ascii="Verdana" w:eastAsia="Times New Roman" w:hAnsi="Verdana" w:cs="Times New Roman"/>
          <w:bCs/>
          <w:sz w:val="20"/>
          <w:szCs w:val="20"/>
          <w:lang w:eastAsia="fr-FR"/>
        </w:rPr>
        <w:t xml:space="preserve"> </w:t>
      </w:r>
      <w:hyperlink r:id="rId43" w:history="1">
        <w:r w:rsidRPr="00DB7880">
          <w:rPr>
            <w:rFonts w:ascii="Verdana" w:eastAsia="Times New Roman" w:hAnsi="Verdana" w:cs="Times New Roman"/>
            <w:bCs/>
            <w:color w:val="0000FF"/>
            <w:sz w:val="20"/>
            <w:szCs w:val="20"/>
            <w:u w:val="single"/>
            <w:lang w:eastAsia="fr-FR"/>
          </w:rPr>
          <w:t>R. CHARLERY</w:t>
        </w:r>
      </w:hyperlink>
      <w:r w:rsidRPr="00EF5330">
        <w:rPr>
          <w:rFonts w:ascii="Verdana" w:eastAsia="Times New Roman" w:hAnsi="Verdana" w:cs="Times New Roman"/>
          <w:b/>
          <w:bCs/>
          <w:sz w:val="20"/>
          <w:szCs w:val="20"/>
          <w:lang w:eastAsia="fr-FR"/>
        </w:rPr>
        <w:t xml:space="preserve"> - M. BANGUIO)</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rPr>
          <w:rFonts w:ascii="Times New Roman" w:eastAsia="Times New Roman" w:hAnsi="Times New Roman" w:cs="Times New Roman"/>
          <w:sz w:val="24"/>
          <w:szCs w:val="24"/>
          <w:lang w:eastAsia="fr-FR"/>
        </w:rPr>
      </w:pPr>
    </w:p>
    <w:p w:rsidR="00F34F8E" w:rsidRPr="00EF5330" w:rsidRDefault="003C4B38" w:rsidP="00F34F8E">
      <w:pPr>
        <w:spacing w:after="0" w:line="240" w:lineRule="auto"/>
        <w:ind w:left="720"/>
        <w:rPr>
          <w:rFonts w:ascii="Times New Roman" w:eastAsia="Times New Roman" w:hAnsi="Times New Roman" w:cs="Times New Roman"/>
          <w:sz w:val="24"/>
          <w:szCs w:val="24"/>
          <w:lang w:eastAsia="fr-FR"/>
        </w:rPr>
      </w:pPr>
      <w:hyperlink r:id="rId44" w:history="1">
        <w:r w:rsidR="00F34F8E" w:rsidRPr="00EF5330">
          <w:rPr>
            <w:rFonts w:ascii="Verdana" w:eastAsia="Times New Roman" w:hAnsi="Verdana" w:cs="Times New Roman"/>
            <w:color w:val="0000FF"/>
            <w:sz w:val="20"/>
            <w:szCs w:val="20"/>
            <w:u w:val="single"/>
            <w:lang w:eastAsia="fr-FR"/>
          </w:rPr>
          <w:t>Eugène DELOUCHE</w:t>
        </w:r>
      </w:hyperlink>
      <w:r w:rsidR="00F34F8E" w:rsidRPr="00EF5330">
        <w:rPr>
          <w:rFonts w:ascii="Verdana" w:eastAsia="Times New Roman" w:hAnsi="Verdana" w:cs="Times New Roman"/>
          <w:sz w:val="20"/>
          <w:szCs w:val="20"/>
          <w:lang w:eastAsia="fr-FR"/>
        </w:rPr>
        <w:t xml:space="preserve"> (clarinette)</w:t>
      </w:r>
      <w:r w:rsidR="00F34F8E" w:rsidRPr="00EF5330">
        <w:rPr>
          <w:rFonts w:ascii="Times New Roman" w:eastAsia="Times New Roman" w:hAnsi="Times New Roman" w:cs="Times New Roman"/>
          <w:sz w:val="24"/>
          <w:szCs w:val="24"/>
          <w:lang w:eastAsia="fr-FR"/>
        </w:rPr>
        <w:t xml:space="preserve"> </w:t>
      </w:r>
    </w:p>
    <w:p w:rsidR="00F34F8E" w:rsidRPr="00EF5330" w:rsidRDefault="003C4B38" w:rsidP="00F34F8E">
      <w:pPr>
        <w:spacing w:after="0" w:line="240" w:lineRule="auto"/>
        <w:ind w:left="720"/>
        <w:rPr>
          <w:rFonts w:ascii="Times New Roman" w:eastAsia="Times New Roman" w:hAnsi="Times New Roman" w:cs="Times New Roman"/>
          <w:sz w:val="24"/>
          <w:szCs w:val="24"/>
          <w:lang w:eastAsia="fr-FR"/>
        </w:rPr>
      </w:pPr>
      <w:hyperlink r:id="rId45" w:history="1">
        <w:r w:rsidR="00F34F8E" w:rsidRPr="00EF5330">
          <w:rPr>
            <w:rFonts w:ascii="Verdana" w:eastAsia="Times New Roman" w:hAnsi="Verdana" w:cs="Times New Roman"/>
            <w:color w:val="0000FF"/>
            <w:sz w:val="20"/>
            <w:szCs w:val="20"/>
            <w:u w:val="single"/>
            <w:lang w:eastAsia="fr-FR"/>
          </w:rPr>
          <w:t>Robert CHARLERY</w:t>
        </w:r>
      </w:hyperlink>
      <w:r w:rsidR="00F34F8E" w:rsidRPr="00EF5330">
        <w:rPr>
          <w:rFonts w:ascii="Verdana" w:eastAsia="Times New Roman" w:hAnsi="Verdana" w:cs="Times New Roman"/>
          <w:sz w:val="20"/>
          <w:szCs w:val="20"/>
          <w:lang w:eastAsia="fr-FR"/>
        </w:rPr>
        <w:t xml:space="preserve"> (guitare)</w:t>
      </w:r>
      <w:r w:rsidR="00F34F8E"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0"/>
          <w:szCs w:val="20"/>
          <w:lang w:eastAsia="fr-FR"/>
        </w:rPr>
        <w:t>Robert ROCK (contrebasse)</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proofErr w:type="spellStart"/>
      <w:r w:rsidRPr="00EF5330">
        <w:rPr>
          <w:rFonts w:ascii="Verdana" w:eastAsia="Times New Roman" w:hAnsi="Verdana" w:cs="Times New Roman"/>
          <w:sz w:val="20"/>
          <w:szCs w:val="20"/>
          <w:lang w:eastAsia="fr-FR"/>
        </w:rPr>
        <w:t>Finotte</w:t>
      </w:r>
      <w:proofErr w:type="spellEnd"/>
      <w:r w:rsidRPr="00EF5330">
        <w:rPr>
          <w:rFonts w:ascii="Verdana" w:eastAsia="Times New Roman" w:hAnsi="Verdana" w:cs="Times New Roman"/>
          <w:sz w:val="20"/>
          <w:szCs w:val="20"/>
          <w:lang w:eastAsia="fr-FR"/>
        </w:rPr>
        <w:t xml:space="preserve"> ATTULY (piano)</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0"/>
          <w:szCs w:val="20"/>
          <w:lang w:eastAsia="fr-FR"/>
        </w:rPr>
        <w:t>Maurice BANGUIO (batterie)</w:t>
      </w:r>
      <w:r w:rsidRPr="00EF5330">
        <w:rPr>
          <w:rFonts w:ascii="Times New Roman" w:eastAsia="Times New Roman" w:hAnsi="Times New Roman" w:cs="Times New Roman"/>
          <w:sz w:val="24"/>
          <w:szCs w:val="24"/>
          <w:lang w:eastAsia="fr-FR"/>
        </w:rPr>
        <w:t xml:space="preserve"> </w:t>
      </w:r>
    </w:p>
    <w:p w:rsidR="00F34F8E" w:rsidRPr="00EF5330" w:rsidRDefault="003C4B38" w:rsidP="00F34F8E">
      <w:pPr>
        <w:spacing w:after="0" w:line="240" w:lineRule="auto"/>
        <w:ind w:left="720"/>
        <w:rPr>
          <w:rFonts w:ascii="Times New Roman" w:eastAsia="Times New Roman" w:hAnsi="Times New Roman" w:cs="Times New Roman"/>
          <w:sz w:val="24"/>
          <w:szCs w:val="24"/>
          <w:lang w:eastAsia="fr-FR"/>
        </w:rPr>
      </w:pPr>
      <w:hyperlink r:id="rId46" w:history="1">
        <w:proofErr w:type="spellStart"/>
        <w:r w:rsidR="00F34F8E" w:rsidRPr="00EF5330">
          <w:rPr>
            <w:rFonts w:ascii="Verdana" w:eastAsia="Times New Roman" w:hAnsi="Verdana" w:cs="Times New Roman"/>
            <w:color w:val="0000FF"/>
            <w:sz w:val="20"/>
            <w:szCs w:val="20"/>
            <w:u w:val="single"/>
            <w:lang w:eastAsia="fr-FR"/>
          </w:rPr>
          <w:t>Léona</w:t>
        </w:r>
        <w:proofErr w:type="spellEnd"/>
        <w:r w:rsidR="00F34F8E" w:rsidRPr="00EF5330">
          <w:rPr>
            <w:rFonts w:ascii="Verdana" w:eastAsia="Times New Roman" w:hAnsi="Verdana" w:cs="Times New Roman"/>
            <w:color w:val="0000FF"/>
            <w:sz w:val="20"/>
            <w:szCs w:val="20"/>
            <w:u w:val="single"/>
            <w:lang w:eastAsia="fr-FR"/>
          </w:rPr>
          <w:t xml:space="preserve"> GABRIEL</w:t>
        </w:r>
      </w:hyperlink>
      <w:r w:rsidR="00F34F8E" w:rsidRPr="00EF5330">
        <w:rPr>
          <w:rFonts w:ascii="Verdana" w:eastAsia="Times New Roman" w:hAnsi="Verdana" w:cs="Times New Roman"/>
          <w:sz w:val="20"/>
          <w:szCs w:val="20"/>
          <w:lang w:eastAsia="fr-FR"/>
        </w:rPr>
        <w:t xml:space="preserve"> (chant)</w:t>
      </w:r>
      <w:r w:rsidR="00F34F8E"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rPr>
          <w:rFonts w:ascii="Times New Roman" w:eastAsia="Times New Roman" w:hAnsi="Times New Roman" w:cs="Times New Roman"/>
          <w:sz w:val="24"/>
          <w:szCs w:val="24"/>
          <w:lang w:eastAsia="fr-FR"/>
        </w:rPr>
      </w:pP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7"/>
          <w:szCs w:val="27"/>
          <w:lang w:eastAsia="fr-FR"/>
        </w:rPr>
        <w:t xml:space="preserve">Orchestre Créole </w:t>
      </w:r>
      <w:hyperlink r:id="rId47" w:history="1">
        <w:proofErr w:type="spellStart"/>
        <w:r w:rsidRPr="00EF5330">
          <w:rPr>
            <w:rFonts w:ascii="Verdana" w:eastAsia="Times New Roman" w:hAnsi="Verdana" w:cs="Times New Roman"/>
            <w:color w:val="0000FF"/>
            <w:sz w:val="27"/>
            <w:szCs w:val="27"/>
            <w:u w:val="single"/>
            <w:lang w:eastAsia="fr-FR"/>
          </w:rPr>
          <w:t>Delvi</w:t>
        </w:r>
        <w:proofErr w:type="spellEnd"/>
      </w:hyperlink>
      <w:r w:rsidRPr="00EF5330">
        <w:rPr>
          <w:rFonts w:ascii="Verdana" w:eastAsia="Times New Roman" w:hAnsi="Verdana" w:cs="Times New Roman"/>
          <w:sz w:val="27"/>
          <w:szCs w:val="27"/>
          <w:lang w:eastAsia="fr-FR"/>
        </w:rPr>
        <w:br/>
      </w:r>
      <w:r w:rsidRPr="00EF5330">
        <w:rPr>
          <w:rFonts w:ascii="Verdana" w:eastAsia="Times New Roman" w:hAnsi="Verdana" w:cs="Times New Roman"/>
          <w:b/>
          <w:bCs/>
          <w:sz w:val="20"/>
          <w:szCs w:val="20"/>
          <w:lang w:eastAsia="fr-FR"/>
        </w:rPr>
        <w:t>(</w:t>
      </w:r>
      <w:hyperlink r:id="rId48" w:history="1">
        <w:r w:rsidRPr="00EF5330">
          <w:rPr>
            <w:rFonts w:ascii="Verdana" w:eastAsia="Times New Roman" w:hAnsi="Verdana" w:cs="Times New Roman"/>
            <w:b/>
            <w:bCs/>
            <w:color w:val="0000FF"/>
            <w:sz w:val="20"/>
            <w:szCs w:val="20"/>
            <w:u w:val="single"/>
            <w:lang w:eastAsia="fr-FR"/>
          </w:rPr>
          <w:t>Tom MARTIAL</w:t>
        </w:r>
      </w:hyperlink>
      <w:r w:rsidRPr="00EF5330">
        <w:rPr>
          <w:rFonts w:ascii="Verdana" w:eastAsia="Times New Roman" w:hAnsi="Verdana" w:cs="Times New Roman"/>
          <w:b/>
          <w:bCs/>
          <w:sz w:val="20"/>
          <w:szCs w:val="20"/>
          <w:lang w:eastAsia="fr-FR"/>
        </w:rPr>
        <w:t xml:space="preserve"> et ses juniors Guadeloupéens.)</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rPr>
          <w:rFonts w:ascii="Times New Roman" w:eastAsia="Times New Roman" w:hAnsi="Times New Roman" w:cs="Times New Roman"/>
          <w:sz w:val="24"/>
          <w:szCs w:val="24"/>
          <w:lang w:eastAsia="fr-FR"/>
        </w:rPr>
      </w:pPr>
    </w:p>
    <w:p w:rsidR="00F34F8E" w:rsidRPr="00EF5330" w:rsidRDefault="003C4B38" w:rsidP="00F34F8E">
      <w:pPr>
        <w:spacing w:after="0" w:line="240" w:lineRule="auto"/>
        <w:ind w:left="720"/>
        <w:rPr>
          <w:rFonts w:ascii="Times New Roman" w:eastAsia="Times New Roman" w:hAnsi="Times New Roman" w:cs="Times New Roman"/>
          <w:sz w:val="24"/>
          <w:szCs w:val="24"/>
          <w:lang w:eastAsia="fr-FR"/>
        </w:rPr>
      </w:pPr>
      <w:hyperlink r:id="rId49" w:history="1">
        <w:r w:rsidR="00F34F8E" w:rsidRPr="00EF5330">
          <w:rPr>
            <w:rFonts w:ascii="Verdana" w:eastAsia="Times New Roman" w:hAnsi="Verdana" w:cs="Times New Roman"/>
            <w:color w:val="0000FF"/>
            <w:sz w:val="20"/>
            <w:szCs w:val="20"/>
            <w:u w:val="single"/>
            <w:lang w:eastAsia="fr-FR"/>
          </w:rPr>
          <w:t>Maurice NOIRAN</w:t>
        </w:r>
      </w:hyperlink>
      <w:r w:rsidR="00F34F8E" w:rsidRPr="00EF5330">
        <w:rPr>
          <w:rFonts w:ascii="Verdana" w:eastAsia="Times New Roman" w:hAnsi="Verdana" w:cs="Times New Roman"/>
          <w:sz w:val="20"/>
          <w:szCs w:val="20"/>
          <w:lang w:eastAsia="fr-FR"/>
        </w:rPr>
        <w:t xml:space="preserve"> (clarinette)</w:t>
      </w:r>
      <w:r w:rsidR="00F34F8E" w:rsidRPr="00EF5330">
        <w:rPr>
          <w:rFonts w:ascii="Times New Roman" w:eastAsia="Times New Roman" w:hAnsi="Times New Roman" w:cs="Times New Roman"/>
          <w:sz w:val="24"/>
          <w:szCs w:val="24"/>
          <w:lang w:eastAsia="fr-FR"/>
        </w:rPr>
        <w:t xml:space="preserve"> </w:t>
      </w:r>
    </w:p>
    <w:p w:rsidR="00F34F8E" w:rsidRPr="00EF5330" w:rsidRDefault="003C4B38" w:rsidP="00F34F8E">
      <w:pPr>
        <w:spacing w:after="0" w:line="240" w:lineRule="auto"/>
        <w:ind w:left="720"/>
        <w:rPr>
          <w:rFonts w:ascii="Times New Roman" w:eastAsia="Times New Roman" w:hAnsi="Times New Roman" w:cs="Times New Roman"/>
          <w:sz w:val="24"/>
          <w:szCs w:val="24"/>
          <w:lang w:eastAsia="fr-FR"/>
        </w:rPr>
      </w:pPr>
      <w:hyperlink r:id="rId50" w:history="1">
        <w:r w:rsidR="00F34F8E" w:rsidRPr="00EF5330">
          <w:rPr>
            <w:rFonts w:ascii="Verdana" w:eastAsia="Times New Roman" w:hAnsi="Verdana" w:cs="Times New Roman"/>
            <w:color w:val="0000FF"/>
            <w:sz w:val="20"/>
            <w:szCs w:val="20"/>
            <w:u w:val="single"/>
            <w:lang w:eastAsia="fr-FR"/>
          </w:rPr>
          <w:t>Sylvio SIOBUD</w:t>
        </w:r>
      </w:hyperlink>
      <w:r w:rsidR="00F34F8E" w:rsidRPr="00EF5330">
        <w:rPr>
          <w:rFonts w:ascii="Verdana" w:eastAsia="Times New Roman" w:hAnsi="Verdana" w:cs="Times New Roman"/>
          <w:sz w:val="20"/>
          <w:szCs w:val="20"/>
          <w:lang w:eastAsia="fr-FR"/>
        </w:rPr>
        <w:t xml:space="preserve"> (saxo-alto)</w:t>
      </w:r>
      <w:r w:rsidR="00F34F8E"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0"/>
          <w:szCs w:val="20"/>
          <w:lang w:eastAsia="fr-FR"/>
        </w:rPr>
        <w:t>Gérard COLLETAS (violon)</w:t>
      </w:r>
      <w:r w:rsidRPr="00EF5330">
        <w:rPr>
          <w:rFonts w:ascii="Times New Roman" w:eastAsia="Times New Roman" w:hAnsi="Times New Roman" w:cs="Times New Roman"/>
          <w:sz w:val="24"/>
          <w:szCs w:val="24"/>
          <w:lang w:eastAsia="fr-FR"/>
        </w:rPr>
        <w:t xml:space="preserve"> </w:t>
      </w:r>
    </w:p>
    <w:p w:rsidR="00F34F8E" w:rsidRPr="00EF5330" w:rsidRDefault="003C4B38" w:rsidP="00F34F8E">
      <w:pPr>
        <w:spacing w:after="0" w:line="240" w:lineRule="auto"/>
        <w:ind w:left="720"/>
        <w:rPr>
          <w:rFonts w:ascii="Times New Roman" w:eastAsia="Times New Roman" w:hAnsi="Times New Roman" w:cs="Times New Roman"/>
          <w:sz w:val="24"/>
          <w:szCs w:val="24"/>
          <w:lang w:eastAsia="fr-FR"/>
        </w:rPr>
      </w:pPr>
      <w:hyperlink r:id="rId51" w:history="1">
        <w:r w:rsidR="00F34F8E" w:rsidRPr="00EF5330">
          <w:rPr>
            <w:rFonts w:ascii="Verdana" w:eastAsia="Times New Roman" w:hAnsi="Verdana" w:cs="Times New Roman"/>
            <w:color w:val="0000FF"/>
            <w:sz w:val="20"/>
            <w:szCs w:val="20"/>
            <w:u w:val="single"/>
            <w:lang w:eastAsia="fr-FR"/>
          </w:rPr>
          <w:t>Claude MARTIAL</w:t>
        </w:r>
      </w:hyperlink>
      <w:r w:rsidR="00F34F8E" w:rsidRPr="00EF5330">
        <w:rPr>
          <w:rFonts w:ascii="Verdana" w:eastAsia="Times New Roman" w:hAnsi="Verdana" w:cs="Times New Roman"/>
          <w:sz w:val="20"/>
          <w:szCs w:val="20"/>
          <w:lang w:eastAsia="fr-FR"/>
        </w:rPr>
        <w:t xml:space="preserve"> (banjo)</w:t>
      </w:r>
      <w:r w:rsidR="00F34F8E" w:rsidRPr="00EF5330">
        <w:rPr>
          <w:rFonts w:ascii="Times New Roman" w:eastAsia="Times New Roman" w:hAnsi="Times New Roman" w:cs="Times New Roman"/>
          <w:sz w:val="24"/>
          <w:szCs w:val="24"/>
          <w:lang w:eastAsia="fr-FR"/>
        </w:rPr>
        <w:t xml:space="preserve"> </w:t>
      </w:r>
    </w:p>
    <w:p w:rsidR="00F34F8E" w:rsidRPr="00EF5330" w:rsidRDefault="003C4B38" w:rsidP="00F34F8E">
      <w:pPr>
        <w:spacing w:after="0" w:line="240" w:lineRule="auto"/>
        <w:ind w:left="720"/>
        <w:rPr>
          <w:rFonts w:ascii="Times New Roman" w:eastAsia="Times New Roman" w:hAnsi="Times New Roman" w:cs="Times New Roman"/>
          <w:sz w:val="24"/>
          <w:szCs w:val="24"/>
          <w:lang w:val="en-US" w:eastAsia="fr-FR"/>
        </w:rPr>
      </w:pPr>
      <w:hyperlink r:id="rId52" w:history="1">
        <w:r w:rsidR="00F34F8E" w:rsidRPr="00EF5330">
          <w:rPr>
            <w:rFonts w:ascii="Verdana" w:eastAsia="Times New Roman" w:hAnsi="Verdana" w:cs="Times New Roman"/>
            <w:color w:val="0000FF"/>
            <w:sz w:val="20"/>
            <w:szCs w:val="20"/>
            <w:u w:val="single"/>
            <w:lang w:val="en-US" w:eastAsia="fr-FR"/>
          </w:rPr>
          <w:t>Tom MARTIAL</w:t>
        </w:r>
      </w:hyperlink>
      <w:r w:rsidR="00F34F8E" w:rsidRPr="00EF5330">
        <w:rPr>
          <w:rFonts w:ascii="Verdana" w:eastAsia="Times New Roman" w:hAnsi="Verdana" w:cs="Times New Roman"/>
          <w:sz w:val="20"/>
          <w:szCs w:val="20"/>
          <w:lang w:val="en-US" w:eastAsia="fr-FR"/>
        </w:rPr>
        <w:t xml:space="preserve"> (piano)</w:t>
      </w:r>
      <w:r w:rsidR="00F34F8E" w:rsidRPr="00EF5330">
        <w:rPr>
          <w:rFonts w:ascii="Times New Roman" w:eastAsia="Times New Roman" w:hAnsi="Times New Roman" w:cs="Times New Roman"/>
          <w:sz w:val="24"/>
          <w:szCs w:val="24"/>
          <w:lang w:val="en-US" w:eastAsia="fr-FR"/>
        </w:rPr>
        <w:t xml:space="preserve"> </w:t>
      </w:r>
    </w:p>
    <w:p w:rsidR="00F34F8E" w:rsidRPr="00EF5330" w:rsidRDefault="003C4B38" w:rsidP="00F34F8E">
      <w:pPr>
        <w:spacing w:after="0" w:line="240" w:lineRule="auto"/>
        <w:ind w:left="720"/>
        <w:rPr>
          <w:rFonts w:ascii="Times New Roman" w:eastAsia="Times New Roman" w:hAnsi="Times New Roman" w:cs="Times New Roman"/>
          <w:sz w:val="24"/>
          <w:szCs w:val="24"/>
          <w:lang w:val="en-US" w:eastAsia="fr-FR"/>
        </w:rPr>
      </w:pPr>
      <w:hyperlink r:id="rId53" w:history="1">
        <w:r w:rsidR="00F34F8E" w:rsidRPr="00EF5330">
          <w:rPr>
            <w:rFonts w:ascii="Verdana" w:eastAsia="Times New Roman" w:hAnsi="Verdana" w:cs="Times New Roman"/>
            <w:color w:val="0000FF"/>
            <w:sz w:val="20"/>
            <w:szCs w:val="20"/>
            <w:u w:val="single"/>
            <w:lang w:val="en-US" w:eastAsia="fr-FR"/>
          </w:rPr>
          <w:t>Bruno MARTIAL</w:t>
        </w:r>
      </w:hyperlink>
      <w:r w:rsidR="00F34F8E" w:rsidRPr="00EF5330">
        <w:rPr>
          <w:rFonts w:ascii="Verdana" w:eastAsia="Times New Roman" w:hAnsi="Verdana" w:cs="Times New Roman"/>
          <w:sz w:val="20"/>
          <w:szCs w:val="20"/>
          <w:lang w:val="en-US" w:eastAsia="fr-FR"/>
        </w:rPr>
        <w:t xml:space="preserve"> (</w:t>
      </w:r>
      <w:proofErr w:type="spellStart"/>
      <w:r w:rsidR="00F34F8E" w:rsidRPr="00EF5330">
        <w:rPr>
          <w:rFonts w:ascii="Verdana" w:eastAsia="Times New Roman" w:hAnsi="Verdana" w:cs="Times New Roman"/>
          <w:sz w:val="20"/>
          <w:szCs w:val="20"/>
          <w:lang w:val="en-US" w:eastAsia="fr-FR"/>
        </w:rPr>
        <w:t>batterie</w:t>
      </w:r>
      <w:proofErr w:type="spellEnd"/>
      <w:r w:rsidR="00F34F8E" w:rsidRPr="00EF5330">
        <w:rPr>
          <w:rFonts w:ascii="Verdana" w:eastAsia="Times New Roman" w:hAnsi="Verdana" w:cs="Times New Roman"/>
          <w:sz w:val="20"/>
          <w:szCs w:val="20"/>
          <w:lang w:val="en-US" w:eastAsia="fr-FR"/>
        </w:rPr>
        <w:t>)</w:t>
      </w:r>
      <w:r w:rsidR="00F34F8E" w:rsidRPr="00EF5330">
        <w:rPr>
          <w:rFonts w:ascii="Times New Roman" w:eastAsia="Times New Roman" w:hAnsi="Times New Roman" w:cs="Times New Roman"/>
          <w:sz w:val="24"/>
          <w:szCs w:val="24"/>
          <w:lang w:val="en-US" w:eastAsia="fr-FR"/>
        </w:rPr>
        <w:t xml:space="preserve"> </w:t>
      </w: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0"/>
          <w:szCs w:val="20"/>
          <w:lang w:eastAsia="fr-FR"/>
        </w:rPr>
        <w:t xml:space="preserve">Gaston DAVID (chant </w:t>
      </w:r>
      <w:proofErr w:type="spellStart"/>
      <w:r w:rsidRPr="00EF5330">
        <w:rPr>
          <w:rFonts w:ascii="Verdana" w:eastAsia="Times New Roman" w:hAnsi="Verdana" w:cs="Times New Roman"/>
          <w:sz w:val="20"/>
          <w:szCs w:val="20"/>
          <w:lang w:eastAsia="fr-FR"/>
        </w:rPr>
        <w:t>chacha</w:t>
      </w:r>
      <w:proofErr w:type="spellEnd"/>
      <w:r w:rsidRPr="00EF5330">
        <w:rPr>
          <w:rFonts w:ascii="Verdana" w:eastAsia="Times New Roman" w:hAnsi="Verdana" w:cs="Times New Roman"/>
          <w:sz w:val="20"/>
          <w:szCs w:val="20"/>
          <w:lang w:eastAsia="fr-FR"/>
        </w:rPr>
        <w:t>)</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rPr>
          <w:rFonts w:ascii="Times New Roman" w:eastAsia="Times New Roman" w:hAnsi="Times New Roman" w:cs="Times New Roman"/>
          <w:sz w:val="24"/>
          <w:szCs w:val="24"/>
          <w:lang w:eastAsia="fr-FR"/>
        </w:rPr>
      </w:pP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7"/>
          <w:szCs w:val="27"/>
          <w:lang w:eastAsia="fr-FR"/>
        </w:rPr>
        <w:t>Duo de Guitare</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rPr>
          <w:rFonts w:ascii="Times New Roman" w:eastAsia="Times New Roman" w:hAnsi="Times New Roman" w:cs="Times New Roman"/>
          <w:sz w:val="24"/>
          <w:szCs w:val="24"/>
          <w:lang w:eastAsia="fr-FR"/>
        </w:rPr>
      </w:pP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proofErr w:type="spellStart"/>
      <w:r w:rsidRPr="00EF5330">
        <w:rPr>
          <w:rFonts w:ascii="Verdana" w:eastAsia="Times New Roman" w:hAnsi="Verdana" w:cs="Times New Roman"/>
          <w:sz w:val="20"/>
          <w:szCs w:val="20"/>
          <w:lang w:eastAsia="fr-FR"/>
        </w:rPr>
        <w:t>Pollo</w:t>
      </w:r>
      <w:proofErr w:type="spellEnd"/>
      <w:r w:rsidRPr="00EF5330">
        <w:rPr>
          <w:rFonts w:ascii="Verdana" w:eastAsia="Times New Roman" w:hAnsi="Verdana" w:cs="Times New Roman"/>
          <w:sz w:val="20"/>
          <w:szCs w:val="20"/>
          <w:lang w:eastAsia="fr-FR"/>
        </w:rPr>
        <w:t xml:space="preserve"> MALAHEL (guitare solo)</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0"/>
          <w:szCs w:val="20"/>
          <w:lang w:eastAsia="fr-FR"/>
        </w:rPr>
        <w:t>Benjamin GERION (guitare accompagnement)</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rPr>
          <w:rFonts w:ascii="Times New Roman" w:eastAsia="Times New Roman" w:hAnsi="Times New Roman" w:cs="Times New Roman"/>
          <w:sz w:val="24"/>
          <w:szCs w:val="24"/>
          <w:lang w:eastAsia="fr-FR"/>
        </w:rPr>
      </w:pP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7"/>
          <w:szCs w:val="27"/>
          <w:lang w:eastAsia="fr-FR"/>
        </w:rPr>
        <w:t>L'Orchestre Guadeloupéen A. KINDOU</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rPr>
          <w:rFonts w:ascii="Times New Roman" w:eastAsia="Times New Roman" w:hAnsi="Times New Roman" w:cs="Times New Roman"/>
          <w:sz w:val="24"/>
          <w:szCs w:val="24"/>
          <w:lang w:eastAsia="fr-FR"/>
        </w:rPr>
      </w:pP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7"/>
          <w:szCs w:val="27"/>
          <w:lang w:eastAsia="fr-FR"/>
        </w:rPr>
        <w:t>L'Orchestre Guyanais de M. Henri VOLMAR</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rPr>
          <w:rFonts w:ascii="Times New Roman" w:eastAsia="Times New Roman" w:hAnsi="Times New Roman" w:cs="Times New Roman"/>
          <w:sz w:val="24"/>
          <w:szCs w:val="24"/>
          <w:lang w:eastAsia="fr-FR"/>
        </w:rPr>
      </w:pP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0"/>
          <w:szCs w:val="20"/>
          <w:lang w:eastAsia="fr-FR"/>
        </w:rPr>
        <w:t>Henri VOLMAR (........)</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0"/>
          <w:szCs w:val="20"/>
          <w:lang w:eastAsia="fr-FR"/>
        </w:rPr>
        <w:t>BILON (violon)</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proofErr w:type="spellStart"/>
      <w:r w:rsidRPr="00EF5330">
        <w:rPr>
          <w:rFonts w:ascii="Verdana" w:eastAsia="Times New Roman" w:hAnsi="Verdana" w:cs="Times New Roman"/>
          <w:sz w:val="20"/>
          <w:szCs w:val="20"/>
          <w:lang w:eastAsia="fr-FR"/>
        </w:rPr>
        <w:t>Héléne</w:t>
      </w:r>
      <w:proofErr w:type="spellEnd"/>
      <w:r w:rsidRPr="00EF5330">
        <w:rPr>
          <w:rFonts w:ascii="Verdana" w:eastAsia="Times New Roman" w:hAnsi="Verdana" w:cs="Times New Roman"/>
          <w:sz w:val="20"/>
          <w:szCs w:val="20"/>
          <w:lang w:eastAsia="fr-FR"/>
        </w:rPr>
        <w:t xml:space="preserve"> BRUNET (chant)</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rPr>
          <w:rFonts w:ascii="Times New Roman" w:eastAsia="Times New Roman" w:hAnsi="Times New Roman" w:cs="Times New Roman"/>
          <w:sz w:val="24"/>
          <w:szCs w:val="24"/>
          <w:lang w:eastAsia="fr-FR"/>
        </w:rPr>
      </w:pP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7"/>
          <w:szCs w:val="27"/>
          <w:lang w:eastAsia="fr-FR"/>
        </w:rPr>
        <w:t>Orchestre Créole Matou</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rPr>
          <w:rFonts w:ascii="Times New Roman" w:eastAsia="Times New Roman" w:hAnsi="Times New Roman" w:cs="Times New Roman"/>
          <w:sz w:val="24"/>
          <w:szCs w:val="24"/>
          <w:lang w:eastAsia="fr-FR"/>
        </w:rPr>
      </w:pPr>
    </w:p>
    <w:p w:rsidR="00F34F8E" w:rsidRPr="00EF5330" w:rsidRDefault="003C4B38" w:rsidP="00F34F8E">
      <w:pPr>
        <w:spacing w:after="0" w:line="240" w:lineRule="auto"/>
        <w:ind w:left="720"/>
        <w:rPr>
          <w:rFonts w:ascii="Times New Roman" w:eastAsia="Times New Roman" w:hAnsi="Times New Roman" w:cs="Times New Roman"/>
          <w:sz w:val="24"/>
          <w:szCs w:val="24"/>
          <w:lang w:eastAsia="fr-FR"/>
        </w:rPr>
      </w:pPr>
      <w:hyperlink r:id="rId54" w:history="1">
        <w:r w:rsidR="00F34F8E" w:rsidRPr="00EF5330">
          <w:rPr>
            <w:rFonts w:ascii="Verdana" w:eastAsia="Times New Roman" w:hAnsi="Verdana" w:cs="Times New Roman"/>
            <w:color w:val="0000FF"/>
            <w:sz w:val="20"/>
            <w:szCs w:val="20"/>
            <w:u w:val="single"/>
            <w:lang w:eastAsia="fr-FR"/>
          </w:rPr>
          <w:t>Abel BEAUREGARD</w:t>
        </w:r>
      </w:hyperlink>
      <w:r w:rsidR="00F34F8E" w:rsidRPr="00EF5330">
        <w:rPr>
          <w:rFonts w:ascii="Verdana" w:eastAsia="Times New Roman" w:hAnsi="Verdana" w:cs="Times New Roman"/>
          <w:sz w:val="20"/>
          <w:szCs w:val="20"/>
          <w:lang w:eastAsia="fr-FR"/>
        </w:rPr>
        <w:t xml:space="preserve"> (trompette)</w:t>
      </w:r>
      <w:r w:rsidR="00F34F8E"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ind w:left="720"/>
        <w:rPr>
          <w:rFonts w:ascii="Times New Roman" w:eastAsia="Times New Roman" w:hAnsi="Times New Roman" w:cs="Times New Roman"/>
          <w:sz w:val="24"/>
          <w:szCs w:val="24"/>
          <w:lang w:val="en-US" w:eastAsia="fr-FR"/>
        </w:rPr>
      </w:pPr>
      <w:r w:rsidRPr="00EF5330">
        <w:rPr>
          <w:rFonts w:ascii="Verdana" w:eastAsia="Times New Roman" w:hAnsi="Verdana" w:cs="Times New Roman"/>
          <w:sz w:val="20"/>
          <w:szCs w:val="20"/>
          <w:lang w:val="en-US" w:eastAsia="fr-FR"/>
        </w:rPr>
        <w:t>Denis ANCEDY (</w:t>
      </w:r>
      <w:proofErr w:type="spellStart"/>
      <w:r w:rsidRPr="00EF5330">
        <w:rPr>
          <w:rFonts w:ascii="Verdana" w:eastAsia="Times New Roman" w:hAnsi="Verdana" w:cs="Times New Roman"/>
          <w:sz w:val="20"/>
          <w:szCs w:val="20"/>
          <w:lang w:val="en-US" w:eastAsia="fr-FR"/>
        </w:rPr>
        <w:t>clarinette</w:t>
      </w:r>
      <w:proofErr w:type="spellEnd"/>
      <w:r w:rsidRPr="00EF5330">
        <w:rPr>
          <w:rFonts w:ascii="Verdana" w:eastAsia="Times New Roman" w:hAnsi="Verdana" w:cs="Times New Roman"/>
          <w:sz w:val="20"/>
          <w:szCs w:val="20"/>
          <w:lang w:val="en-US" w:eastAsia="fr-FR"/>
        </w:rPr>
        <w:t>)</w:t>
      </w:r>
      <w:r w:rsidRPr="00EF5330">
        <w:rPr>
          <w:rFonts w:ascii="Times New Roman" w:eastAsia="Times New Roman" w:hAnsi="Times New Roman" w:cs="Times New Roman"/>
          <w:sz w:val="24"/>
          <w:szCs w:val="24"/>
          <w:lang w:val="en-US" w:eastAsia="fr-FR"/>
        </w:rPr>
        <w:t xml:space="preserve"> </w:t>
      </w:r>
    </w:p>
    <w:p w:rsidR="00F34F8E" w:rsidRPr="00EF5330" w:rsidRDefault="00F34F8E" w:rsidP="00F34F8E">
      <w:pPr>
        <w:spacing w:after="0" w:line="240" w:lineRule="auto"/>
        <w:ind w:left="720"/>
        <w:rPr>
          <w:rFonts w:ascii="Times New Roman" w:eastAsia="Times New Roman" w:hAnsi="Times New Roman" w:cs="Times New Roman"/>
          <w:sz w:val="24"/>
          <w:szCs w:val="24"/>
          <w:lang w:val="en-US" w:eastAsia="fr-FR"/>
        </w:rPr>
      </w:pPr>
      <w:proofErr w:type="spellStart"/>
      <w:r w:rsidRPr="00EF5330">
        <w:rPr>
          <w:rFonts w:ascii="Verdana" w:eastAsia="Times New Roman" w:hAnsi="Verdana" w:cs="Times New Roman"/>
          <w:sz w:val="20"/>
          <w:szCs w:val="20"/>
          <w:lang w:val="en-US" w:eastAsia="fr-FR"/>
        </w:rPr>
        <w:t>Pollo</w:t>
      </w:r>
      <w:proofErr w:type="spellEnd"/>
      <w:r w:rsidRPr="00EF5330">
        <w:rPr>
          <w:rFonts w:ascii="Verdana" w:eastAsia="Times New Roman" w:hAnsi="Verdana" w:cs="Times New Roman"/>
          <w:sz w:val="20"/>
          <w:szCs w:val="20"/>
          <w:lang w:val="en-US" w:eastAsia="fr-FR"/>
        </w:rPr>
        <w:t xml:space="preserve"> MALAHEL (</w:t>
      </w:r>
      <w:proofErr w:type="spellStart"/>
      <w:r w:rsidRPr="00EF5330">
        <w:rPr>
          <w:rFonts w:ascii="Verdana" w:eastAsia="Times New Roman" w:hAnsi="Verdana" w:cs="Times New Roman"/>
          <w:sz w:val="20"/>
          <w:szCs w:val="20"/>
          <w:lang w:val="en-US" w:eastAsia="fr-FR"/>
        </w:rPr>
        <w:t>guitare</w:t>
      </w:r>
      <w:proofErr w:type="spellEnd"/>
      <w:r w:rsidRPr="00EF5330">
        <w:rPr>
          <w:rFonts w:ascii="Verdana" w:eastAsia="Times New Roman" w:hAnsi="Verdana" w:cs="Times New Roman"/>
          <w:sz w:val="20"/>
          <w:szCs w:val="20"/>
          <w:lang w:val="en-US" w:eastAsia="fr-FR"/>
        </w:rPr>
        <w:t>)</w:t>
      </w:r>
      <w:r w:rsidRPr="00EF5330">
        <w:rPr>
          <w:rFonts w:ascii="Times New Roman" w:eastAsia="Times New Roman" w:hAnsi="Times New Roman" w:cs="Times New Roman"/>
          <w:sz w:val="24"/>
          <w:szCs w:val="24"/>
          <w:lang w:val="en-US" w:eastAsia="fr-FR"/>
        </w:rPr>
        <w:t xml:space="preserve"> </w:t>
      </w:r>
    </w:p>
    <w:p w:rsidR="00F34F8E" w:rsidRPr="00EF5330" w:rsidRDefault="003C4B38" w:rsidP="00F34F8E">
      <w:pPr>
        <w:spacing w:after="0" w:line="240" w:lineRule="auto"/>
        <w:ind w:left="720"/>
        <w:rPr>
          <w:rFonts w:ascii="Times New Roman" w:eastAsia="Times New Roman" w:hAnsi="Times New Roman" w:cs="Times New Roman"/>
          <w:sz w:val="24"/>
          <w:szCs w:val="24"/>
          <w:lang w:eastAsia="fr-FR"/>
        </w:rPr>
      </w:pPr>
      <w:hyperlink r:id="rId55" w:history="1">
        <w:r w:rsidR="00F34F8E" w:rsidRPr="00EF5330">
          <w:rPr>
            <w:rFonts w:ascii="Verdana" w:eastAsia="Times New Roman" w:hAnsi="Verdana" w:cs="Times New Roman"/>
            <w:color w:val="0000FF"/>
            <w:sz w:val="20"/>
            <w:szCs w:val="20"/>
            <w:u w:val="single"/>
            <w:lang w:eastAsia="fr-FR"/>
          </w:rPr>
          <w:t>Claude MARTIAL</w:t>
        </w:r>
      </w:hyperlink>
      <w:r w:rsidR="00F34F8E" w:rsidRPr="00EF5330">
        <w:rPr>
          <w:rFonts w:ascii="Verdana" w:eastAsia="Times New Roman" w:hAnsi="Verdana" w:cs="Times New Roman"/>
          <w:sz w:val="20"/>
          <w:szCs w:val="20"/>
          <w:lang w:eastAsia="fr-FR"/>
        </w:rPr>
        <w:t xml:space="preserve"> (piano)</w:t>
      </w:r>
      <w:r w:rsidR="00F34F8E"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0"/>
          <w:szCs w:val="20"/>
          <w:lang w:eastAsia="fr-FR"/>
        </w:rPr>
        <w:t>André MATOU (batterie)</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ind w:left="720"/>
        <w:rPr>
          <w:rFonts w:ascii="Times New Roman" w:eastAsia="Times New Roman" w:hAnsi="Times New Roman" w:cs="Times New Roman"/>
          <w:sz w:val="24"/>
          <w:szCs w:val="24"/>
          <w:lang w:eastAsia="fr-FR"/>
        </w:rPr>
      </w:pPr>
      <w:r w:rsidRPr="00EF5330">
        <w:rPr>
          <w:rFonts w:ascii="Verdana" w:eastAsia="Times New Roman" w:hAnsi="Verdana" w:cs="Times New Roman"/>
          <w:sz w:val="20"/>
          <w:szCs w:val="20"/>
          <w:lang w:eastAsia="fr-FR"/>
        </w:rPr>
        <w:t>Crémas ORPHELIEN (chant)</w:t>
      </w:r>
      <w:r w:rsidRPr="00EF5330">
        <w:rPr>
          <w:rFonts w:ascii="Times New Roman" w:eastAsia="Times New Roman" w:hAnsi="Times New Roman" w:cs="Times New Roman"/>
          <w:sz w:val="24"/>
          <w:szCs w:val="24"/>
          <w:lang w:eastAsia="fr-FR"/>
        </w:rPr>
        <w:t xml:space="preserve"> </w:t>
      </w:r>
    </w:p>
    <w:p w:rsidR="00F34F8E" w:rsidRPr="00EF5330" w:rsidRDefault="00F34F8E" w:rsidP="00F34F8E">
      <w:pPr>
        <w:spacing w:after="0" w:line="240" w:lineRule="auto"/>
        <w:rPr>
          <w:rFonts w:ascii="Verdana" w:eastAsia="Times New Roman" w:hAnsi="Verdana" w:cs="Times New Roman"/>
          <w:sz w:val="20"/>
          <w:szCs w:val="20"/>
          <w:lang w:eastAsia="fr-FR"/>
        </w:rPr>
      </w:pP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proofErr w:type="spellStart"/>
      <w:r w:rsidRPr="00EF5330">
        <w:rPr>
          <w:rFonts w:ascii="Verdana" w:eastAsia="Times New Roman" w:hAnsi="Verdana" w:cs="Times New Roman"/>
          <w:sz w:val="20"/>
          <w:szCs w:val="20"/>
          <w:lang w:eastAsia="fr-FR"/>
        </w:rPr>
        <w:t>Rico's</w:t>
      </w:r>
      <w:proofErr w:type="spellEnd"/>
      <w:r w:rsidRPr="00EF5330">
        <w:rPr>
          <w:rFonts w:ascii="Verdana" w:eastAsia="Times New Roman" w:hAnsi="Verdana" w:cs="Times New Roman"/>
          <w:sz w:val="20"/>
          <w:szCs w:val="20"/>
          <w:lang w:eastAsia="fr-FR"/>
        </w:rPr>
        <w:t xml:space="preserve"> Créole Band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Orchestre Typique Martiniquais (direction </w:t>
      </w:r>
      <w:hyperlink r:id="rId56" w:history="1">
        <w:r w:rsidRPr="00EF5330">
          <w:rPr>
            <w:rFonts w:ascii="Verdana" w:eastAsia="Times New Roman" w:hAnsi="Verdana" w:cs="Times New Roman"/>
            <w:color w:val="0000FF"/>
            <w:sz w:val="20"/>
            <w:szCs w:val="20"/>
            <w:u w:val="single"/>
            <w:lang w:eastAsia="fr-FR"/>
          </w:rPr>
          <w:t>E. DELOUCHE</w:t>
        </w:r>
      </w:hyperlink>
      <w:r w:rsidRPr="00EF5330">
        <w:rPr>
          <w:rFonts w:ascii="Verdana" w:eastAsia="Times New Roman" w:hAnsi="Verdana" w:cs="Times New Roman"/>
          <w:sz w:val="20"/>
          <w:szCs w:val="20"/>
          <w:lang w:eastAsia="fr-FR"/>
        </w:rPr>
        <w:t xml:space="preserv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Orchestre </w:t>
      </w:r>
      <w:proofErr w:type="spellStart"/>
      <w:r w:rsidRPr="00EF5330">
        <w:rPr>
          <w:rFonts w:ascii="Verdana" w:eastAsia="Times New Roman" w:hAnsi="Verdana" w:cs="Times New Roman"/>
          <w:sz w:val="20"/>
          <w:szCs w:val="20"/>
          <w:lang w:eastAsia="fr-FR"/>
        </w:rPr>
        <w:t>Del's</w:t>
      </w:r>
      <w:proofErr w:type="spellEnd"/>
      <w:r w:rsidRPr="00EF5330">
        <w:rPr>
          <w:rFonts w:ascii="Verdana" w:eastAsia="Times New Roman" w:hAnsi="Verdana" w:cs="Times New Roman"/>
          <w:sz w:val="20"/>
          <w:szCs w:val="20"/>
          <w:lang w:eastAsia="fr-FR"/>
        </w:rPr>
        <w:t xml:space="preserve"> Jazz Biguine (</w:t>
      </w:r>
      <w:proofErr w:type="spellStart"/>
      <w:r w:rsidR="003C4B38">
        <w:fldChar w:fldCharType="begin"/>
      </w:r>
      <w:r w:rsidR="003C4B38">
        <w:instrText xml:space="preserve"> HYPERLINK "http://alrmab.free.fr/eugdelouche.html" </w:instrText>
      </w:r>
      <w:r w:rsidR="003C4B38">
        <w:fldChar w:fldCharType="separate"/>
      </w:r>
      <w:r w:rsidRPr="00EF5330">
        <w:rPr>
          <w:rFonts w:ascii="Verdana" w:eastAsia="Times New Roman" w:hAnsi="Verdana" w:cs="Times New Roman"/>
          <w:color w:val="0000FF"/>
          <w:sz w:val="20"/>
          <w:szCs w:val="20"/>
          <w:u w:val="single"/>
          <w:lang w:eastAsia="fr-FR"/>
        </w:rPr>
        <w:t>Eugéne</w:t>
      </w:r>
      <w:proofErr w:type="spellEnd"/>
      <w:r w:rsidRPr="00EF5330">
        <w:rPr>
          <w:rFonts w:ascii="Verdana" w:eastAsia="Times New Roman" w:hAnsi="Verdana" w:cs="Times New Roman"/>
          <w:color w:val="0000FF"/>
          <w:sz w:val="20"/>
          <w:szCs w:val="20"/>
          <w:u w:val="single"/>
          <w:lang w:eastAsia="fr-FR"/>
        </w:rPr>
        <w:t xml:space="preserve"> DELOUCHE</w:t>
      </w:r>
      <w:r w:rsidR="003C4B38">
        <w:rPr>
          <w:rFonts w:ascii="Verdana" w:eastAsia="Times New Roman" w:hAnsi="Verdana" w:cs="Times New Roman"/>
          <w:color w:val="0000FF"/>
          <w:sz w:val="20"/>
          <w:szCs w:val="20"/>
          <w:u w:val="single"/>
          <w:lang w:eastAsia="fr-FR"/>
        </w:rPr>
        <w:fldChar w:fldCharType="end"/>
      </w:r>
      <w:r w:rsidRPr="00EF5330">
        <w:rPr>
          <w:rFonts w:ascii="Verdana" w:eastAsia="Times New Roman" w:hAnsi="Verdana" w:cs="Times New Roman"/>
          <w:sz w:val="20"/>
          <w:szCs w:val="20"/>
          <w:lang w:eastAsia="fr-FR"/>
        </w:rPr>
        <w:t xml:space="preserv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Jaz </w:t>
      </w:r>
      <w:hyperlink r:id="rId57" w:history="1">
        <w:r w:rsidRPr="00EF5330">
          <w:rPr>
            <w:rFonts w:ascii="Verdana" w:eastAsia="Times New Roman" w:hAnsi="Verdana" w:cs="Times New Roman"/>
            <w:color w:val="0000FF"/>
            <w:sz w:val="20"/>
            <w:szCs w:val="20"/>
            <w:u w:val="single"/>
            <w:lang w:eastAsia="fr-FR"/>
          </w:rPr>
          <w:t>Sam CASTENDET</w:t>
        </w:r>
      </w:hyperlink>
      <w:r w:rsidRPr="00EF5330">
        <w:rPr>
          <w:rFonts w:ascii="Verdana" w:eastAsia="Times New Roman" w:hAnsi="Verdana" w:cs="Times New Roman"/>
          <w:sz w:val="20"/>
          <w:szCs w:val="20"/>
          <w:lang w:eastAsia="fr-FR"/>
        </w:rPr>
        <w:t xml:space="preserve"> </w:t>
      </w:r>
    </w:p>
    <w:p w:rsidR="00F34F8E" w:rsidRPr="00EF5330" w:rsidRDefault="003C4B38"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hyperlink r:id="rId58" w:history="1">
        <w:r w:rsidR="00F34F8E" w:rsidRPr="00EF5330">
          <w:rPr>
            <w:rFonts w:ascii="Verdana" w:eastAsia="Times New Roman" w:hAnsi="Verdana" w:cs="Times New Roman"/>
            <w:color w:val="0000FF"/>
            <w:sz w:val="20"/>
            <w:szCs w:val="20"/>
            <w:u w:val="single"/>
            <w:lang w:eastAsia="fr-FR"/>
          </w:rPr>
          <w:t>Roger FANFANT</w:t>
        </w:r>
      </w:hyperlink>
      <w:r w:rsidR="00F34F8E" w:rsidRPr="00EF5330">
        <w:rPr>
          <w:rFonts w:ascii="Verdana" w:eastAsia="Times New Roman" w:hAnsi="Verdana" w:cs="Times New Roman"/>
          <w:sz w:val="20"/>
          <w:szCs w:val="20"/>
          <w:lang w:eastAsia="fr-FR"/>
        </w:rPr>
        <w:t xml:space="preserve"> et son Orchestre Guadeloupéen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L'Orchestre des Iles (Marcel YAMBA et </w:t>
      </w:r>
      <w:hyperlink r:id="rId59" w:history="1">
        <w:proofErr w:type="spellStart"/>
        <w:r w:rsidRPr="00EF5330">
          <w:rPr>
            <w:rFonts w:ascii="Verdana" w:eastAsia="Times New Roman" w:hAnsi="Verdana" w:cs="Times New Roman"/>
            <w:color w:val="0000FF"/>
            <w:sz w:val="20"/>
            <w:szCs w:val="20"/>
            <w:u w:val="single"/>
            <w:lang w:eastAsia="fr-FR"/>
          </w:rPr>
          <w:t>Maïotte</w:t>
        </w:r>
        <w:proofErr w:type="spellEnd"/>
        <w:r w:rsidRPr="00EF5330">
          <w:rPr>
            <w:rFonts w:ascii="Verdana" w:eastAsia="Times New Roman" w:hAnsi="Verdana" w:cs="Times New Roman"/>
            <w:color w:val="0000FF"/>
            <w:sz w:val="20"/>
            <w:szCs w:val="20"/>
            <w:u w:val="single"/>
            <w:lang w:eastAsia="fr-FR"/>
          </w:rPr>
          <w:t xml:space="preserve"> ALMABY</w:t>
        </w:r>
      </w:hyperlink>
      <w:r w:rsidRPr="00EF5330">
        <w:rPr>
          <w:rFonts w:ascii="Verdana" w:eastAsia="Times New Roman" w:hAnsi="Verdana" w:cs="Times New Roman"/>
          <w:sz w:val="20"/>
          <w:szCs w:val="20"/>
          <w:lang w:eastAsia="fr-FR"/>
        </w:rPr>
        <w:t xml:space="preserve">) </w:t>
      </w:r>
    </w:p>
    <w:p w:rsidR="00F34F8E" w:rsidRPr="00EF5330" w:rsidRDefault="003C4B38"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hyperlink r:id="rId60" w:history="1">
        <w:proofErr w:type="spellStart"/>
        <w:r w:rsidR="00F34F8E" w:rsidRPr="00EF5330">
          <w:rPr>
            <w:rFonts w:ascii="Verdana" w:eastAsia="Times New Roman" w:hAnsi="Verdana" w:cs="Times New Roman"/>
            <w:color w:val="0000FF"/>
            <w:sz w:val="20"/>
            <w:szCs w:val="20"/>
            <w:u w:val="single"/>
            <w:lang w:eastAsia="fr-FR"/>
          </w:rPr>
          <w:t>Sosso</w:t>
        </w:r>
        <w:proofErr w:type="spellEnd"/>
        <w:r w:rsidR="00F34F8E" w:rsidRPr="00EF5330">
          <w:rPr>
            <w:rFonts w:ascii="Verdana" w:eastAsia="Times New Roman" w:hAnsi="Verdana" w:cs="Times New Roman"/>
            <w:color w:val="0000FF"/>
            <w:sz w:val="20"/>
            <w:szCs w:val="20"/>
            <w:u w:val="single"/>
            <w:lang w:eastAsia="fr-FR"/>
          </w:rPr>
          <w:t xml:space="preserve"> PE-EN-KIN</w:t>
        </w:r>
      </w:hyperlink>
      <w:r w:rsidR="00F34F8E" w:rsidRPr="00EF5330">
        <w:rPr>
          <w:rFonts w:ascii="Verdana" w:eastAsia="Times New Roman" w:hAnsi="Verdana" w:cs="Times New Roman"/>
          <w:sz w:val="20"/>
          <w:szCs w:val="20"/>
          <w:lang w:eastAsia="fr-FR"/>
        </w:rPr>
        <w:t xml:space="preserve"> et l'Orchestre du Bal Bill Amour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L'Exotique Jazz, Orchestre Typique Antillais (Direction </w:t>
      </w:r>
      <w:hyperlink r:id="rId61" w:history="1">
        <w:r w:rsidRPr="00EF5330">
          <w:rPr>
            <w:rFonts w:ascii="Verdana" w:eastAsia="Times New Roman" w:hAnsi="Verdana" w:cs="Times New Roman"/>
            <w:color w:val="0000FF"/>
            <w:sz w:val="20"/>
            <w:szCs w:val="20"/>
            <w:u w:val="single"/>
            <w:lang w:eastAsia="fr-FR"/>
          </w:rPr>
          <w:t>ALPHONSO</w:t>
        </w:r>
      </w:hyperlink>
      <w:r w:rsidRPr="00EF5330">
        <w:rPr>
          <w:rFonts w:ascii="Verdana" w:eastAsia="Times New Roman" w:hAnsi="Verdana" w:cs="Times New Roman"/>
          <w:sz w:val="20"/>
          <w:szCs w:val="20"/>
          <w:lang w:eastAsia="fr-FR"/>
        </w:rPr>
        <w:t xml:space="preserv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proofErr w:type="spellStart"/>
      <w:r w:rsidRPr="00EF5330">
        <w:rPr>
          <w:rFonts w:ascii="Verdana" w:eastAsia="Times New Roman" w:hAnsi="Verdana" w:cs="Times New Roman"/>
          <w:sz w:val="20"/>
          <w:szCs w:val="20"/>
          <w:lang w:eastAsia="fr-FR"/>
        </w:rPr>
        <w:t>Fredy</w:t>
      </w:r>
      <w:proofErr w:type="spellEnd"/>
      <w:r w:rsidRPr="00EF5330">
        <w:rPr>
          <w:rFonts w:ascii="Verdana" w:eastAsia="Times New Roman" w:hAnsi="Verdana" w:cs="Times New Roman"/>
          <w:sz w:val="20"/>
          <w:szCs w:val="20"/>
          <w:lang w:eastAsia="fr-FR"/>
        </w:rPr>
        <w:t xml:space="preserve"> JUMBO et son ensemble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L'Orchestre des </w:t>
      </w:r>
      <w:proofErr w:type="spellStart"/>
      <w:r w:rsidRPr="00EF5330">
        <w:rPr>
          <w:rFonts w:ascii="Verdana" w:eastAsia="Times New Roman" w:hAnsi="Verdana" w:cs="Times New Roman"/>
          <w:sz w:val="20"/>
          <w:szCs w:val="20"/>
          <w:lang w:eastAsia="fr-FR"/>
        </w:rPr>
        <w:t>Waddy's</w:t>
      </w:r>
      <w:proofErr w:type="spellEnd"/>
      <w:r w:rsidRPr="00EF5330">
        <w:rPr>
          <w:rFonts w:ascii="Verdana" w:eastAsia="Times New Roman" w:hAnsi="Verdana" w:cs="Times New Roman"/>
          <w:sz w:val="20"/>
          <w:szCs w:val="20"/>
          <w:lang w:eastAsia="fr-FR"/>
        </w:rPr>
        <w:t xml:space="preserve"> Boys (avec </w:t>
      </w:r>
      <w:hyperlink r:id="rId62" w:history="1">
        <w:proofErr w:type="spellStart"/>
        <w:r w:rsidRPr="00EF5330">
          <w:rPr>
            <w:rFonts w:ascii="Verdana" w:eastAsia="Times New Roman" w:hAnsi="Verdana" w:cs="Times New Roman"/>
            <w:color w:val="0000FF"/>
            <w:sz w:val="20"/>
            <w:szCs w:val="20"/>
            <w:u w:val="single"/>
            <w:lang w:eastAsia="fr-FR"/>
          </w:rPr>
          <w:t>Maïotte</w:t>
        </w:r>
        <w:proofErr w:type="spellEnd"/>
        <w:r w:rsidRPr="00EF5330">
          <w:rPr>
            <w:rFonts w:ascii="Verdana" w:eastAsia="Times New Roman" w:hAnsi="Verdana" w:cs="Times New Roman"/>
            <w:color w:val="0000FF"/>
            <w:sz w:val="20"/>
            <w:szCs w:val="20"/>
            <w:u w:val="single"/>
            <w:lang w:eastAsia="fr-FR"/>
          </w:rPr>
          <w:t xml:space="preserve"> ALMABY</w:t>
        </w:r>
      </w:hyperlink>
      <w:r w:rsidRPr="00EF5330">
        <w:rPr>
          <w:rFonts w:ascii="Verdana" w:eastAsia="Times New Roman" w:hAnsi="Verdana" w:cs="Times New Roman"/>
          <w:sz w:val="20"/>
          <w:szCs w:val="20"/>
          <w:lang w:eastAsia="fr-FR"/>
        </w:rPr>
        <w:t xml:space="preserv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Note And </w:t>
      </w:r>
      <w:proofErr w:type="spellStart"/>
      <w:r w:rsidRPr="00EF5330">
        <w:rPr>
          <w:rFonts w:ascii="Verdana" w:eastAsia="Times New Roman" w:hAnsi="Verdana" w:cs="Times New Roman"/>
          <w:sz w:val="20"/>
          <w:szCs w:val="20"/>
          <w:lang w:eastAsia="fr-FR"/>
        </w:rPr>
        <w:t>His</w:t>
      </w:r>
      <w:proofErr w:type="spellEnd"/>
      <w:r w:rsidRPr="00EF5330">
        <w:rPr>
          <w:rFonts w:ascii="Verdana" w:eastAsia="Times New Roman" w:hAnsi="Verdana" w:cs="Times New Roman"/>
          <w:sz w:val="20"/>
          <w:szCs w:val="20"/>
          <w:lang w:eastAsia="fr-FR"/>
        </w:rPr>
        <w:t xml:space="preserve"> Créole Band de la Coupole de Montparnasse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Ensemble Swing du " Hot-Club-Colonial "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Harry COOPER et son Orchestre </w:t>
      </w:r>
    </w:p>
    <w:p w:rsidR="00F34F8E" w:rsidRPr="00EF5330" w:rsidRDefault="003C4B38" w:rsidP="00F34F8E">
      <w:pPr>
        <w:numPr>
          <w:ilvl w:val="0"/>
          <w:numId w:val="5"/>
        </w:numPr>
        <w:spacing w:before="100" w:beforeAutospacing="1" w:after="100" w:afterAutospacing="1" w:line="240" w:lineRule="auto"/>
        <w:rPr>
          <w:rFonts w:ascii="Verdana" w:eastAsia="Times New Roman" w:hAnsi="Verdana" w:cs="Times New Roman"/>
          <w:sz w:val="20"/>
          <w:szCs w:val="20"/>
          <w:lang w:val="en-US" w:eastAsia="fr-FR"/>
        </w:rPr>
      </w:pPr>
      <w:hyperlink r:id="rId63" w:history="1">
        <w:r w:rsidR="00F34F8E" w:rsidRPr="00EF5330">
          <w:rPr>
            <w:rFonts w:ascii="Verdana" w:eastAsia="Times New Roman" w:hAnsi="Verdana" w:cs="Times New Roman"/>
            <w:color w:val="0000FF"/>
            <w:sz w:val="20"/>
            <w:szCs w:val="20"/>
            <w:u w:val="single"/>
            <w:lang w:val="en-US" w:eastAsia="fr-FR"/>
          </w:rPr>
          <w:t>Al LIRVAT</w:t>
        </w:r>
      </w:hyperlink>
      <w:r w:rsidR="00F34F8E" w:rsidRPr="00EF5330">
        <w:rPr>
          <w:rFonts w:ascii="Verdana" w:eastAsia="Times New Roman" w:hAnsi="Verdana" w:cs="Times New Roman"/>
          <w:sz w:val="20"/>
          <w:szCs w:val="20"/>
          <w:lang w:val="en-US" w:eastAsia="fr-FR"/>
        </w:rPr>
        <w:t xml:space="preserve"> And His </w:t>
      </w:r>
      <w:proofErr w:type="spellStart"/>
      <w:r w:rsidR="00F34F8E" w:rsidRPr="00EF5330">
        <w:rPr>
          <w:rFonts w:ascii="Verdana" w:eastAsia="Times New Roman" w:hAnsi="Verdana" w:cs="Times New Roman"/>
          <w:sz w:val="20"/>
          <w:szCs w:val="20"/>
          <w:lang w:val="en-US" w:eastAsia="fr-FR"/>
        </w:rPr>
        <w:t>Cigal's</w:t>
      </w:r>
      <w:proofErr w:type="spellEnd"/>
      <w:r w:rsidR="00F34F8E" w:rsidRPr="00EF5330">
        <w:rPr>
          <w:rFonts w:ascii="Verdana" w:eastAsia="Times New Roman" w:hAnsi="Verdana" w:cs="Times New Roman"/>
          <w:sz w:val="20"/>
          <w:szCs w:val="20"/>
          <w:lang w:val="en-US" w:eastAsia="fr-FR"/>
        </w:rPr>
        <w:t xml:space="preserve"> Band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Jo TCHAD et son Orchestre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Orchestre de Childebert MOURINET </w:t>
      </w:r>
    </w:p>
    <w:p w:rsidR="00F34F8E" w:rsidRPr="00EF5330" w:rsidRDefault="003C4B38"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hyperlink r:id="rId64" w:history="1">
        <w:r w:rsidR="00F34F8E" w:rsidRPr="00EF5330">
          <w:rPr>
            <w:rFonts w:ascii="Verdana" w:eastAsia="Times New Roman" w:hAnsi="Verdana" w:cs="Times New Roman"/>
            <w:color w:val="0000FF"/>
            <w:sz w:val="20"/>
            <w:szCs w:val="20"/>
            <w:u w:val="single"/>
            <w:lang w:eastAsia="fr-FR"/>
          </w:rPr>
          <w:t>Al LIRVAT</w:t>
        </w:r>
      </w:hyperlink>
      <w:r w:rsidR="00F34F8E" w:rsidRPr="00EF5330">
        <w:rPr>
          <w:rFonts w:ascii="Verdana" w:eastAsia="Times New Roman" w:hAnsi="Verdana" w:cs="Times New Roman"/>
          <w:sz w:val="20"/>
          <w:szCs w:val="20"/>
          <w:lang w:eastAsia="fr-FR"/>
        </w:rPr>
        <w:t xml:space="preserve"> et </w:t>
      </w:r>
      <w:hyperlink r:id="rId65" w:history="1">
        <w:proofErr w:type="spellStart"/>
        <w:r w:rsidR="00F34F8E" w:rsidRPr="00EF5330">
          <w:rPr>
            <w:rFonts w:ascii="Verdana" w:eastAsia="Times New Roman" w:hAnsi="Verdana" w:cs="Times New Roman"/>
            <w:color w:val="0000FF"/>
            <w:sz w:val="20"/>
            <w:szCs w:val="20"/>
            <w:u w:val="single"/>
            <w:lang w:eastAsia="fr-FR"/>
          </w:rPr>
          <w:t>Barel</w:t>
        </w:r>
        <w:proofErr w:type="spellEnd"/>
        <w:r w:rsidR="00F34F8E" w:rsidRPr="00EF5330">
          <w:rPr>
            <w:rFonts w:ascii="Verdana" w:eastAsia="Times New Roman" w:hAnsi="Verdana" w:cs="Times New Roman"/>
            <w:color w:val="0000FF"/>
            <w:sz w:val="20"/>
            <w:szCs w:val="20"/>
            <w:u w:val="single"/>
            <w:lang w:eastAsia="fr-FR"/>
          </w:rPr>
          <w:t xml:space="preserve"> COPPET</w:t>
        </w:r>
      </w:hyperlink>
      <w:r w:rsidR="00F34F8E" w:rsidRPr="00EF5330">
        <w:rPr>
          <w:rFonts w:ascii="Verdana" w:eastAsia="Times New Roman" w:hAnsi="Verdana" w:cs="Times New Roman"/>
          <w:sz w:val="20"/>
          <w:szCs w:val="20"/>
          <w:lang w:eastAsia="fr-FR"/>
        </w:rPr>
        <w:t xml:space="preserv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Orchestre de </w:t>
      </w:r>
      <w:proofErr w:type="spellStart"/>
      <w:r w:rsidRPr="00EF5330">
        <w:rPr>
          <w:rFonts w:ascii="Verdana" w:eastAsia="Times New Roman" w:hAnsi="Verdana" w:cs="Times New Roman"/>
          <w:sz w:val="20"/>
          <w:szCs w:val="20"/>
          <w:lang w:eastAsia="fr-FR"/>
        </w:rPr>
        <w:t>Edmar</w:t>
      </w:r>
      <w:proofErr w:type="spellEnd"/>
      <w:r w:rsidRPr="00EF5330">
        <w:rPr>
          <w:rFonts w:ascii="Verdana" w:eastAsia="Times New Roman" w:hAnsi="Verdana" w:cs="Times New Roman"/>
          <w:sz w:val="20"/>
          <w:szCs w:val="20"/>
          <w:lang w:eastAsia="fr-FR"/>
        </w:rPr>
        <w:t xml:space="preserve"> GOB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Orchestre de </w:t>
      </w:r>
      <w:hyperlink r:id="rId66" w:history="1">
        <w:r w:rsidRPr="00EF5330">
          <w:rPr>
            <w:rFonts w:ascii="Verdana" w:eastAsia="Times New Roman" w:hAnsi="Verdana" w:cs="Times New Roman"/>
            <w:color w:val="0000FF"/>
            <w:sz w:val="20"/>
            <w:szCs w:val="20"/>
            <w:u w:val="single"/>
            <w:lang w:eastAsia="fr-FR"/>
          </w:rPr>
          <w:t>Louis MOGERE</w:t>
        </w:r>
      </w:hyperlink>
      <w:r w:rsidRPr="00EF5330">
        <w:rPr>
          <w:rFonts w:ascii="Verdana" w:eastAsia="Times New Roman" w:hAnsi="Verdana" w:cs="Times New Roman"/>
          <w:sz w:val="20"/>
          <w:szCs w:val="20"/>
          <w:lang w:eastAsia="fr-FR"/>
        </w:rPr>
        <w:t xml:space="preserv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Jean BARDAIL et son Orchestre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Orchestre de Marcel YAMBA </w:t>
      </w:r>
    </w:p>
    <w:p w:rsidR="00F34F8E" w:rsidRPr="00EF5330" w:rsidRDefault="003C4B38"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hyperlink r:id="rId67" w:history="1">
        <w:r w:rsidR="00F34F8E" w:rsidRPr="00EF5330">
          <w:rPr>
            <w:rFonts w:ascii="Verdana" w:eastAsia="Times New Roman" w:hAnsi="Verdana" w:cs="Times New Roman"/>
            <w:color w:val="0000FF"/>
            <w:sz w:val="20"/>
            <w:szCs w:val="20"/>
            <w:u w:val="single"/>
            <w:lang w:eastAsia="fr-FR"/>
          </w:rPr>
          <w:t>José BENJAMIN</w:t>
        </w:r>
      </w:hyperlink>
      <w:r w:rsidR="00F34F8E" w:rsidRPr="00EF5330">
        <w:rPr>
          <w:rFonts w:ascii="Verdana" w:eastAsia="Times New Roman" w:hAnsi="Verdana" w:cs="Times New Roman"/>
          <w:sz w:val="20"/>
          <w:szCs w:val="20"/>
          <w:lang w:eastAsia="fr-FR"/>
        </w:rPr>
        <w:t xml:space="preserve"> et son Ensemble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Orchestre de </w:t>
      </w:r>
      <w:hyperlink r:id="rId68" w:history="1">
        <w:r w:rsidRPr="00EF5330">
          <w:rPr>
            <w:rFonts w:ascii="Verdana" w:eastAsia="Times New Roman" w:hAnsi="Verdana" w:cs="Times New Roman"/>
            <w:color w:val="0000FF"/>
            <w:sz w:val="20"/>
            <w:szCs w:val="20"/>
            <w:u w:val="single"/>
            <w:lang w:eastAsia="fr-FR"/>
          </w:rPr>
          <w:t>Jenny ALPHA</w:t>
        </w:r>
      </w:hyperlink>
      <w:r w:rsidRPr="00EF5330">
        <w:rPr>
          <w:rFonts w:ascii="Verdana" w:eastAsia="Times New Roman" w:hAnsi="Verdana" w:cs="Times New Roman"/>
          <w:sz w:val="20"/>
          <w:szCs w:val="20"/>
          <w:lang w:eastAsia="fr-FR"/>
        </w:rPr>
        <w:t xml:space="preserve"> " Les Pirates du Rythme "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Orchestre de </w:t>
      </w:r>
      <w:hyperlink r:id="rId69" w:history="1">
        <w:r w:rsidRPr="00EF5330">
          <w:rPr>
            <w:rFonts w:ascii="Verdana" w:eastAsia="Times New Roman" w:hAnsi="Verdana" w:cs="Times New Roman"/>
            <w:color w:val="0000FF"/>
            <w:sz w:val="20"/>
            <w:szCs w:val="20"/>
            <w:u w:val="single"/>
            <w:lang w:eastAsia="fr-FR"/>
          </w:rPr>
          <w:t>Gaston LINDOR</w:t>
        </w:r>
      </w:hyperlink>
      <w:r w:rsidRPr="00EF5330">
        <w:rPr>
          <w:rFonts w:ascii="Verdana" w:eastAsia="Times New Roman" w:hAnsi="Verdana" w:cs="Times New Roman"/>
          <w:sz w:val="20"/>
          <w:szCs w:val="20"/>
          <w:lang w:eastAsia="fr-FR"/>
        </w:rPr>
        <w:t xml:space="preserv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Orchestre de </w:t>
      </w:r>
      <w:hyperlink r:id="rId70" w:history="1">
        <w:r w:rsidRPr="00EF5330">
          <w:rPr>
            <w:rFonts w:ascii="Verdana" w:eastAsia="Times New Roman" w:hAnsi="Verdana" w:cs="Times New Roman"/>
            <w:color w:val="0000FF"/>
            <w:sz w:val="20"/>
            <w:szCs w:val="20"/>
            <w:u w:val="single"/>
            <w:lang w:eastAsia="fr-FR"/>
          </w:rPr>
          <w:t>Robert MAVOUNZY</w:t>
        </w:r>
      </w:hyperlink>
      <w:r w:rsidRPr="00EF5330">
        <w:rPr>
          <w:rFonts w:ascii="Verdana" w:eastAsia="Times New Roman" w:hAnsi="Verdana" w:cs="Times New Roman"/>
          <w:sz w:val="20"/>
          <w:szCs w:val="20"/>
          <w:lang w:eastAsia="fr-FR"/>
        </w:rPr>
        <w:t xml:space="preserv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Orchestre " </w:t>
      </w:r>
      <w:proofErr w:type="spellStart"/>
      <w:r w:rsidRPr="00EF5330">
        <w:rPr>
          <w:rFonts w:ascii="Verdana" w:eastAsia="Times New Roman" w:hAnsi="Verdana" w:cs="Times New Roman"/>
          <w:sz w:val="20"/>
          <w:szCs w:val="20"/>
          <w:lang w:eastAsia="fr-FR"/>
        </w:rPr>
        <w:t>Kaukira</w:t>
      </w:r>
      <w:proofErr w:type="spellEnd"/>
      <w:r w:rsidRPr="00EF5330">
        <w:rPr>
          <w:rFonts w:ascii="Verdana" w:eastAsia="Times New Roman" w:hAnsi="Verdana" w:cs="Times New Roman"/>
          <w:sz w:val="20"/>
          <w:szCs w:val="20"/>
          <w:lang w:eastAsia="fr-FR"/>
        </w:rPr>
        <w:t xml:space="preserve"> Boys' " des frères MARTIAL </w:t>
      </w:r>
    </w:p>
    <w:p w:rsidR="00F34F8E" w:rsidRPr="00EF5330" w:rsidRDefault="003C4B38"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hyperlink r:id="rId71" w:history="1">
        <w:proofErr w:type="spellStart"/>
        <w:r w:rsidR="00F34F8E" w:rsidRPr="00EF5330">
          <w:rPr>
            <w:rFonts w:ascii="Verdana" w:eastAsia="Times New Roman" w:hAnsi="Verdana" w:cs="Times New Roman"/>
            <w:color w:val="0000FF"/>
            <w:sz w:val="20"/>
            <w:szCs w:val="20"/>
            <w:u w:val="single"/>
            <w:lang w:eastAsia="fr-FR"/>
          </w:rPr>
          <w:t>Barel</w:t>
        </w:r>
        <w:proofErr w:type="spellEnd"/>
        <w:r w:rsidR="00F34F8E" w:rsidRPr="00EF5330">
          <w:rPr>
            <w:rFonts w:ascii="Verdana" w:eastAsia="Times New Roman" w:hAnsi="Verdana" w:cs="Times New Roman"/>
            <w:color w:val="0000FF"/>
            <w:sz w:val="20"/>
            <w:szCs w:val="20"/>
            <w:u w:val="single"/>
            <w:lang w:eastAsia="fr-FR"/>
          </w:rPr>
          <w:t xml:space="preserve"> COPPET</w:t>
        </w:r>
      </w:hyperlink>
      <w:r w:rsidR="00F34F8E" w:rsidRPr="00EF5330">
        <w:rPr>
          <w:rFonts w:ascii="Verdana" w:eastAsia="Times New Roman" w:hAnsi="Verdana" w:cs="Times New Roman"/>
          <w:sz w:val="20"/>
          <w:szCs w:val="20"/>
          <w:lang w:eastAsia="fr-FR"/>
        </w:rPr>
        <w:t xml:space="preserve"> et ses Antillais </w:t>
      </w:r>
    </w:p>
    <w:p w:rsidR="00F34F8E" w:rsidRPr="00EF5330" w:rsidRDefault="003C4B38"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hyperlink r:id="rId72" w:history="1">
        <w:r w:rsidR="00F34F8E" w:rsidRPr="00EF5330">
          <w:rPr>
            <w:rFonts w:ascii="Verdana" w:eastAsia="Times New Roman" w:hAnsi="Verdana" w:cs="Times New Roman"/>
            <w:color w:val="0000FF"/>
            <w:sz w:val="20"/>
            <w:szCs w:val="20"/>
            <w:u w:val="single"/>
            <w:lang w:eastAsia="fr-FR"/>
          </w:rPr>
          <w:t>Al LIRVAT</w:t>
        </w:r>
      </w:hyperlink>
      <w:r w:rsidR="00F34F8E" w:rsidRPr="00EF5330">
        <w:rPr>
          <w:rFonts w:ascii="Verdana" w:eastAsia="Times New Roman" w:hAnsi="Verdana" w:cs="Times New Roman"/>
          <w:sz w:val="20"/>
          <w:szCs w:val="20"/>
          <w:lang w:eastAsia="fr-FR"/>
        </w:rPr>
        <w:t xml:space="preserve"> et son Orchestre Antillais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Quartet </w:t>
      </w:r>
      <w:hyperlink r:id="rId73" w:history="1">
        <w:r w:rsidRPr="00EF5330">
          <w:rPr>
            <w:rFonts w:ascii="Verdana" w:eastAsia="Times New Roman" w:hAnsi="Verdana" w:cs="Times New Roman"/>
            <w:color w:val="0000FF"/>
            <w:sz w:val="20"/>
            <w:szCs w:val="20"/>
            <w:u w:val="single"/>
            <w:lang w:eastAsia="fr-FR"/>
          </w:rPr>
          <w:t>Robert MAVOUNZY</w:t>
        </w:r>
      </w:hyperlink>
      <w:r w:rsidRPr="00EF5330">
        <w:rPr>
          <w:rFonts w:ascii="Verdana" w:eastAsia="Times New Roman" w:hAnsi="Verdana" w:cs="Times New Roman"/>
          <w:sz w:val="20"/>
          <w:szCs w:val="20"/>
          <w:lang w:eastAsia="fr-FR"/>
        </w:rPr>
        <w:t xml:space="preserv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Quartet Rafael LOPEZ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Le </w:t>
      </w:r>
      <w:proofErr w:type="spellStart"/>
      <w:r w:rsidRPr="00EF5330">
        <w:rPr>
          <w:rFonts w:ascii="Verdana" w:eastAsia="Times New Roman" w:hAnsi="Verdana" w:cs="Times New Roman"/>
          <w:sz w:val="20"/>
          <w:szCs w:val="20"/>
          <w:lang w:eastAsia="fr-FR"/>
        </w:rPr>
        <w:t>Fairness's</w:t>
      </w:r>
      <w:proofErr w:type="spellEnd"/>
      <w:r w:rsidRPr="00EF5330">
        <w:rPr>
          <w:rFonts w:ascii="Verdana" w:eastAsia="Times New Roman" w:hAnsi="Verdana" w:cs="Times New Roman"/>
          <w:sz w:val="20"/>
          <w:szCs w:val="20"/>
          <w:lang w:eastAsia="fr-FR"/>
        </w:rPr>
        <w:t xml:space="preserve"> Jazz de </w:t>
      </w:r>
      <w:hyperlink r:id="rId74" w:history="1">
        <w:r w:rsidRPr="00EF5330">
          <w:rPr>
            <w:rFonts w:ascii="Verdana" w:eastAsia="Times New Roman" w:hAnsi="Verdana" w:cs="Times New Roman"/>
            <w:color w:val="0000FF"/>
            <w:sz w:val="20"/>
            <w:szCs w:val="20"/>
            <w:u w:val="single"/>
            <w:lang w:eastAsia="fr-FR"/>
          </w:rPr>
          <w:t>Roger FANFANT</w:t>
        </w:r>
      </w:hyperlink>
      <w:r w:rsidRPr="00EF5330">
        <w:rPr>
          <w:rFonts w:ascii="Verdana" w:eastAsia="Times New Roman" w:hAnsi="Verdana" w:cs="Times New Roman"/>
          <w:sz w:val="20"/>
          <w:szCs w:val="20"/>
          <w:lang w:eastAsia="fr-FR"/>
        </w:rPr>
        <w:t xml:space="preserv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Orchestre de la Cigale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Orchestre </w:t>
      </w:r>
      <w:hyperlink r:id="rId75" w:history="1">
        <w:r w:rsidRPr="00EF5330">
          <w:rPr>
            <w:rFonts w:ascii="Verdana" w:eastAsia="Times New Roman" w:hAnsi="Verdana" w:cs="Times New Roman"/>
            <w:color w:val="0000FF"/>
            <w:sz w:val="20"/>
            <w:szCs w:val="20"/>
            <w:u w:val="single"/>
            <w:lang w:eastAsia="fr-FR"/>
          </w:rPr>
          <w:t>Al LIRVAT</w:t>
        </w:r>
      </w:hyperlink>
      <w:r w:rsidRPr="00EF5330">
        <w:rPr>
          <w:rFonts w:ascii="Verdana" w:eastAsia="Times New Roman" w:hAnsi="Verdana" w:cs="Times New Roman"/>
          <w:sz w:val="20"/>
          <w:szCs w:val="20"/>
          <w:lang w:eastAsia="fr-FR"/>
        </w:rPr>
        <w:t xml:space="preserv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Orchestre de </w:t>
      </w:r>
      <w:hyperlink r:id="rId76" w:history="1">
        <w:r w:rsidRPr="00EF5330">
          <w:rPr>
            <w:rFonts w:ascii="Verdana" w:eastAsia="Times New Roman" w:hAnsi="Verdana" w:cs="Times New Roman"/>
            <w:color w:val="0000FF"/>
            <w:sz w:val="20"/>
            <w:szCs w:val="20"/>
            <w:u w:val="single"/>
            <w:lang w:eastAsia="fr-FR"/>
          </w:rPr>
          <w:t>Ernest LEARDEE</w:t>
        </w:r>
      </w:hyperlink>
      <w:r w:rsidRPr="00EF5330">
        <w:rPr>
          <w:rFonts w:ascii="Verdana" w:eastAsia="Times New Roman" w:hAnsi="Verdana" w:cs="Times New Roman"/>
          <w:sz w:val="20"/>
          <w:szCs w:val="20"/>
          <w:lang w:eastAsia="fr-FR"/>
        </w:rPr>
        <w:t xml:space="preserv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Orchestre de Cyrile AVENTURIN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Orchestre de </w:t>
      </w:r>
      <w:hyperlink r:id="rId77" w:history="1">
        <w:r w:rsidRPr="00EF5330">
          <w:rPr>
            <w:rFonts w:ascii="Verdana" w:eastAsia="Times New Roman" w:hAnsi="Verdana" w:cs="Times New Roman"/>
            <w:color w:val="0000FF"/>
            <w:sz w:val="20"/>
            <w:szCs w:val="20"/>
            <w:u w:val="single"/>
            <w:lang w:eastAsia="fr-FR"/>
          </w:rPr>
          <w:t>Gérard LAVINY</w:t>
        </w:r>
      </w:hyperlink>
      <w:r w:rsidRPr="00EF5330">
        <w:rPr>
          <w:rFonts w:ascii="Verdana" w:eastAsia="Times New Roman" w:hAnsi="Verdana" w:cs="Times New Roman"/>
          <w:sz w:val="20"/>
          <w:szCs w:val="20"/>
          <w:lang w:eastAsia="fr-FR"/>
        </w:rPr>
        <w:t xml:space="preserv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Le trio Antillais (</w:t>
      </w:r>
      <w:hyperlink r:id="rId78" w:history="1">
        <w:r w:rsidRPr="00EF5330">
          <w:rPr>
            <w:rFonts w:ascii="Verdana" w:eastAsia="Times New Roman" w:hAnsi="Verdana" w:cs="Times New Roman"/>
            <w:color w:val="0000FF"/>
            <w:sz w:val="20"/>
            <w:szCs w:val="20"/>
            <w:u w:val="single"/>
            <w:lang w:eastAsia="fr-FR"/>
          </w:rPr>
          <w:t>COPPET</w:t>
        </w:r>
      </w:hyperlink>
      <w:r w:rsidRPr="00EF5330">
        <w:rPr>
          <w:rFonts w:ascii="Verdana" w:eastAsia="Times New Roman" w:hAnsi="Verdana" w:cs="Times New Roman"/>
          <w:sz w:val="20"/>
          <w:szCs w:val="20"/>
          <w:lang w:eastAsia="fr-FR"/>
        </w:rPr>
        <w:t xml:space="preserve"> - </w:t>
      </w:r>
      <w:hyperlink r:id="rId79" w:history="1">
        <w:r w:rsidRPr="00EF5330">
          <w:rPr>
            <w:rFonts w:ascii="Verdana" w:eastAsia="Times New Roman" w:hAnsi="Verdana" w:cs="Times New Roman"/>
            <w:color w:val="0000FF"/>
            <w:sz w:val="20"/>
            <w:szCs w:val="20"/>
            <w:u w:val="single"/>
            <w:lang w:eastAsia="fr-FR"/>
          </w:rPr>
          <w:t>LIRVAT</w:t>
        </w:r>
      </w:hyperlink>
      <w:r w:rsidRPr="00EF5330">
        <w:rPr>
          <w:rFonts w:ascii="Verdana" w:eastAsia="Times New Roman" w:hAnsi="Verdana" w:cs="Times New Roman"/>
          <w:sz w:val="20"/>
          <w:szCs w:val="20"/>
          <w:lang w:eastAsia="fr-FR"/>
        </w:rPr>
        <w:t xml:space="preserve"> - </w:t>
      </w:r>
      <w:hyperlink r:id="rId80" w:history="1">
        <w:r w:rsidRPr="00EF5330">
          <w:rPr>
            <w:rFonts w:ascii="Verdana" w:eastAsia="Times New Roman" w:hAnsi="Verdana" w:cs="Times New Roman"/>
            <w:color w:val="0000FF"/>
            <w:sz w:val="20"/>
            <w:szCs w:val="20"/>
            <w:u w:val="single"/>
            <w:lang w:eastAsia="fr-FR"/>
          </w:rPr>
          <w:t>CHONCHON</w:t>
        </w:r>
      </w:hyperlink>
      <w:r w:rsidRPr="00EF5330">
        <w:rPr>
          <w:rFonts w:ascii="Verdana" w:eastAsia="Times New Roman" w:hAnsi="Verdana" w:cs="Times New Roman"/>
          <w:sz w:val="20"/>
          <w:szCs w:val="20"/>
          <w:lang w:eastAsia="fr-FR"/>
        </w:rPr>
        <w:t xml:space="preserv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 Le Trio du </w:t>
      </w:r>
      <w:proofErr w:type="spellStart"/>
      <w:r w:rsidRPr="00EF5330">
        <w:rPr>
          <w:rFonts w:ascii="Verdana" w:eastAsia="Times New Roman" w:hAnsi="Verdana" w:cs="Times New Roman"/>
          <w:sz w:val="20"/>
          <w:szCs w:val="20"/>
          <w:lang w:eastAsia="fr-FR"/>
        </w:rPr>
        <w:t>Negus</w:t>
      </w:r>
      <w:proofErr w:type="spellEnd"/>
      <w:r w:rsidRPr="00EF5330">
        <w:rPr>
          <w:rFonts w:ascii="Verdana" w:eastAsia="Times New Roman" w:hAnsi="Verdana" w:cs="Times New Roman"/>
          <w:sz w:val="20"/>
          <w:szCs w:val="20"/>
          <w:lang w:eastAsia="fr-FR"/>
        </w:rPr>
        <w:t xml:space="preserve"> "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Le Trio "Harlem Hot </w:t>
      </w:r>
      <w:proofErr w:type="spellStart"/>
      <w:r w:rsidRPr="00EF5330">
        <w:rPr>
          <w:rFonts w:ascii="Verdana" w:eastAsia="Times New Roman" w:hAnsi="Verdana" w:cs="Times New Roman"/>
          <w:sz w:val="20"/>
          <w:szCs w:val="20"/>
          <w:lang w:eastAsia="fr-FR"/>
        </w:rPr>
        <w:t>Shots</w:t>
      </w:r>
      <w:proofErr w:type="spellEnd"/>
      <w:r w:rsidRPr="00EF5330">
        <w:rPr>
          <w:rFonts w:ascii="Verdana" w:eastAsia="Times New Roman" w:hAnsi="Verdana" w:cs="Times New Roman"/>
          <w:sz w:val="20"/>
          <w:szCs w:val="20"/>
          <w:lang w:eastAsia="fr-FR"/>
        </w:rPr>
        <w:t xml:space="preserve">" (SALVADOR - </w:t>
      </w:r>
      <w:hyperlink r:id="rId81" w:history="1">
        <w:r w:rsidRPr="00EF5330">
          <w:rPr>
            <w:rFonts w:ascii="Verdana" w:eastAsia="Times New Roman" w:hAnsi="Verdana" w:cs="Times New Roman"/>
            <w:color w:val="0000FF"/>
            <w:sz w:val="20"/>
            <w:szCs w:val="20"/>
            <w:u w:val="single"/>
            <w:lang w:eastAsia="fr-FR"/>
          </w:rPr>
          <w:t>CORDONNIE</w:t>
        </w:r>
      </w:hyperlink>
      <w:r w:rsidRPr="00EF5330">
        <w:rPr>
          <w:rFonts w:ascii="Verdana" w:eastAsia="Times New Roman" w:hAnsi="Verdana" w:cs="Times New Roman"/>
          <w:sz w:val="20"/>
          <w:szCs w:val="20"/>
          <w:lang w:eastAsia="fr-FR"/>
        </w:rPr>
        <w:t xml:space="preserve"> - LANGLOIS) </w:t>
      </w:r>
    </w:p>
    <w:p w:rsidR="00F34F8E" w:rsidRPr="00EF5330" w:rsidRDefault="003C4B38"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hyperlink r:id="rId82" w:history="1">
        <w:proofErr w:type="spellStart"/>
        <w:r w:rsidR="00F34F8E" w:rsidRPr="00EF5330">
          <w:rPr>
            <w:rFonts w:ascii="Verdana" w:eastAsia="Times New Roman" w:hAnsi="Verdana" w:cs="Times New Roman"/>
            <w:color w:val="0000FF"/>
            <w:sz w:val="20"/>
            <w:szCs w:val="20"/>
            <w:u w:val="single"/>
            <w:lang w:eastAsia="fr-FR"/>
          </w:rPr>
          <w:t>Barel</w:t>
        </w:r>
        <w:proofErr w:type="spellEnd"/>
        <w:r w:rsidR="00F34F8E" w:rsidRPr="00EF5330">
          <w:rPr>
            <w:rFonts w:ascii="Verdana" w:eastAsia="Times New Roman" w:hAnsi="Verdana" w:cs="Times New Roman"/>
            <w:color w:val="0000FF"/>
            <w:sz w:val="20"/>
            <w:szCs w:val="20"/>
            <w:u w:val="single"/>
            <w:lang w:eastAsia="fr-FR"/>
          </w:rPr>
          <w:t xml:space="preserve"> COPPET</w:t>
        </w:r>
      </w:hyperlink>
      <w:r w:rsidR="00F34F8E" w:rsidRPr="00EF5330">
        <w:rPr>
          <w:rFonts w:ascii="Verdana" w:eastAsia="Times New Roman" w:hAnsi="Verdana" w:cs="Times New Roman"/>
          <w:sz w:val="20"/>
          <w:szCs w:val="20"/>
          <w:lang w:eastAsia="fr-FR"/>
        </w:rPr>
        <w:t xml:space="preserve"> et son Orchestre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Orchestre de Gustave LEGITIMUS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Orchestre de </w:t>
      </w:r>
      <w:hyperlink r:id="rId83" w:history="1">
        <w:r w:rsidRPr="00EF5330">
          <w:rPr>
            <w:rFonts w:ascii="Verdana" w:eastAsia="Times New Roman" w:hAnsi="Verdana" w:cs="Times New Roman"/>
            <w:color w:val="0000FF"/>
            <w:sz w:val="20"/>
            <w:szCs w:val="20"/>
            <w:u w:val="single"/>
            <w:lang w:eastAsia="fr-FR"/>
          </w:rPr>
          <w:t>Emilio CLOTILDE</w:t>
        </w:r>
      </w:hyperlink>
      <w:r w:rsidRPr="00EF5330">
        <w:rPr>
          <w:rFonts w:ascii="Verdana" w:eastAsia="Times New Roman" w:hAnsi="Verdana" w:cs="Times New Roman"/>
          <w:sz w:val="20"/>
          <w:szCs w:val="20"/>
          <w:lang w:eastAsia="fr-FR"/>
        </w:rPr>
        <w:t xml:space="preserve"> </w:t>
      </w:r>
    </w:p>
    <w:p w:rsidR="00F34F8E" w:rsidRPr="00EF5330" w:rsidRDefault="003C4B38"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hyperlink r:id="rId84" w:history="1">
        <w:r w:rsidR="00F34F8E" w:rsidRPr="00EF5330">
          <w:rPr>
            <w:rFonts w:ascii="Verdana" w:eastAsia="Times New Roman" w:hAnsi="Verdana" w:cs="Times New Roman"/>
            <w:color w:val="0000FF"/>
            <w:sz w:val="20"/>
            <w:szCs w:val="20"/>
            <w:u w:val="single"/>
            <w:lang w:eastAsia="fr-FR"/>
          </w:rPr>
          <w:t>Pierre LOUISS</w:t>
        </w:r>
      </w:hyperlink>
      <w:r w:rsidR="00F34F8E" w:rsidRPr="00EF5330">
        <w:rPr>
          <w:rFonts w:ascii="Verdana" w:eastAsia="Times New Roman" w:hAnsi="Verdana" w:cs="Times New Roman"/>
          <w:sz w:val="20"/>
          <w:szCs w:val="20"/>
          <w:lang w:eastAsia="fr-FR"/>
        </w:rPr>
        <w:t xml:space="preserve"> et " Les Tropical' </w:t>
      </w:r>
      <w:proofErr w:type="spellStart"/>
      <w:r w:rsidR="00F34F8E" w:rsidRPr="00EF5330">
        <w:rPr>
          <w:rFonts w:ascii="Verdana" w:eastAsia="Times New Roman" w:hAnsi="Verdana" w:cs="Times New Roman"/>
          <w:sz w:val="20"/>
          <w:szCs w:val="20"/>
          <w:lang w:eastAsia="fr-FR"/>
        </w:rPr>
        <w:t>Singers</w:t>
      </w:r>
      <w:proofErr w:type="spellEnd"/>
      <w:r w:rsidR="00F34F8E" w:rsidRPr="00EF5330">
        <w:rPr>
          <w:rFonts w:ascii="Verdana" w:eastAsia="Times New Roman" w:hAnsi="Verdana" w:cs="Times New Roman"/>
          <w:sz w:val="20"/>
          <w:szCs w:val="20"/>
          <w:lang w:eastAsia="fr-FR"/>
        </w:rPr>
        <w:t xml:space="preserve"> " </w:t>
      </w:r>
    </w:p>
    <w:p w:rsidR="00F34F8E" w:rsidRPr="00EF5330" w:rsidRDefault="003C4B38"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hyperlink r:id="rId85" w:history="1">
        <w:r w:rsidR="00F34F8E" w:rsidRPr="00EF5330">
          <w:rPr>
            <w:rFonts w:ascii="Verdana" w:eastAsia="Times New Roman" w:hAnsi="Verdana" w:cs="Times New Roman"/>
            <w:color w:val="0000FF"/>
            <w:sz w:val="20"/>
            <w:szCs w:val="20"/>
            <w:u w:val="single"/>
            <w:lang w:eastAsia="fr-FR"/>
          </w:rPr>
          <w:t>Honore COPPET</w:t>
        </w:r>
      </w:hyperlink>
      <w:r w:rsidR="00F34F8E" w:rsidRPr="00EF5330">
        <w:rPr>
          <w:rFonts w:ascii="Verdana" w:eastAsia="Times New Roman" w:hAnsi="Verdana" w:cs="Times New Roman"/>
          <w:sz w:val="20"/>
          <w:szCs w:val="20"/>
          <w:lang w:eastAsia="fr-FR"/>
        </w:rPr>
        <w:t xml:space="preserve"> et son Orchestre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Orchestre de " La Canne à Sucre "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proofErr w:type="spellStart"/>
      <w:r w:rsidRPr="00EF5330">
        <w:rPr>
          <w:rFonts w:ascii="Verdana" w:eastAsia="Times New Roman" w:hAnsi="Verdana" w:cs="Times New Roman"/>
          <w:sz w:val="20"/>
          <w:szCs w:val="20"/>
          <w:lang w:eastAsia="fr-FR"/>
        </w:rPr>
        <w:t>Albretch</w:t>
      </w:r>
      <w:proofErr w:type="spellEnd"/>
      <w:r w:rsidRPr="00EF5330">
        <w:rPr>
          <w:rFonts w:ascii="Verdana" w:eastAsia="Times New Roman" w:hAnsi="Verdana" w:cs="Times New Roman"/>
          <w:sz w:val="20"/>
          <w:szCs w:val="20"/>
          <w:lang w:eastAsia="fr-FR"/>
        </w:rPr>
        <w:t xml:space="preserve"> et son Orchestre Antillais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 </w:t>
      </w:r>
      <w:hyperlink r:id="rId86" w:history="1">
        <w:r w:rsidRPr="00EF5330">
          <w:rPr>
            <w:rFonts w:ascii="Verdana" w:eastAsia="Times New Roman" w:hAnsi="Verdana" w:cs="Times New Roman"/>
            <w:color w:val="0000FF"/>
            <w:sz w:val="20"/>
            <w:szCs w:val="20"/>
            <w:u w:val="single"/>
            <w:lang w:eastAsia="fr-FR"/>
          </w:rPr>
          <w:t>Ernest LEARDEE</w:t>
        </w:r>
      </w:hyperlink>
      <w:r w:rsidRPr="00EF5330">
        <w:rPr>
          <w:rFonts w:ascii="Verdana" w:eastAsia="Times New Roman" w:hAnsi="Verdana" w:cs="Times New Roman"/>
          <w:sz w:val="20"/>
          <w:szCs w:val="20"/>
          <w:lang w:eastAsia="fr-FR"/>
        </w:rPr>
        <w:t xml:space="preserve"> et ses Boys " </w:t>
      </w:r>
    </w:p>
    <w:p w:rsidR="00F34F8E" w:rsidRPr="00EF5330" w:rsidRDefault="00F34F8E"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 xml:space="preserve">Antilles </w:t>
      </w:r>
      <w:proofErr w:type="spellStart"/>
      <w:r w:rsidRPr="00EF5330">
        <w:rPr>
          <w:rFonts w:ascii="Verdana" w:eastAsia="Times New Roman" w:hAnsi="Verdana" w:cs="Times New Roman"/>
          <w:sz w:val="20"/>
          <w:szCs w:val="20"/>
          <w:lang w:eastAsia="fr-FR"/>
        </w:rPr>
        <w:t>Typical</w:t>
      </w:r>
      <w:proofErr w:type="spellEnd"/>
      <w:r w:rsidRPr="00EF5330">
        <w:rPr>
          <w:rFonts w:ascii="Verdana" w:eastAsia="Times New Roman" w:hAnsi="Verdana" w:cs="Times New Roman"/>
          <w:sz w:val="20"/>
          <w:szCs w:val="20"/>
          <w:lang w:eastAsia="fr-FR"/>
        </w:rPr>
        <w:t xml:space="preserve"> Orchestra </w:t>
      </w:r>
    </w:p>
    <w:p w:rsidR="00F34F8E" w:rsidRPr="00EF5330" w:rsidRDefault="003C4B38" w:rsidP="00F34F8E">
      <w:pPr>
        <w:numPr>
          <w:ilvl w:val="0"/>
          <w:numId w:val="5"/>
        </w:numPr>
        <w:spacing w:before="100" w:beforeAutospacing="1" w:after="100" w:afterAutospacing="1" w:line="240" w:lineRule="auto"/>
        <w:rPr>
          <w:rFonts w:ascii="Verdana" w:eastAsia="Times New Roman" w:hAnsi="Verdana" w:cs="Times New Roman"/>
          <w:sz w:val="20"/>
          <w:szCs w:val="20"/>
          <w:lang w:eastAsia="fr-FR"/>
        </w:rPr>
      </w:pPr>
      <w:hyperlink r:id="rId87" w:history="1">
        <w:r w:rsidR="00F34F8E" w:rsidRPr="00EF5330">
          <w:rPr>
            <w:rFonts w:ascii="Verdana" w:eastAsia="Times New Roman" w:hAnsi="Verdana" w:cs="Times New Roman"/>
            <w:color w:val="0000FF"/>
            <w:sz w:val="20"/>
            <w:szCs w:val="20"/>
            <w:u w:val="single"/>
            <w:lang w:eastAsia="fr-FR"/>
          </w:rPr>
          <w:t>Ernest LEARDEE</w:t>
        </w:r>
      </w:hyperlink>
      <w:r w:rsidR="00F34F8E" w:rsidRPr="00EF5330">
        <w:rPr>
          <w:rFonts w:ascii="Verdana" w:eastAsia="Times New Roman" w:hAnsi="Verdana" w:cs="Times New Roman"/>
          <w:sz w:val="20"/>
          <w:szCs w:val="20"/>
          <w:lang w:eastAsia="fr-FR"/>
        </w:rPr>
        <w:t xml:space="preserve"> et son Orchestre Noir et Blanc </w:t>
      </w:r>
    </w:p>
    <w:p w:rsidR="00F34F8E" w:rsidRPr="00EF5330" w:rsidRDefault="00F34F8E" w:rsidP="00F34F8E">
      <w:pPr>
        <w:spacing w:after="0" w:line="240" w:lineRule="auto"/>
        <w:rPr>
          <w:rFonts w:ascii="Verdana" w:eastAsia="Times New Roman" w:hAnsi="Verdana" w:cs="Times New Roman"/>
          <w:sz w:val="20"/>
          <w:szCs w:val="20"/>
          <w:lang w:eastAsia="fr-FR"/>
        </w:rPr>
      </w:pPr>
    </w:p>
    <w:p w:rsidR="00F34F8E" w:rsidRPr="00EF5330" w:rsidRDefault="00F34F8E" w:rsidP="00F34F8E">
      <w:pPr>
        <w:spacing w:after="0" w:line="240" w:lineRule="auto"/>
        <w:rPr>
          <w:rFonts w:ascii="Verdana" w:eastAsia="Times New Roman" w:hAnsi="Verdana" w:cs="Times New Roman"/>
          <w:sz w:val="20"/>
          <w:szCs w:val="20"/>
          <w:lang w:eastAsia="fr-FR"/>
        </w:rPr>
      </w:pPr>
      <w:r w:rsidRPr="00EF5330">
        <w:rPr>
          <w:rFonts w:ascii="Verdana" w:eastAsia="Times New Roman" w:hAnsi="Verdana" w:cs="Times New Roman"/>
          <w:sz w:val="20"/>
          <w:szCs w:val="20"/>
          <w:lang w:eastAsia="fr-FR"/>
        </w:rPr>
        <w:t>Et de nombreux autres.</w:t>
      </w:r>
    </w:p>
    <w:p w:rsidR="00F34F8E" w:rsidRPr="00EF5330" w:rsidRDefault="00F34F8E" w:rsidP="00F34F8E">
      <w:pPr>
        <w:spacing w:after="0" w:line="240" w:lineRule="auto"/>
        <w:rPr>
          <w:rFonts w:ascii="Verdana" w:eastAsia="Times New Roman" w:hAnsi="Verdana" w:cs="Times New Roman"/>
          <w:sz w:val="20"/>
          <w:szCs w:val="20"/>
          <w:lang w:eastAsia="fr-FR"/>
        </w:rPr>
      </w:pPr>
    </w:p>
    <w:p w:rsidR="00F34F8E" w:rsidRPr="00EF5330" w:rsidRDefault="00F34F8E" w:rsidP="00F34F8E">
      <w:pPr>
        <w:spacing w:after="0" w:line="240" w:lineRule="auto"/>
        <w:rPr>
          <w:rFonts w:ascii="Verdana" w:eastAsia="Times New Roman" w:hAnsi="Verdana" w:cs="Times New Roman"/>
          <w:sz w:val="20"/>
          <w:szCs w:val="20"/>
          <w:lang w:eastAsia="fr-FR"/>
        </w:rPr>
      </w:pPr>
      <w:r w:rsidRPr="00EF5330">
        <w:rPr>
          <w:rFonts w:ascii="Verdana" w:eastAsia="Times New Roman" w:hAnsi="Verdana" w:cs="Times New Roman"/>
          <w:sz w:val="27"/>
          <w:szCs w:val="27"/>
          <w:lang w:eastAsia="fr-FR"/>
        </w:rPr>
        <w:t xml:space="preserve">Deux Antillaises dirigèrent des </w:t>
      </w:r>
      <w:proofErr w:type="gramStart"/>
      <w:r w:rsidRPr="00EF5330">
        <w:rPr>
          <w:rFonts w:ascii="Verdana" w:eastAsia="Times New Roman" w:hAnsi="Verdana" w:cs="Times New Roman"/>
          <w:sz w:val="27"/>
          <w:szCs w:val="27"/>
          <w:lang w:eastAsia="fr-FR"/>
        </w:rPr>
        <w:t>Orchestres:</w:t>
      </w:r>
      <w:proofErr w:type="gramEnd"/>
    </w:p>
    <w:p w:rsidR="00F34F8E" w:rsidRPr="00EF5330" w:rsidRDefault="00F34F8E" w:rsidP="00F34F8E">
      <w:pPr>
        <w:spacing w:after="0" w:line="240" w:lineRule="auto"/>
        <w:rPr>
          <w:rFonts w:ascii="Verdana" w:eastAsia="Times New Roman" w:hAnsi="Verdana" w:cs="Times New Roman"/>
          <w:sz w:val="20"/>
          <w:szCs w:val="20"/>
          <w:lang w:eastAsia="fr-FR"/>
        </w:rPr>
      </w:pPr>
    </w:p>
    <w:p w:rsidR="00F34F8E" w:rsidRPr="00EF5330" w:rsidRDefault="003C4B38" w:rsidP="00F34F8E">
      <w:pPr>
        <w:spacing w:after="0" w:line="240" w:lineRule="auto"/>
        <w:ind w:left="720"/>
        <w:rPr>
          <w:rFonts w:ascii="Verdana" w:eastAsia="Times New Roman" w:hAnsi="Verdana" w:cs="Times New Roman"/>
          <w:sz w:val="20"/>
          <w:szCs w:val="20"/>
          <w:lang w:eastAsia="fr-FR"/>
        </w:rPr>
      </w:pPr>
      <w:hyperlink r:id="rId88" w:history="1">
        <w:proofErr w:type="spellStart"/>
        <w:r w:rsidR="00F34F8E" w:rsidRPr="00EF5330">
          <w:rPr>
            <w:rFonts w:ascii="Verdana" w:eastAsia="Times New Roman" w:hAnsi="Verdana" w:cs="Times New Roman"/>
            <w:color w:val="0000FF"/>
            <w:sz w:val="20"/>
            <w:szCs w:val="20"/>
            <w:u w:val="single"/>
            <w:lang w:eastAsia="fr-FR"/>
          </w:rPr>
          <w:t>Maïotte</w:t>
        </w:r>
        <w:proofErr w:type="spellEnd"/>
        <w:r w:rsidR="00F34F8E" w:rsidRPr="00EF5330">
          <w:rPr>
            <w:rFonts w:ascii="Verdana" w:eastAsia="Times New Roman" w:hAnsi="Verdana" w:cs="Times New Roman"/>
            <w:color w:val="0000FF"/>
            <w:sz w:val="20"/>
            <w:szCs w:val="20"/>
            <w:u w:val="single"/>
            <w:lang w:eastAsia="fr-FR"/>
          </w:rPr>
          <w:t xml:space="preserve"> ALMABY</w:t>
        </w:r>
      </w:hyperlink>
      <w:r w:rsidR="00F34F8E" w:rsidRPr="00EF5330">
        <w:rPr>
          <w:rFonts w:ascii="Verdana" w:eastAsia="Times New Roman" w:hAnsi="Verdana" w:cs="Times New Roman"/>
          <w:sz w:val="20"/>
          <w:szCs w:val="20"/>
          <w:lang w:eastAsia="fr-FR"/>
        </w:rPr>
        <w:t xml:space="preserve"> et son Orchestre des Iles </w:t>
      </w:r>
    </w:p>
    <w:p w:rsidR="00F34F8E" w:rsidRPr="00EF5330" w:rsidRDefault="003C4B38" w:rsidP="00F34F8E">
      <w:pPr>
        <w:spacing w:after="0" w:line="240" w:lineRule="auto"/>
        <w:ind w:left="720"/>
        <w:rPr>
          <w:rFonts w:ascii="Verdana" w:eastAsia="Times New Roman" w:hAnsi="Verdana" w:cs="Times New Roman"/>
          <w:sz w:val="20"/>
          <w:szCs w:val="20"/>
          <w:lang w:eastAsia="fr-FR"/>
        </w:rPr>
      </w:pPr>
      <w:hyperlink r:id="rId89" w:history="1">
        <w:r w:rsidR="00F34F8E" w:rsidRPr="00EF5330">
          <w:rPr>
            <w:rFonts w:ascii="Verdana" w:eastAsia="Times New Roman" w:hAnsi="Verdana" w:cs="Times New Roman"/>
            <w:color w:val="0000FF"/>
            <w:sz w:val="20"/>
            <w:szCs w:val="20"/>
            <w:u w:val="single"/>
            <w:lang w:eastAsia="fr-FR"/>
          </w:rPr>
          <w:t>Jenny ALPHA</w:t>
        </w:r>
      </w:hyperlink>
      <w:r w:rsidR="00F34F8E" w:rsidRPr="00EF5330">
        <w:rPr>
          <w:rFonts w:ascii="Verdana" w:eastAsia="Times New Roman" w:hAnsi="Verdana" w:cs="Times New Roman"/>
          <w:sz w:val="20"/>
          <w:szCs w:val="20"/>
          <w:lang w:eastAsia="fr-FR"/>
        </w:rPr>
        <w:t xml:space="preserve"> et "Les Pirates du Rythme" </w:t>
      </w:r>
    </w:p>
    <w:p w:rsidR="00F34F8E" w:rsidRPr="00EF5330" w:rsidRDefault="00F34F8E" w:rsidP="00F34F8E">
      <w:pPr>
        <w:spacing w:after="0" w:line="240" w:lineRule="auto"/>
        <w:jc w:val="right"/>
        <w:rPr>
          <w:rFonts w:ascii="Verdana" w:eastAsia="Times New Roman" w:hAnsi="Verdana" w:cs="Times New Roman"/>
          <w:sz w:val="20"/>
          <w:szCs w:val="20"/>
          <w:lang w:eastAsia="fr-FR"/>
        </w:rPr>
      </w:pPr>
      <w:r w:rsidRPr="00EF5330">
        <w:rPr>
          <w:rFonts w:ascii="Verdana" w:eastAsia="Times New Roman" w:hAnsi="Verdana" w:cs="Times New Roman"/>
          <w:i/>
          <w:iCs/>
          <w:sz w:val="20"/>
          <w:szCs w:val="20"/>
          <w:lang w:eastAsia="fr-FR"/>
        </w:rPr>
        <w:t>(Aude BAGOE)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47"/>
        <w:gridCol w:w="6335"/>
        <w:gridCol w:w="2147"/>
      </w:tblGrid>
      <w:tr w:rsidR="00F34F8E" w:rsidRPr="00EF5330" w:rsidTr="004C7526">
        <w:trPr>
          <w:tblCellSpacing w:w="15" w:type="dxa"/>
        </w:trPr>
        <w:tc>
          <w:tcPr>
            <w:tcW w:w="1000" w:type="pct"/>
            <w:vAlign w:val="center"/>
            <w:hideMark/>
          </w:tcPr>
          <w:p w:rsidR="00F34F8E" w:rsidRPr="00EF5330" w:rsidRDefault="00F34F8E" w:rsidP="004C7526">
            <w:pPr>
              <w:spacing w:after="0" w:line="240" w:lineRule="auto"/>
              <w:rPr>
                <w:rFonts w:ascii="Times New Roman" w:eastAsia="Times New Roman" w:hAnsi="Times New Roman" w:cs="Times New Roman"/>
                <w:sz w:val="24"/>
                <w:szCs w:val="24"/>
                <w:lang w:eastAsia="fr-FR"/>
              </w:rPr>
            </w:pPr>
          </w:p>
        </w:tc>
        <w:tc>
          <w:tcPr>
            <w:tcW w:w="3000" w:type="pct"/>
            <w:vAlign w:val="center"/>
            <w:hideMark/>
          </w:tcPr>
          <w:p w:rsidR="00F34F8E" w:rsidRPr="00EF5330" w:rsidRDefault="00F34F8E" w:rsidP="004C7526">
            <w:pPr>
              <w:spacing w:after="0" w:line="240" w:lineRule="auto"/>
              <w:rPr>
                <w:rFonts w:ascii="Times New Roman" w:eastAsia="Times New Roman" w:hAnsi="Times New Roman" w:cs="Times New Roman"/>
                <w:sz w:val="24"/>
                <w:szCs w:val="24"/>
                <w:lang w:eastAsia="fr-FR"/>
              </w:rPr>
            </w:pPr>
          </w:p>
        </w:tc>
        <w:tc>
          <w:tcPr>
            <w:tcW w:w="1000" w:type="pct"/>
            <w:vAlign w:val="center"/>
            <w:hideMark/>
          </w:tcPr>
          <w:p w:rsidR="00F34F8E" w:rsidRPr="00EF5330" w:rsidRDefault="00F34F8E" w:rsidP="004C7526">
            <w:pPr>
              <w:spacing w:after="0" w:line="240" w:lineRule="auto"/>
              <w:rPr>
                <w:rFonts w:ascii="Times New Roman" w:eastAsia="Times New Roman" w:hAnsi="Times New Roman" w:cs="Times New Roman"/>
                <w:sz w:val="20"/>
                <w:szCs w:val="20"/>
                <w:lang w:eastAsia="fr-FR"/>
              </w:rPr>
            </w:pPr>
          </w:p>
        </w:tc>
      </w:tr>
    </w:tbl>
    <w:p w:rsidR="00F34F8E" w:rsidRDefault="00F34F8E" w:rsidP="00F34F8E"/>
    <w:p w:rsidR="00F34F8E" w:rsidRDefault="00F34F8E" w:rsidP="00F34F8E"/>
    <w:p w:rsidR="00F34F8E" w:rsidRDefault="00F34F8E" w:rsidP="00F34F8E"/>
    <w:p w:rsidR="00F34F8E" w:rsidRDefault="00F34F8E" w:rsidP="00F34F8E"/>
    <w:p w:rsidR="004C7526" w:rsidRDefault="004C7526" w:rsidP="00F34F8E">
      <w:pPr>
        <w:sectPr w:rsidR="004C7526" w:rsidSect="00397358">
          <w:pgSz w:w="11906" w:h="16838"/>
          <w:pgMar w:top="1135" w:right="568" w:bottom="851" w:left="709" w:header="708" w:footer="708" w:gutter="0"/>
          <w:cols w:space="708"/>
          <w:docGrid w:linePitch="360"/>
        </w:sectPr>
      </w:pPr>
    </w:p>
    <w:p w:rsidR="004C7526" w:rsidRPr="00FE054F" w:rsidRDefault="004C7526" w:rsidP="004C7526">
      <w:pPr>
        <w:spacing w:before="100" w:beforeAutospacing="1" w:after="100" w:afterAutospacing="1"/>
        <w:ind w:left="720"/>
        <w:jc w:val="center"/>
        <w:rPr>
          <w:rFonts w:asciiTheme="majorHAnsi" w:hAnsiTheme="majorHAnsi" w:cs="Times New Roman"/>
          <w:b/>
        </w:rPr>
      </w:pPr>
      <w:r w:rsidRPr="00FE054F">
        <w:rPr>
          <w:rFonts w:asciiTheme="majorHAnsi" w:hAnsiTheme="majorHAnsi" w:cs="Times New Roman"/>
          <w:b/>
        </w:rPr>
        <w:lastRenderedPageBreak/>
        <w:t>SEQUENCE INTERPRETER UNE BIGUINE</w:t>
      </w:r>
      <w:r>
        <w:rPr>
          <w:rFonts w:asciiTheme="majorHAnsi" w:hAnsiTheme="majorHAnsi" w:cs="Times New Roman"/>
          <w:b/>
        </w:rPr>
        <w:t xml:space="preserve"> – Cycle 2 (niveau 3) et Cycle 3</w:t>
      </w:r>
    </w:p>
    <w:p w:rsidR="004C7526" w:rsidRPr="00B1152B" w:rsidRDefault="004C7526" w:rsidP="004C7526">
      <w:pPr>
        <w:numPr>
          <w:ilvl w:val="0"/>
          <w:numId w:val="6"/>
        </w:numPr>
        <w:spacing w:before="100" w:beforeAutospacing="1" w:after="100" w:afterAutospacing="1" w:line="240" w:lineRule="auto"/>
        <w:rPr>
          <w:rFonts w:asciiTheme="majorHAnsi" w:hAnsiTheme="majorHAnsi" w:cs="Times New Roman"/>
          <w:b/>
        </w:rPr>
      </w:pPr>
      <w:r w:rsidRPr="00B1152B">
        <w:rPr>
          <w:rFonts w:asciiTheme="majorHAnsi" w:hAnsiTheme="majorHAnsi" w:cs="Times New Roman"/>
          <w:b/>
          <w:bCs/>
        </w:rPr>
        <w:t>CHAMPS DE COMPÉTENCES</w:t>
      </w:r>
    </w:p>
    <w:p w:rsidR="004C7526" w:rsidRPr="00953BA0" w:rsidRDefault="004C7526" w:rsidP="004C7526">
      <w:pPr>
        <w:numPr>
          <w:ilvl w:val="0"/>
          <w:numId w:val="6"/>
        </w:numPr>
        <w:spacing w:before="100" w:beforeAutospacing="1" w:after="100" w:afterAutospacing="1" w:line="240" w:lineRule="auto"/>
        <w:rPr>
          <w:rFonts w:asciiTheme="majorHAnsi" w:hAnsiTheme="majorHAnsi" w:cs="Times New Roman"/>
        </w:rPr>
      </w:pPr>
      <w:r w:rsidRPr="00953BA0">
        <w:rPr>
          <w:rFonts w:asciiTheme="majorHAnsi" w:hAnsiTheme="majorHAnsi" w:cs="Times New Roman"/>
          <w:b/>
          <w:bCs/>
        </w:rPr>
        <w:t xml:space="preserve"> Dominante : PRODUIRE</w:t>
      </w:r>
    </w:p>
    <w:p w:rsidR="004C7526" w:rsidRPr="00953BA0" w:rsidRDefault="004C7526" w:rsidP="004C7526">
      <w:pPr>
        <w:numPr>
          <w:ilvl w:val="0"/>
          <w:numId w:val="6"/>
        </w:numPr>
        <w:spacing w:before="100" w:beforeAutospacing="1" w:after="100" w:afterAutospacing="1" w:line="240" w:lineRule="auto"/>
        <w:rPr>
          <w:rFonts w:asciiTheme="majorHAnsi" w:hAnsiTheme="majorHAnsi" w:cs="Times New Roman"/>
        </w:rPr>
      </w:pPr>
      <w:r w:rsidRPr="00953BA0">
        <w:rPr>
          <w:rFonts w:asciiTheme="majorHAnsi" w:hAnsiTheme="majorHAnsi" w:cs="Times New Roman"/>
          <w:b/>
          <w:bCs/>
        </w:rPr>
        <w:t xml:space="preserve"> </w:t>
      </w:r>
      <w:r w:rsidRPr="00953BA0">
        <w:rPr>
          <w:rFonts w:asciiTheme="majorHAnsi" w:hAnsiTheme="majorHAnsi" w:cs="Times New Roman"/>
        </w:rPr>
        <w:t xml:space="preserve">Sous-dominante : PERCEVOIR </w:t>
      </w:r>
    </w:p>
    <w:p w:rsidR="004C7526" w:rsidRPr="00953BA0" w:rsidRDefault="004C7526" w:rsidP="004C7526">
      <w:pPr>
        <w:numPr>
          <w:ilvl w:val="0"/>
          <w:numId w:val="6"/>
        </w:numPr>
        <w:spacing w:before="100" w:beforeAutospacing="1" w:after="100" w:afterAutospacing="1" w:line="240" w:lineRule="auto"/>
        <w:rPr>
          <w:rFonts w:asciiTheme="majorHAnsi" w:hAnsiTheme="majorHAnsi" w:cs="Times New Roman"/>
        </w:rPr>
      </w:pPr>
      <w:r w:rsidRPr="00953BA0">
        <w:rPr>
          <w:rFonts w:asciiTheme="majorHAnsi" w:hAnsiTheme="majorHAnsi" w:cs="Times New Roman"/>
          <w:b/>
          <w:bCs/>
        </w:rPr>
        <w:t xml:space="preserve">SUJET </w:t>
      </w:r>
      <w:r w:rsidRPr="00953BA0">
        <w:rPr>
          <w:rFonts w:asciiTheme="majorHAnsi" w:hAnsiTheme="majorHAnsi" w:cs="Times New Roman"/>
        </w:rPr>
        <w:t>: interpréter une biguine</w:t>
      </w:r>
    </w:p>
    <w:p w:rsidR="004C7526" w:rsidRPr="00953BA0" w:rsidRDefault="004C7526" w:rsidP="004C7526">
      <w:pPr>
        <w:numPr>
          <w:ilvl w:val="0"/>
          <w:numId w:val="6"/>
        </w:numPr>
        <w:spacing w:before="100" w:beforeAutospacing="1" w:after="100" w:afterAutospacing="1" w:line="240" w:lineRule="auto"/>
        <w:rPr>
          <w:rFonts w:asciiTheme="majorHAnsi" w:hAnsiTheme="majorHAnsi" w:cs="Times New Roman"/>
        </w:rPr>
      </w:pPr>
      <w:r w:rsidRPr="00953BA0">
        <w:rPr>
          <w:rFonts w:asciiTheme="majorHAnsi" w:hAnsiTheme="majorHAnsi" w:cs="Times New Roman"/>
          <w:b/>
          <w:bCs/>
        </w:rPr>
        <w:t xml:space="preserve">« OUVERTURE » </w:t>
      </w:r>
      <w:r>
        <w:rPr>
          <w:rFonts w:asciiTheme="majorHAnsi" w:hAnsiTheme="majorHAnsi" w:cs="Times New Roman"/>
          <w:b/>
          <w:bCs/>
        </w:rPr>
        <w:t xml:space="preserve">Séquence en lien avec l’exposition Modèles noirs – Sections </w:t>
      </w:r>
      <w:proofErr w:type="gramStart"/>
      <w:r w:rsidRPr="00B1152B">
        <w:rPr>
          <w:rFonts w:asciiTheme="majorHAnsi" w:hAnsiTheme="majorHAnsi" w:cs="Times New Roman"/>
          <w:b/>
          <w:bCs/>
          <w:u w:val="single"/>
        </w:rPr>
        <w:t>En</w:t>
      </w:r>
      <w:r>
        <w:rPr>
          <w:rFonts w:asciiTheme="majorHAnsi" w:hAnsiTheme="majorHAnsi" w:cs="Times New Roman"/>
          <w:b/>
          <w:bCs/>
          <w:u w:val="single"/>
        </w:rPr>
        <w:t xml:space="preserve"> </w:t>
      </w:r>
      <w:r w:rsidRPr="00B1152B">
        <w:rPr>
          <w:rFonts w:asciiTheme="majorHAnsi" w:hAnsiTheme="majorHAnsi" w:cs="Times New Roman"/>
          <w:b/>
          <w:bCs/>
          <w:u w:val="single"/>
        </w:rPr>
        <w:t xml:space="preserve"> scène</w:t>
      </w:r>
      <w:proofErr w:type="gramEnd"/>
      <w:r>
        <w:rPr>
          <w:rFonts w:asciiTheme="majorHAnsi" w:hAnsiTheme="majorHAnsi" w:cs="Times New Roman"/>
          <w:b/>
          <w:bCs/>
        </w:rPr>
        <w:t xml:space="preserve"> et </w:t>
      </w:r>
      <w:r w:rsidRPr="00B1152B">
        <w:rPr>
          <w:rFonts w:asciiTheme="majorHAnsi" w:hAnsiTheme="majorHAnsi" w:cs="Times New Roman"/>
          <w:b/>
          <w:bCs/>
          <w:u w:val="single"/>
        </w:rPr>
        <w:t>Troupes et revues</w:t>
      </w:r>
      <w:r>
        <w:rPr>
          <w:rFonts w:asciiTheme="majorHAnsi" w:hAnsiTheme="majorHAnsi" w:cs="Times New Roman"/>
          <w:b/>
          <w:bCs/>
        </w:rPr>
        <w:t>.</w:t>
      </w:r>
    </w:p>
    <w:p w:rsidR="004C7526" w:rsidRDefault="004C7526" w:rsidP="004C7526">
      <w:pPr>
        <w:spacing w:before="100" w:beforeAutospacing="1" w:after="100" w:afterAutospacing="1"/>
        <w:ind w:left="720"/>
        <w:rPr>
          <w:rFonts w:asciiTheme="majorHAnsi" w:hAnsiTheme="majorHAnsi" w:cs="Times New Roman"/>
        </w:rPr>
      </w:pPr>
      <w:r>
        <w:rPr>
          <w:rFonts w:asciiTheme="majorHAnsi" w:hAnsiTheme="majorHAnsi" w:cs="Times New Roman"/>
          <w:b/>
          <w:bCs/>
        </w:rPr>
        <w:t>ŒUVRE CHOISIE</w:t>
      </w:r>
      <w:r w:rsidRPr="00953BA0">
        <w:rPr>
          <w:rFonts w:asciiTheme="majorHAnsi" w:hAnsiTheme="majorHAnsi" w:cs="Times New Roman"/>
          <w:b/>
          <w:bCs/>
        </w:rPr>
        <w:t xml:space="preserve"> </w:t>
      </w:r>
      <w:r w:rsidRPr="00953BA0">
        <w:rPr>
          <w:rFonts w:asciiTheme="majorHAnsi" w:hAnsiTheme="majorHAnsi" w:cs="Times New Roman"/>
        </w:rPr>
        <w:t xml:space="preserve">: </w:t>
      </w:r>
      <w:r>
        <w:rPr>
          <w:rFonts w:asciiTheme="majorHAnsi" w:hAnsiTheme="majorHAnsi" w:cs="Times New Roman"/>
        </w:rPr>
        <w:t xml:space="preserve"> </w:t>
      </w:r>
    </w:p>
    <w:p w:rsidR="004C7526" w:rsidRDefault="004C7526" w:rsidP="004C7526">
      <w:pPr>
        <w:pStyle w:val="Paragraphedeliste"/>
        <w:spacing w:before="100" w:beforeAutospacing="1" w:after="100" w:afterAutospacing="1"/>
        <w:ind w:left="1080"/>
        <w:rPr>
          <w:b/>
        </w:rPr>
      </w:pPr>
      <w:r w:rsidRPr="00734A62">
        <w:rPr>
          <w:rFonts w:asciiTheme="majorHAnsi" w:hAnsiTheme="majorHAnsi" w:cs="Times"/>
          <w:b/>
        </w:rPr>
        <w:t>Ninon</w:t>
      </w:r>
      <w:r w:rsidRPr="00FE054F">
        <w:rPr>
          <w:rFonts w:asciiTheme="majorHAnsi" w:hAnsiTheme="majorHAnsi" w:cs="Times"/>
        </w:rPr>
        <w:t xml:space="preserve"> </w:t>
      </w:r>
      <w:r>
        <w:rPr>
          <w:rFonts w:asciiTheme="majorHAnsi" w:hAnsiTheme="majorHAnsi" w:cs="Times"/>
        </w:rPr>
        <w:t xml:space="preserve">Joseph BRISACIER – </w:t>
      </w:r>
      <w:r w:rsidRPr="00536412">
        <w:rPr>
          <w:b/>
        </w:rPr>
        <w:t>extrait de L’ALBUM D’OR DE LA BIGUINE chant Manuela PIOCHE, au saxophone Robe</w:t>
      </w:r>
      <w:r>
        <w:rPr>
          <w:b/>
        </w:rPr>
        <w:t>rt MAVOUNZY, au piano Alain JEA</w:t>
      </w:r>
      <w:r w:rsidRPr="00536412">
        <w:rPr>
          <w:b/>
        </w:rPr>
        <w:t>N-MARIE</w:t>
      </w:r>
      <w:r>
        <w:rPr>
          <w:b/>
        </w:rPr>
        <w:t xml:space="preserve"> et </w:t>
      </w:r>
      <w:proofErr w:type="spellStart"/>
      <w:r>
        <w:rPr>
          <w:b/>
        </w:rPr>
        <w:t>Théomèle</w:t>
      </w:r>
      <w:proofErr w:type="spellEnd"/>
      <w:r>
        <w:rPr>
          <w:b/>
        </w:rPr>
        <w:t xml:space="preserve"> URSULE à la batterie </w:t>
      </w:r>
    </w:p>
    <w:p w:rsidR="004C7526" w:rsidRPr="00933C83" w:rsidRDefault="003C4B38" w:rsidP="004C7526">
      <w:pPr>
        <w:pStyle w:val="Paragraphedeliste"/>
        <w:spacing w:before="100" w:beforeAutospacing="1" w:after="100" w:afterAutospacing="1"/>
        <w:ind w:left="1080"/>
        <w:rPr>
          <w:rFonts w:asciiTheme="majorHAnsi" w:hAnsiTheme="majorHAnsi" w:cs="Times"/>
        </w:rPr>
      </w:pPr>
      <w:hyperlink r:id="rId90" w:history="1">
        <w:r w:rsidR="004C7526" w:rsidRPr="00933C83">
          <w:rPr>
            <w:rStyle w:val="Lienhypertexte"/>
            <w:b/>
          </w:rPr>
          <w:t xml:space="preserve"> </w:t>
        </w:r>
        <w:r w:rsidR="004C7526" w:rsidRPr="00933C83">
          <w:rPr>
            <w:rStyle w:val="Lienhypertexte"/>
          </w:rPr>
          <w:t>https://youtu.be/TJy29SYPT40</w:t>
        </w:r>
      </w:hyperlink>
    </w:p>
    <w:p w:rsidR="004C7526" w:rsidRPr="00FE054F" w:rsidRDefault="004C7526" w:rsidP="004C7526">
      <w:pPr>
        <w:pStyle w:val="Paragraphedeliste"/>
        <w:spacing w:before="100" w:beforeAutospacing="1" w:after="100" w:afterAutospacing="1"/>
        <w:ind w:left="1080"/>
        <w:rPr>
          <w:rFonts w:asciiTheme="majorHAnsi" w:hAnsiTheme="majorHAnsi"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36"/>
        <w:gridCol w:w="8010"/>
      </w:tblGrid>
      <w:tr w:rsidR="004C7526" w:rsidRPr="00953BA0" w:rsidTr="004C7526">
        <w:tc>
          <w:tcPr>
            <w:tcW w:w="0" w:type="auto"/>
            <w:tcBorders>
              <w:top w:val="single" w:sz="2" w:space="0" w:color="8EAFB7"/>
              <w:left w:val="single" w:sz="2" w:space="0" w:color="8EADB7"/>
              <w:bottom w:val="single" w:sz="2" w:space="0" w:color="8EAFB7"/>
              <w:right w:val="single" w:sz="2" w:space="0" w:color="8EADB7"/>
            </w:tcBorders>
            <w:shd w:val="clear" w:color="auto" w:fill="FFFFFC"/>
            <w:vAlign w:val="center"/>
            <w:hideMark/>
          </w:tcPr>
          <w:p w:rsidR="004C7526" w:rsidRPr="00953BA0" w:rsidRDefault="004C7526" w:rsidP="004C7526">
            <w:pPr>
              <w:spacing w:before="100" w:beforeAutospacing="1" w:after="100" w:afterAutospacing="1"/>
              <w:rPr>
                <w:rFonts w:asciiTheme="majorHAnsi" w:hAnsiTheme="majorHAnsi" w:cs="Times New Roman"/>
              </w:rPr>
            </w:pPr>
            <w:r w:rsidRPr="00953BA0">
              <w:rPr>
                <w:rFonts w:asciiTheme="majorHAnsi" w:hAnsiTheme="majorHAnsi" w:cs="Times New Roman"/>
                <w:b/>
                <w:bCs/>
              </w:rPr>
              <w:t xml:space="preserve">Compétences </w:t>
            </w:r>
          </w:p>
          <w:p w:rsidR="004C7526" w:rsidRPr="00953BA0" w:rsidRDefault="004C7526" w:rsidP="004C7526">
            <w:pPr>
              <w:spacing w:before="100" w:beforeAutospacing="1" w:after="100" w:afterAutospacing="1"/>
              <w:rPr>
                <w:rFonts w:asciiTheme="majorHAnsi" w:hAnsiTheme="majorHAnsi" w:cs="Times New Roman"/>
              </w:rPr>
            </w:pPr>
            <w:r w:rsidRPr="00953BA0">
              <w:rPr>
                <w:rFonts w:asciiTheme="majorHAnsi" w:hAnsiTheme="majorHAnsi" w:cs="Times New Roman"/>
              </w:rPr>
              <w:t>• Chanter et interpréter</w:t>
            </w:r>
            <w:r w:rsidRPr="00953BA0">
              <w:rPr>
                <w:rFonts w:asciiTheme="majorHAnsi" w:hAnsiTheme="majorHAnsi" w:cs="Times New Roman"/>
              </w:rPr>
              <w:br/>
              <w:t xml:space="preserve">• Écouter, comparer, commenter </w:t>
            </w:r>
          </w:p>
          <w:p w:rsidR="004C7526" w:rsidRPr="00953BA0" w:rsidRDefault="004C7526" w:rsidP="004C7526">
            <w:pPr>
              <w:spacing w:before="100" w:beforeAutospacing="1" w:after="100" w:afterAutospacing="1"/>
              <w:rPr>
                <w:rFonts w:asciiTheme="majorHAnsi" w:hAnsiTheme="majorHAnsi" w:cs="Times New Roman"/>
              </w:rPr>
            </w:pPr>
            <w:r w:rsidRPr="00953BA0">
              <w:rPr>
                <w:rFonts w:asciiTheme="majorHAnsi" w:hAnsiTheme="majorHAnsi" w:cs="Times New Roman"/>
              </w:rPr>
              <w:t xml:space="preserve">• Échanger, partager, argumenter </w:t>
            </w:r>
          </w:p>
        </w:tc>
        <w:tc>
          <w:tcPr>
            <w:tcW w:w="0" w:type="auto"/>
            <w:tcBorders>
              <w:top w:val="single" w:sz="2" w:space="0" w:color="8EAFB7"/>
              <w:left w:val="single" w:sz="2" w:space="0" w:color="8EADB7"/>
              <w:bottom w:val="single" w:sz="2" w:space="0" w:color="8EAFB7"/>
              <w:right w:val="single" w:sz="2" w:space="0" w:color="8EADB7"/>
            </w:tcBorders>
            <w:shd w:val="clear" w:color="auto" w:fill="FFFFFC"/>
            <w:vAlign w:val="center"/>
            <w:hideMark/>
          </w:tcPr>
          <w:p w:rsidR="004C7526" w:rsidRPr="00953BA0" w:rsidRDefault="004C7526" w:rsidP="004C7526">
            <w:pPr>
              <w:spacing w:before="100" w:beforeAutospacing="1" w:after="100" w:afterAutospacing="1"/>
              <w:rPr>
                <w:rFonts w:asciiTheme="majorHAnsi" w:hAnsiTheme="majorHAnsi" w:cs="Times New Roman"/>
                <w:b/>
                <w:bCs/>
              </w:rPr>
            </w:pPr>
            <w:r w:rsidRPr="00953BA0">
              <w:rPr>
                <w:rFonts w:asciiTheme="majorHAnsi" w:hAnsiTheme="majorHAnsi" w:cs="Times New Roman"/>
                <w:b/>
                <w:bCs/>
              </w:rPr>
              <w:t xml:space="preserve">Compétences travaillées : </w:t>
            </w:r>
          </w:p>
          <w:p w:rsidR="004C7526" w:rsidRPr="00953BA0" w:rsidRDefault="004C7526" w:rsidP="004C7526">
            <w:pPr>
              <w:pStyle w:val="Paragraphedeliste"/>
              <w:numPr>
                <w:ilvl w:val="0"/>
                <w:numId w:val="7"/>
              </w:numPr>
              <w:spacing w:before="100" w:beforeAutospacing="1" w:after="100" w:afterAutospacing="1" w:line="240" w:lineRule="auto"/>
              <w:rPr>
                <w:rFonts w:asciiTheme="majorHAnsi" w:hAnsiTheme="majorHAnsi" w:cs="Times New Roman"/>
              </w:rPr>
            </w:pPr>
            <w:r w:rsidRPr="00953BA0">
              <w:rPr>
                <w:rFonts w:asciiTheme="majorHAnsi" w:hAnsiTheme="majorHAnsi" w:cs="Times New Roman"/>
                <w:i/>
                <w:iCs/>
              </w:rPr>
              <w:t>Interpréter un chant avec expressivité́ en respectant plusieurs choix et contraintes</w:t>
            </w:r>
          </w:p>
          <w:p w:rsidR="004C7526" w:rsidRPr="00953BA0" w:rsidRDefault="004C7526" w:rsidP="004C7526">
            <w:pPr>
              <w:pStyle w:val="NormalWeb"/>
              <w:numPr>
                <w:ilvl w:val="0"/>
                <w:numId w:val="7"/>
              </w:numPr>
              <w:rPr>
                <w:rFonts w:asciiTheme="majorHAnsi" w:hAnsiTheme="majorHAnsi"/>
              </w:rPr>
            </w:pPr>
            <w:r w:rsidRPr="00953BA0">
              <w:rPr>
                <w:rFonts w:asciiTheme="majorHAnsi" w:hAnsiTheme="majorHAnsi"/>
                <w:i/>
                <w:iCs/>
              </w:rPr>
              <w:t xml:space="preserve">Reproduire et interpréter un modèle mélodique et rythmique. </w:t>
            </w:r>
          </w:p>
          <w:p w:rsidR="004C7526" w:rsidRPr="00953BA0" w:rsidRDefault="004C7526" w:rsidP="004C7526">
            <w:pPr>
              <w:pStyle w:val="NormalWeb"/>
              <w:numPr>
                <w:ilvl w:val="0"/>
                <w:numId w:val="7"/>
              </w:numPr>
              <w:rPr>
                <w:rFonts w:asciiTheme="majorHAnsi" w:hAnsiTheme="majorHAnsi"/>
              </w:rPr>
            </w:pPr>
            <w:r w:rsidRPr="00953BA0">
              <w:rPr>
                <w:rFonts w:asciiTheme="majorHAnsi" w:hAnsiTheme="majorHAnsi"/>
                <w:i/>
                <w:iCs/>
              </w:rPr>
              <w:t xml:space="preserve">Faire des propositions personnelles lors de moments de création, d’invention et d’interprétation. </w:t>
            </w:r>
          </w:p>
          <w:p w:rsidR="004C7526" w:rsidRPr="00953BA0" w:rsidRDefault="004C7526" w:rsidP="004C7526">
            <w:pPr>
              <w:numPr>
                <w:ilvl w:val="0"/>
                <w:numId w:val="7"/>
              </w:numPr>
              <w:spacing w:before="100" w:beforeAutospacing="1" w:after="100" w:afterAutospacing="1" w:line="240" w:lineRule="auto"/>
              <w:rPr>
                <w:rFonts w:asciiTheme="majorHAnsi" w:hAnsiTheme="majorHAnsi" w:cs="Times New Roman"/>
              </w:rPr>
            </w:pPr>
            <w:r w:rsidRPr="00953BA0">
              <w:rPr>
                <w:rFonts w:asciiTheme="majorHAnsi" w:hAnsiTheme="majorHAnsi" w:cs="Times New Roman"/>
                <w:i/>
                <w:iCs/>
              </w:rPr>
              <w:t xml:space="preserve">Ecouter et respecter le point de vue des autres et l’expression de leur sensibilité́. </w:t>
            </w:r>
          </w:p>
        </w:tc>
      </w:tr>
      <w:tr w:rsidR="004C7526" w:rsidRPr="00953BA0" w:rsidTr="004C7526">
        <w:tc>
          <w:tcPr>
            <w:tcW w:w="0" w:type="auto"/>
            <w:tcBorders>
              <w:top w:val="single" w:sz="2" w:space="0" w:color="8EAFB7"/>
              <w:left w:val="single" w:sz="2" w:space="0" w:color="8EAFB7"/>
              <w:bottom w:val="single" w:sz="2" w:space="0" w:color="8EAFB7"/>
              <w:right w:val="single" w:sz="2" w:space="0" w:color="8EAFB7"/>
            </w:tcBorders>
            <w:vAlign w:val="center"/>
            <w:hideMark/>
          </w:tcPr>
          <w:p w:rsidR="004C7526" w:rsidRPr="00953BA0" w:rsidRDefault="004C7526" w:rsidP="004C7526">
            <w:pPr>
              <w:spacing w:before="100" w:beforeAutospacing="1" w:after="100" w:afterAutospacing="1"/>
              <w:rPr>
                <w:rFonts w:asciiTheme="majorHAnsi" w:hAnsiTheme="majorHAnsi" w:cs="Times New Roman"/>
                <w:b/>
                <w:bCs/>
              </w:rPr>
            </w:pPr>
            <w:r w:rsidRPr="00953BA0">
              <w:rPr>
                <w:rFonts w:asciiTheme="majorHAnsi" w:hAnsiTheme="majorHAnsi" w:cs="Times New Roman"/>
                <w:b/>
                <w:bCs/>
              </w:rPr>
              <w:t xml:space="preserve">Mise en œuvre : </w:t>
            </w:r>
          </w:p>
          <w:p w:rsidR="004C7526" w:rsidRPr="00EB505B" w:rsidRDefault="004C7526" w:rsidP="004C7526">
            <w:pPr>
              <w:pStyle w:val="Paragraphedeliste"/>
              <w:numPr>
                <w:ilvl w:val="0"/>
                <w:numId w:val="9"/>
              </w:numPr>
              <w:spacing w:before="100" w:beforeAutospacing="1" w:after="100" w:afterAutospacing="1" w:line="240" w:lineRule="auto"/>
              <w:rPr>
                <w:rFonts w:asciiTheme="majorHAnsi" w:hAnsiTheme="majorHAnsi" w:cs="Times New Roman"/>
                <w:b/>
                <w:bCs/>
              </w:rPr>
            </w:pPr>
            <w:r w:rsidRPr="00EB505B">
              <w:rPr>
                <w:rFonts w:asciiTheme="majorHAnsi" w:hAnsiTheme="majorHAnsi" w:cs="Times New Roman"/>
                <w:b/>
                <w:bCs/>
              </w:rPr>
              <w:t>Découvrir la chanson.</w:t>
            </w:r>
          </w:p>
          <w:p w:rsidR="004C7526" w:rsidRPr="00EB505B" w:rsidRDefault="004C7526" w:rsidP="004C7526">
            <w:pPr>
              <w:pStyle w:val="Paragraphedeliste"/>
              <w:spacing w:before="100" w:beforeAutospacing="1" w:after="100" w:afterAutospacing="1"/>
              <w:rPr>
                <w:rFonts w:asciiTheme="majorHAnsi" w:hAnsiTheme="majorHAnsi" w:cs="Times New Roman"/>
                <w:b/>
                <w:bCs/>
              </w:rPr>
            </w:pPr>
            <w:r w:rsidRPr="00EB505B">
              <w:rPr>
                <w:rFonts w:asciiTheme="majorHAnsi" w:hAnsiTheme="majorHAnsi" w:cs="Times New Roman"/>
                <w:b/>
                <w:bCs/>
              </w:rPr>
              <w:t>Distinguer les différents instruments, Repérer l’organisation couplets/refrain, les soli</w:t>
            </w:r>
          </w:p>
          <w:p w:rsidR="004C7526" w:rsidRPr="00EB505B" w:rsidRDefault="004C7526" w:rsidP="004C7526">
            <w:pPr>
              <w:pStyle w:val="Paragraphedeliste"/>
              <w:spacing w:before="100" w:beforeAutospacing="1" w:after="100" w:afterAutospacing="1"/>
              <w:rPr>
                <w:rFonts w:asciiTheme="majorHAnsi" w:hAnsiTheme="majorHAnsi" w:cs="Times New Roman"/>
                <w:b/>
                <w:bCs/>
              </w:rPr>
            </w:pPr>
            <w:r w:rsidRPr="00EB505B">
              <w:rPr>
                <w:rFonts w:asciiTheme="majorHAnsi" w:hAnsiTheme="majorHAnsi" w:cs="Times New Roman"/>
                <w:b/>
                <w:bCs/>
              </w:rPr>
              <w:t>Echanger sur les sens des paroles</w:t>
            </w:r>
          </w:p>
          <w:p w:rsidR="004C7526" w:rsidRPr="00EB505B" w:rsidRDefault="004C7526" w:rsidP="004C7526">
            <w:pPr>
              <w:pStyle w:val="Paragraphedeliste"/>
              <w:spacing w:before="100" w:beforeAutospacing="1" w:after="100" w:afterAutospacing="1"/>
              <w:rPr>
                <w:rFonts w:asciiTheme="majorHAnsi" w:hAnsiTheme="majorHAnsi" w:cs="Times New Roman"/>
                <w:b/>
                <w:bCs/>
              </w:rPr>
            </w:pPr>
            <w:r w:rsidRPr="00EB505B">
              <w:rPr>
                <w:rFonts w:asciiTheme="majorHAnsi" w:hAnsiTheme="majorHAnsi" w:cs="Times New Roman"/>
                <w:b/>
                <w:bCs/>
              </w:rPr>
              <w:t>Mettre en évidence l’ostinato rythmique caractéristique de la biguine</w:t>
            </w:r>
          </w:p>
          <w:p w:rsidR="004C7526" w:rsidRPr="00EB505B" w:rsidRDefault="004C7526" w:rsidP="004C7526">
            <w:pPr>
              <w:pStyle w:val="Paragraphedeliste"/>
              <w:spacing w:before="100" w:beforeAutospacing="1" w:after="100" w:afterAutospacing="1"/>
              <w:rPr>
                <w:rFonts w:asciiTheme="majorHAnsi" w:hAnsiTheme="majorHAnsi" w:cs="Times New Roman"/>
                <w:b/>
                <w:bCs/>
              </w:rPr>
            </w:pPr>
          </w:p>
          <w:p w:rsidR="004C7526" w:rsidRPr="00EB505B" w:rsidRDefault="004C7526" w:rsidP="004C7526">
            <w:pPr>
              <w:pStyle w:val="Paragraphedeliste"/>
              <w:numPr>
                <w:ilvl w:val="0"/>
                <w:numId w:val="9"/>
              </w:numPr>
              <w:spacing w:before="100" w:beforeAutospacing="1" w:after="100" w:afterAutospacing="1" w:line="240" w:lineRule="auto"/>
              <w:rPr>
                <w:rFonts w:asciiTheme="majorHAnsi" w:hAnsiTheme="majorHAnsi" w:cs="Times New Roman"/>
                <w:b/>
                <w:bCs/>
              </w:rPr>
            </w:pPr>
            <w:r w:rsidRPr="00EB505B">
              <w:rPr>
                <w:rFonts w:asciiTheme="majorHAnsi" w:hAnsiTheme="majorHAnsi" w:cs="Times New Roman"/>
                <w:b/>
                <w:bCs/>
              </w:rPr>
              <w:lastRenderedPageBreak/>
              <w:t xml:space="preserve">Frapper la </w:t>
            </w:r>
            <w:proofErr w:type="gramStart"/>
            <w:r w:rsidRPr="00EB505B">
              <w:rPr>
                <w:rFonts w:asciiTheme="majorHAnsi" w:hAnsiTheme="majorHAnsi" w:cs="Times New Roman"/>
                <w:b/>
                <w:bCs/>
              </w:rPr>
              <w:t>pulsation,  le</w:t>
            </w:r>
            <w:proofErr w:type="gramEnd"/>
            <w:r w:rsidRPr="00EB505B">
              <w:rPr>
                <w:rFonts w:asciiTheme="majorHAnsi" w:hAnsiTheme="majorHAnsi" w:cs="Times New Roman"/>
                <w:b/>
                <w:bCs/>
              </w:rPr>
              <w:t xml:space="preserve"> rythme,</w:t>
            </w:r>
            <w:r>
              <w:rPr>
                <w:rFonts w:asciiTheme="majorHAnsi" w:hAnsiTheme="majorHAnsi" w:cs="Times New Roman"/>
                <w:b/>
                <w:bCs/>
              </w:rPr>
              <w:t xml:space="preserve"> </w:t>
            </w:r>
            <w:r w:rsidRPr="00EB505B">
              <w:rPr>
                <w:rFonts w:asciiTheme="majorHAnsi" w:hAnsiTheme="majorHAnsi" w:cs="Times New Roman"/>
                <w:b/>
                <w:bCs/>
              </w:rPr>
              <w:t xml:space="preserve"> les temps forts, et  les reproduire avec des percussions corporelles ou buccales.</w:t>
            </w:r>
          </w:p>
          <w:p w:rsidR="004C7526" w:rsidRPr="00EB505B" w:rsidRDefault="004C7526" w:rsidP="004C7526">
            <w:pPr>
              <w:pStyle w:val="Paragraphedeliste"/>
              <w:spacing w:before="100" w:beforeAutospacing="1" w:after="100" w:afterAutospacing="1"/>
              <w:rPr>
                <w:rFonts w:asciiTheme="majorHAnsi" w:hAnsiTheme="majorHAnsi" w:cs="Times New Roman"/>
                <w:b/>
                <w:bCs/>
              </w:rPr>
            </w:pPr>
            <w:proofErr w:type="gramStart"/>
            <w:r w:rsidRPr="00EB505B">
              <w:rPr>
                <w:rFonts w:asciiTheme="majorHAnsi" w:hAnsiTheme="majorHAnsi" w:cs="Times New Roman"/>
                <w:b/>
                <w:bCs/>
              </w:rPr>
              <w:t>Imiter  le</w:t>
            </w:r>
            <w:proofErr w:type="gramEnd"/>
            <w:r w:rsidRPr="00EB505B">
              <w:rPr>
                <w:rFonts w:asciiTheme="majorHAnsi" w:hAnsiTheme="majorHAnsi" w:cs="Times New Roman"/>
                <w:b/>
                <w:bCs/>
              </w:rPr>
              <w:t xml:space="preserve"> son des instruments avec la voix et jouer à imiter leur mélodie</w:t>
            </w:r>
          </w:p>
          <w:p w:rsidR="004C7526" w:rsidRPr="00EB505B" w:rsidRDefault="004C7526" w:rsidP="004C7526">
            <w:pPr>
              <w:pStyle w:val="Paragraphedeliste"/>
              <w:spacing w:before="100" w:beforeAutospacing="1" w:after="100" w:afterAutospacing="1"/>
              <w:rPr>
                <w:rFonts w:asciiTheme="majorHAnsi" w:hAnsiTheme="majorHAnsi" w:cs="Times New Roman"/>
                <w:b/>
                <w:bCs/>
              </w:rPr>
            </w:pPr>
          </w:p>
          <w:p w:rsidR="004C7526" w:rsidRDefault="004C7526" w:rsidP="004C7526">
            <w:pPr>
              <w:pStyle w:val="Paragraphedeliste"/>
              <w:numPr>
                <w:ilvl w:val="0"/>
                <w:numId w:val="9"/>
              </w:numPr>
              <w:spacing w:before="100" w:beforeAutospacing="1" w:after="100" w:afterAutospacing="1" w:line="240" w:lineRule="auto"/>
              <w:rPr>
                <w:rFonts w:asciiTheme="majorHAnsi" w:hAnsiTheme="majorHAnsi" w:cs="Times New Roman"/>
                <w:b/>
              </w:rPr>
            </w:pPr>
            <w:r w:rsidRPr="00EB505B">
              <w:rPr>
                <w:rFonts w:asciiTheme="majorHAnsi" w:hAnsiTheme="majorHAnsi" w:cs="Times New Roman"/>
                <w:b/>
              </w:rPr>
              <w:t xml:space="preserve">Apprendre la chanson. </w:t>
            </w:r>
          </w:p>
          <w:p w:rsidR="004C7526" w:rsidRPr="00EB505B" w:rsidRDefault="004C7526" w:rsidP="004C7526">
            <w:pPr>
              <w:pStyle w:val="Paragraphedeliste"/>
              <w:spacing w:before="100" w:beforeAutospacing="1" w:after="100" w:afterAutospacing="1"/>
              <w:rPr>
                <w:rFonts w:asciiTheme="majorHAnsi" w:hAnsiTheme="majorHAnsi" w:cs="Times New Roman"/>
                <w:b/>
              </w:rPr>
            </w:pPr>
            <w:r>
              <w:rPr>
                <w:rFonts w:asciiTheme="majorHAnsi" w:hAnsiTheme="majorHAnsi" w:cs="Times New Roman"/>
                <w:b/>
              </w:rPr>
              <w:t>Mémoriser mélodie et paroles</w:t>
            </w:r>
          </w:p>
          <w:p w:rsidR="004C7526" w:rsidRPr="00EB505B" w:rsidRDefault="004C7526" w:rsidP="004C7526">
            <w:pPr>
              <w:pStyle w:val="Paragraphedeliste"/>
              <w:spacing w:before="100" w:beforeAutospacing="1" w:after="100" w:afterAutospacing="1"/>
              <w:rPr>
                <w:rFonts w:asciiTheme="majorHAnsi" w:hAnsiTheme="majorHAnsi" w:cs="Times New Roman"/>
                <w:b/>
              </w:rPr>
            </w:pPr>
            <w:proofErr w:type="spellStart"/>
            <w:r w:rsidRPr="00EB505B">
              <w:rPr>
                <w:rFonts w:asciiTheme="majorHAnsi" w:hAnsiTheme="majorHAnsi" w:cs="Times New Roman"/>
                <w:b/>
              </w:rPr>
              <w:t>Intégrer</w:t>
            </w:r>
            <w:proofErr w:type="spellEnd"/>
            <w:r w:rsidRPr="00EB505B">
              <w:rPr>
                <w:rFonts w:asciiTheme="majorHAnsi" w:hAnsiTheme="majorHAnsi" w:cs="Times New Roman"/>
                <w:b/>
              </w:rPr>
              <w:t xml:space="preserve"> la partie percussions buccales et corporelles et les jeux vocaux d’imitation des instruments. </w:t>
            </w:r>
          </w:p>
          <w:p w:rsidR="004C7526" w:rsidRPr="00EB505B" w:rsidRDefault="004C7526" w:rsidP="004C7526">
            <w:pPr>
              <w:pStyle w:val="Paragraphedeliste"/>
              <w:spacing w:before="100" w:beforeAutospacing="1" w:after="100" w:afterAutospacing="1"/>
              <w:rPr>
                <w:rFonts w:asciiTheme="majorHAnsi" w:hAnsiTheme="majorHAnsi" w:cs="Times New Roman"/>
                <w:b/>
              </w:rPr>
            </w:pPr>
            <w:proofErr w:type="spellStart"/>
            <w:r w:rsidRPr="00EB505B">
              <w:rPr>
                <w:rFonts w:asciiTheme="majorHAnsi" w:hAnsiTheme="majorHAnsi" w:cs="Times New Roman"/>
                <w:b/>
              </w:rPr>
              <w:t>Interpréter</w:t>
            </w:r>
            <w:proofErr w:type="spellEnd"/>
            <w:r>
              <w:rPr>
                <w:rFonts w:asciiTheme="majorHAnsi" w:hAnsiTheme="majorHAnsi" w:cs="Times New Roman"/>
                <w:b/>
              </w:rPr>
              <w:t xml:space="preserve"> </w:t>
            </w:r>
            <w:r w:rsidRPr="00EB505B">
              <w:rPr>
                <w:rFonts w:asciiTheme="majorHAnsi" w:hAnsiTheme="majorHAnsi" w:cs="Times New Roman"/>
                <w:b/>
              </w:rPr>
              <w:t xml:space="preserve">en </w:t>
            </w:r>
            <w:proofErr w:type="gramStart"/>
            <w:r w:rsidRPr="00EB505B">
              <w:rPr>
                <w:rFonts w:asciiTheme="majorHAnsi" w:hAnsiTheme="majorHAnsi" w:cs="Times New Roman"/>
                <w:b/>
              </w:rPr>
              <w:t>polyphonie  partie</w:t>
            </w:r>
            <w:proofErr w:type="gramEnd"/>
            <w:r w:rsidRPr="00EB505B">
              <w:rPr>
                <w:rFonts w:asciiTheme="majorHAnsi" w:hAnsiTheme="majorHAnsi" w:cs="Times New Roman"/>
                <w:b/>
              </w:rPr>
              <w:t xml:space="preserve"> chantée,  accompagnement rythmique (percussions buccales et/ou corporelles)</w:t>
            </w:r>
            <w:r>
              <w:rPr>
                <w:rFonts w:asciiTheme="majorHAnsi" w:hAnsiTheme="majorHAnsi" w:cs="Times New Roman"/>
                <w:b/>
              </w:rPr>
              <w:t xml:space="preserve"> </w:t>
            </w:r>
            <w:r w:rsidRPr="00EB505B">
              <w:rPr>
                <w:rFonts w:asciiTheme="majorHAnsi" w:hAnsiTheme="majorHAnsi" w:cs="Times New Roman"/>
                <w:b/>
              </w:rPr>
              <w:t>et jeux vocaux.</w:t>
            </w:r>
          </w:p>
          <w:p w:rsidR="004C7526" w:rsidRDefault="004C7526" w:rsidP="004C7526">
            <w:pPr>
              <w:pStyle w:val="Paragraphedeliste"/>
              <w:numPr>
                <w:ilvl w:val="0"/>
                <w:numId w:val="10"/>
              </w:numPr>
              <w:spacing w:before="100" w:beforeAutospacing="1" w:after="100" w:afterAutospacing="1" w:line="240" w:lineRule="auto"/>
              <w:rPr>
                <w:rFonts w:asciiTheme="majorHAnsi" w:hAnsiTheme="majorHAnsi" w:cs="Times New Roman"/>
                <w:b/>
                <w:bCs/>
              </w:rPr>
            </w:pPr>
            <w:r w:rsidRPr="00EB505B">
              <w:rPr>
                <w:rFonts w:asciiTheme="majorHAnsi" w:hAnsiTheme="majorHAnsi" w:cs="Times New Roman"/>
                <w:b/>
                <w:bCs/>
              </w:rPr>
              <w:t>Découvrir le compositeur et les interprètes et les situer dans leur contexte historique.</w:t>
            </w:r>
          </w:p>
          <w:p w:rsidR="004C7526" w:rsidRPr="00C173D9" w:rsidRDefault="004C7526" w:rsidP="004C7526">
            <w:pPr>
              <w:pStyle w:val="Paragraphedeliste"/>
              <w:spacing w:before="100" w:beforeAutospacing="1" w:after="100" w:afterAutospacing="1"/>
              <w:rPr>
                <w:rFonts w:asciiTheme="majorHAnsi" w:hAnsiTheme="majorHAnsi" w:cs="Times New Roman"/>
                <w:b/>
                <w:bCs/>
              </w:rPr>
            </w:pPr>
            <w:r>
              <w:rPr>
                <w:rFonts w:asciiTheme="majorHAnsi" w:hAnsiTheme="majorHAnsi" w:cs="Times New Roman"/>
                <w:b/>
                <w:bCs/>
              </w:rPr>
              <w:t>Robert MAVOUNZY, Alain JEAN-MARIE, Manuela PIOCHE</w:t>
            </w:r>
          </w:p>
          <w:p w:rsidR="004C7526" w:rsidRPr="00953BA0" w:rsidRDefault="004C7526" w:rsidP="004C7526">
            <w:pPr>
              <w:pStyle w:val="Paragraphedeliste"/>
              <w:spacing w:before="100" w:beforeAutospacing="1" w:after="100" w:afterAutospacing="1"/>
              <w:rPr>
                <w:rFonts w:asciiTheme="majorHAnsi" w:hAnsiTheme="majorHAnsi" w:cs="Times New Roman"/>
              </w:rPr>
            </w:pPr>
            <w:r w:rsidRPr="00953BA0">
              <w:rPr>
                <w:rFonts w:asciiTheme="majorHAnsi" w:hAnsiTheme="majorHAnsi" w:cs="Times New Roman"/>
              </w:rPr>
              <w:t xml:space="preserve"> </w:t>
            </w:r>
          </w:p>
        </w:tc>
        <w:tc>
          <w:tcPr>
            <w:tcW w:w="0" w:type="auto"/>
            <w:tcBorders>
              <w:top w:val="single" w:sz="2" w:space="0" w:color="8EAFB7"/>
              <w:left w:val="single" w:sz="2" w:space="0" w:color="8EAFB7"/>
              <w:bottom w:val="single" w:sz="2" w:space="0" w:color="8EAFB7"/>
              <w:right w:val="single" w:sz="2" w:space="0" w:color="8EAFB7"/>
            </w:tcBorders>
            <w:vAlign w:val="center"/>
            <w:hideMark/>
          </w:tcPr>
          <w:p w:rsidR="004C7526" w:rsidRPr="00953BA0" w:rsidRDefault="004C7526" w:rsidP="004C7526">
            <w:pPr>
              <w:spacing w:before="100" w:beforeAutospacing="1" w:after="100" w:afterAutospacing="1"/>
              <w:rPr>
                <w:rFonts w:asciiTheme="majorHAnsi" w:hAnsiTheme="majorHAnsi" w:cs="Times New Roman"/>
              </w:rPr>
            </w:pPr>
            <w:r w:rsidRPr="00953BA0">
              <w:rPr>
                <w:rFonts w:asciiTheme="majorHAnsi" w:hAnsiTheme="majorHAnsi" w:cs="Times New Roman"/>
                <w:b/>
                <w:bCs/>
              </w:rPr>
              <w:lastRenderedPageBreak/>
              <w:t xml:space="preserve">Compétences et connaissances associées : </w:t>
            </w:r>
          </w:p>
          <w:p w:rsidR="004C7526" w:rsidRPr="00953BA0" w:rsidRDefault="004C7526" w:rsidP="004C7526">
            <w:pPr>
              <w:numPr>
                <w:ilvl w:val="0"/>
                <w:numId w:val="7"/>
              </w:numPr>
              <w:spacing w:before="100" w:beforeAutospacing="1" w:after="100" w:afterAutospacing="1" w:line="240" w:lineRule="auto"/>
              <w:rPr>
                <w:rFonts w:asciiTheme="majorHAnsi" w:hAnsiTheme="majorHAnsi" w:cs="Times New Roman"/>
              </w:rPr>
            </w:pPr>
            <w:r w:rsidRPr="00953BA0">
              <w:rPr>
                <w:rFonts w:asciiTheme="majorHAnsi" w:hAnsiTheme="majorHAnsi" w:cs="Times New Roman"/>
                <w:i/>
                <w:iCs/>
              </w:rPr>
              <w:t xml:space="preserve"> Interpréter un répertoire varié avec expressivité́. </w:t>
            </w:r>
          </w:p>
          <w:p w:rsidR="004C7526" w:rsidRPr="00953BA0" w:rsidRDefault="004C7526" w:rsidP="004C7526">
            <w:pPr>
              <w:numPr>
                <w:ilvl w:val="0"/>
                <w:numId w:val="7"/>
              </w:numPr>
              <w:spacing w:before="100" w:beforeAutospacing="1" w:after="100" w:afterAutospacing="1" w:line="240" w:lineRule="auto"/>
              <w:rPr>
                <w:rFonts w:asciiTheme="majorHAnsi" w:hAnsiTheme="majorHAnsi" w:cs="Times New Roman"/>
              </w:rPr>
            </w:pPr>
            <w:r w:rsidRPr="00953BA0">
              <w:rPr>
                <w:rFonts w:asciiTheme="majorHAnsi" w:hAnsiTheme="majorHAnsi" w:cs="Times New Roman"/>
                <w:i/>
                <w:iCs/>
              </w:rPr>
              <w:t xml:space="preserve">Tenir sa partie dans un bref moment de polyphonie. </w:t>
            </w:r>
          </w:p>
          <w:p w:rsidR="004C7526" w:rsidRPr="00953BA0" w:rsidRDefault="004C7526" w:rsidP="004C7526">
            <w:pPr>
              <w:numPr>
                <w:ilvl w:val="0"/>
                <w:numId w:val="7"/>
              </w:numPr>
              <w:spacing w:before="100" w:beforeAutospacing="1" w:after="100" w:afterAutospacing="1" w:line="240" w:lineRule="auto"/>
              <w:rPr>
                <w:rFonts w:asciiTheme="majorHAnsi" w:hAnsiTheme="majorHAnsi" w:cs="Times New Roman"/>
              </w:rPr>
            </w:pPr>
            <w:r w:rsidRPr="00953BA0">
              <w:rPr>
                <w:rFonts w:asciiTheme="majorHAnsi" w:hAnsiTheme="majorHAnsi" w:cs="Times New Roman"/>
                <w:i/>
                <w:iCs/>
              </w:rPr>
              <w:t xml:space="preserve">Identifier les </w:t>
            </w:r>
            <w:proofErr w:type="spellStart"/>
            <w:r w:rsidRPr="00953BA0">
              <w:rPr>
                <w:rFonts w:asciiTheme="majorHAnsi" w:hAnsiTheme="majorHAnsi" w:cs="Times New Roman"/>
                <w:i/>
                <w:iCs/>
              </w:rPr>
              <w:t>difficultés</w:t>
            </w:r>
            <w:proofErr w:type="spellEnd"/>
            <w:r w:rsidRPr="00953BA0">
              <w:rPr>
                <w:rFonts w:asciiTheme="majorHAnsi" w:hAnsiTheme="majorHAnsi" w:cs="Times New Roman"/>
                <w:i/>
                <w:iCs/>
              </w:rPr>
              <w:t xml:space="preserve"> </w:t>
            </w:r>
            <w:proofErr w:type="spellStart"/>
            <w:r w:rsidRPr="00953BA0">
              <w:rPr>
                <w:rFonts w:asciiTheme="majorHAnsi" w:hAnsiTheme="majorHAnsi" w:cs="Times New Roman"/>
                <w:i/>
                <w:iCs/>
              </w:rPr>
              <w:t>rencontrées</w:t>
            </w:r>
            <w:proofErr w:type="spellEnd"/>
            <w:r w:rsidRPr="00953BA0">
              <w:rPr>
                <w:rFonts w:asciiTheme="majorHAnsi" w:hAnsiTheme="majorHAnsi" w:cs="Times New Roman"/>
                <w:i/>
                <w:iCs/>
              </w:rPr>
              <w:t xml:space="preserve"> dans l’</w:t>
            </w:r>
            <w:proofErr w:type="spellStart"/>
            <w:r w:rsidRPr="00953BA0">
              <w:rPr>
                <w:rFonts w:asciiTheme="majorHAnsi" w:hAnsiTheme="majorHAnsi" w:cs="Times New Roman"/>
                <w:i/>
                <w:iCs/>
              </w:rPr>
              <w:t>interprétation</w:t>
            </w:r>
            <w:proofErr w:type="spellEnd"/>
            <w:r w:rsidRPr="00953BA0">
              <w:rPr>
                <w:rFonts w:asciiTheme="majorHAnsi" w:hAnsiTheme="majorHAnsi" w:cs="Times New Roman"/>
                <w:i/>
                <w:iCs/>
              </w:rPr>
              <w:t xml:space="preserve"> d’un chant. </w:t>
            </w:r>
          </w:p>
          <w:p w:rsidR="004C7526" w:rsidRPr="00953BA0" w:rsidRDefault="004C7526" w:rsidP="004C7526">
            <w:pPr>
              <w:numPr>
                <w:ilvl w:val="0"/>
                <w:numId w:val="7"/>
              </w:numPr>
              <w:spacing w:before="100" w:beforeAutospacing="1" w:after="100" w:afterAutospacing="1" w:line="240" w:lineRule="auto"/>
              <w:rPr>
                <w:rFonts w:asciiTheme="majorHAnsi" w:hAnsiTheme="majorHAnsi" w:cs="Times New Roman"/>
              </w:rPr>
            </w:pPr>
            <w:proofErr w:type="spellStart"/>
            <w:r w:rsidRPr="00953BA0">
              <w:rPr>
                <w:rFonts w:ascii="DINPro" w:hAnsi="DINPro"/>
                <w:i/>
                <w:iCs/>
              </w:rPr>
              <w:t>Repérer</w:t>
            </w:r>
            <w:proofErr w:type="spellEnd"/>
            <w:r w:rsidRPr="00953BA0">
              <w:rPr>
                <w:rFonts w:ascii="DINPro" w:hAnsi="DINPro"/>
                <w:i/>
                <w:iCs/>
              </w:rPr>
              <w:t xml:space="preserve"> et nommer une organisation simple dans un extrait musical : </w:t>
            </w:r>
            <w:proofErr w:type="spellStart"/>
            <w:r w:rsidRPr="00953BA0">
              <w:rPr>
                <w:rFonts w:ascii="DINPro" w:hAnsi="DINPro"/>
                <w:i/>
                <w:iCs/>
              </w:rPr>
              <w:t>répétition</w:t>
            </w:r>
            <w:proofErr w:type="spellEnd"/>
            <w:r w:rsidRPr="00953BA0">
              <w:rPr>
                <w:rFonts w:ascii="DINPro" w:hAnsi="DINPro"/>
                <w:i/>
                <w:iCs/>
              </w:rPr>
              <w:t xml:space="preserve"> </w:t>
            </w:r>
            <w:r w:rsidRPr="00953BA0">
              <w:rPr>
                <w:rFonts w:asciiTheme="majorHAnsi" w:hAnsiTheme="majorHAnsi"/>
                <w:i/>
                <w:iCs/>
              </w:rPr>
              <w:t>d’une</w:t>
            </w:r>
            <w:r w:rsidRPr="00953BA0">
              <w:rPr>
                <w:rFonts w:asciiTheme="majorHAnsi" w:hAnsiTheme="majorHAnsi"/>
                <w:i/>
                <w:iCs/>
                <w:sz w:val="16"/>
                <w:szCs w:val="16"/>
              </w:rPr>
              <w:t xml:space="preserve"> </w:t>
            </w:r>
            <w:proofErr w:type="spellStart"/>
            <w:r w:rsidRPr="00953BA0">
              <w:rPr>
                <w:rFonts w:asciiTheme="majorHAnsi" w:hAnsiTheme="majorHAnsi"/>
                <w:i/>
                <w:iCs/>
              </w:rPr>
              <w:t>mélodie</w:t>
            </w:r>
            <w:proofErr w:type="spellEnd"/>
            <w:r w:rsidRPr="00953BA0">
              <w:rPr>
                <w:rFonts w:asciiTheme="majorHAnsi" w:hAnsiTheme="majorHAnsi"/>
                <w:i/>
                <w:iCs/>
              </w:rPr>
              <w:t xml:space="preserve">, d’un motif rythmique, d’un </w:t>
            </w:r>
            <w:proofErr w:type="spellStart"/>
            <w:r w:rsidRPr="00953BA0">
              <w:rPr>
                <w:rFonts w:asciiTheme="majorHAnsi" w:hAnsiTheme="majorHAnsi"/>
                <w:i/>
                <w:iCs/>
              </w:rPr>
              <w:t>thème</w:t>
            </w:r>
            <w:proofErr w:type="spellEnd"/>
            <w:r w:rsidRPr="00953BA0">
              <w:rPr>
                <w:rFonts w:asciiTheme="majorHAnsi" w:hAnsiTheme="majorHAnsi"/>
                <w:i/>
                <w:iCs/>
              </w:rPr>
              <w:t xml:space="preserve">, d’une partie </w:t>
            </w:r>
            <w:proofErr w:type="spellStart"/>
            <w:r w:rsidRPr="00953BA0">
              <w:rPr>
                <w:rFonts w:asciiTheme="majorHAnsi" w:hAnsiTheme="majorHAnsi"/>
                <w:i/>
                <w:iCs/>
              </w:rPr>
              <w:t>caractéristique</w:t>
            </w:r>
            <w:proofErr w:type="spellEnd"/>
            <w:r w:rsidRPr="00953BA0">
              <w:rPr>
                <w:rFonts w:asciiTheme="majorHAnsi" w:hAnsiTheme="majorHAnsi"/>
                <w:i/>
                <w:iCs/>
              </w:rPr>
              <w:t xml:space="preserve">. </w:t>
            </w:r>
          </w:p>
          <w:p w:rsidR="004C7526" w:rsidRPr="00953BA0" w:rsidRDefault="004C7526" w:rsidP="004C7526">
            <w:pPr>
              <w:numPr>
                <w:ilvl w:val="0"/>
                <w:numId w:val="7"/>
              </w:numPr>
              <w:spacing w:before="100" w:beforeAutospacing="1" w:after="100" w:afterAutospacing="1" w:line="240" w:lineRule="auto"/>
              <w:rPr>
                <w:rFonts w:asciiTheme="majorHAnsi" w:hAnsiTheme="majorHAnsi" w:cs="Times New Roman"/>
              </w:rPr>
            </w:pPr>
            <w:r w:rsidRPr="00953BA0">
              <w:rPr>
                <w:rFonts w:asciiTheme="majorHAnsi" w:hAnsiTheme="majorHAnsi"/>
                <w:i/>
                <w:iCs/>
              </w:rPr>
              <w:t xml:space="preserve">Mobiliser son corps pour </w:t>
            </w:r>
            <w:proofErr w:type="spellStart"/>
            <w:r w:rsidRPr="00953BA0">
              <w:rPr>
                <w:rFonts w:asciiTheme="majorHAnsi" w:hAnsiTheme="majorHAnsi"/>
                <w:i/>
                <w:iCs/>
              </w:rPr>
              <w:t>interpréter</w:t>
            </w:r>
            <w:proofErr w:type="spellEnd"/>
            <w:r w:rsidRPr="00953BA0">
              <w:rPr>
                <w:rFonts w:asciiTheme="majorHAnsi" w:hAnsiTheme="majorHAnsi"/>
                <w:i/>
                <w:iCs/>
              </w:rPr>
              <w:t xml:space="preserve">, le cas </w:t>
            </w:r>
            <w:proofErr w:type="spellStart"/>
            <w:r w:rsidRPr="00953BA0">
              <w:rPr>
                <w:rFonts w:asciiTheme="majorHAnsi" w:hAnsiTheme="majorHAnsi"/>
                <w:i/>
                <w:iCs/>
              </w:rPr>
              <w:t>échéant</w:t>
            </w:r>
            <w:proofErr w:type="spellEnd"/>
            <w:r w:rsidRPr="00953BA0">
              <w:rPr>
                <w:rFonts w:asciiTheme="majorHAnsi" w:hAnsiTheme="majorHAnsi"/>
                <w:i/>
                <w:iCs/>
              </w:rPr>
              <w:t xml:space="preserve"> avec des instruments. </w:t>
            </w:r>
            <w:r w:rsidRPr="00953BA0">
              <w:rPr>
                <w:rFonts w:asciiTheme="majorHAnsi" w:hAnsiTheme="majorHAnsi" w:cs="Times New Roman"/>
                <w:i/>
                <w:iCs/>
              </w:rPr>
              <w:t xml:space="preserve"> </w:t>
            </w:r>
          </w:p>
          <w:p w:rsidR="004C7526" w:rsidRPr="00953BA0" w:rsidRDefault="004C7526" w:rsidP="004C7526">
            <w:pPr>
              <w:numPr>
                <w:ilvl w:val="0"/>
                <w:numId w:val="8"/>
              </w:numPr>
              <w:spacing w:before="100" w:beforeAutospacing="1" w:after="100" w:afterAutospacing="1" w:line="240" w:lineRule="auto"/>
              <w:rPr>
                <w:rFonts w:asciiTheme="majorHAnsi" w:hAnsiTheme="majorHAnsi" w:cs="Times New Roman"/>
              </w:rPr>
            </w:pPr>
            <w:proofErr w:type="spellStart"/>
            <w:r w:rsidRPr="00953BA0">
              <w:rPr>
                <w:rFonts w:asciiTheme="majorHAnsi" w:hAnsiTheme="majorHAnsi" w:cs="Times New Roman"/>
                <w:i/>
                <w:iCs/>
              </w:rPr>
              <w:t>Réfléchir</w:t>
            </w:r>
            <w:proofErr w:type="spellEnd"/>
            <w:r w:rsidRPr="00953BA0">
              <w:rPr>
                <w:rFonts w:asciiTheme="majorHAnsi" w:hAnsiTheme="majorHAnsi" w:cs="Times New Roman"/>
                <w:i/>
                <w:iCs/>
              </w:rPr>
              <w:t xml:space="preserve"> sur sa pratique et formuler des propositions.  </w:t>
            </w:r>
          </w:p>
          <w:p w:rsidR="004C7526" w:rsidRPr="00953BA0" w:rsidRDefault="004C7526" w:rsidP="004C7526">
            <w:pPr>
              <w:numPr>
                <w:ilvl w:val="0"/>
                <w:numId w:val="8"/>
              </w:numPr>
              <w:spacing w:before="100" w:beforeAutospacing="1" w:after="100" w:afterAutospacing="1" w:line="240" w:lineRule="auto"/>
              <w:rPr>
                <w:rFonts w:asciiTheme="majorHAnsi" w:hAnsiTheme="majorHAnsi" w:cs="Times New Roman"/>
              </w:rPr>
            </w:pPr>
            <w:r w:rsidRPr="00953BA0">
              <w:rPr>
                <w:rFonts w:asciiTheme="majorHAnsi" w:hAnsiTheme="majorHAnsi" w:cs="Times New Roman"/>
                <w:i/>
                <w:iCs/>
              </w:rPr>
              <w:lastRenderedPageBreak/>
              <w:t xml:space="preserve">Argumenter un choix dans la perspective d’une </w:t>
            </w:r>
            <w:proofErr w:type="spellStart"/>
            <w:r w:rsidRPr="00953BA0">
              <w:rPr>
                <w:rFonts w:asciiTheme="majorHAnsi" w:hAnsiTheme="majorHAnsi" w:cs="Times New Roman"/>
                <w:i/>
                <w:iCs/>
              </w:rPr>
              <w:t>interprétation</w:t>
            </w:r>
            <w:proofErr w:type="spellEnd"/>
            <w:r w:rsidRPr="00953BA0">
              <w:rPr>
                <w:rFonts w:asciiTheme="majorHAnsi" w:hAnsiTheme="majorHAnsi" w:cs="Times New Roman"/>
                <w:i/>
                <w:iCs/>
              </w:rPr>
              <w:t xml:space="preserve"> collective. </w:t>
            </w:r>
          </w:p>
          <w:p w:rsidR="004C7526" w:rsidRPr="00953BA0" w:rsidRDefault="004C7526" w:rsidP="004C7526">
            <w:pPr>
              <w:numPr>
                <w:ilvl w:val="0"/>
                <w:numId w:val="8"/>
              </w:numPr>
              <w:spacing w:before="100" w:beforeAutospacing="1" w:after="100" w:afterAutospacing="1" w:line="240" w:lineRule="auto"/>
              <w:rPr>
                <w:rFonts w:asciiTheme="majorHAnsi" w:hAnsiTheme="majorHAnsi" w:cs="Times New Roman"/>
              </w:rPr>
            </w:pPr>
            <w:r w:rsidRPr="00953BA0">
              <w:rPr>
                <w:rFonts w:asciiTheme="majorHAnsi" w:hAnsiTheme="majorHAnsi" w:cs="Times New Roman"/>
                <w:i/>
                <w:iCs/>
              </w:rPr>
              <w:t xml:space="preserve">Respecter les </w:t>
            </w:r>
            <w:proofErr w:type="spellStart"/>
            <w:r w:rsidRPr="00953BA0">
              <w:rPr>
                <w:rFonts w:asciiTheme="majorHAnsi" w:hAnsiTheme="majorHAnsi" w:cs="Times New Roman"/>
                <w:i/>
                <w:iCs/>
              </w:rPr>
              <w:t>règles</w:t>
            </w:r>
            <w:proofErr w:type="spellEnd"/>
            <w:r w:rsidRPr="00953BA0">
              <w:rPr>
                <w:rFonts w:asciiTheme="majorHAnsi" w:hAnsiTheme="majorHAnsi" w:cs="Times New Roman"/>
                <w:i/>
                <w:iCs/>
              </w:rPr>
              <w:t xml:space="preserve"> et contraintes d’un travail collectif (concentration, </w:t>
            </w:r>
            <w:proofErr w:type="spellStart"/>
            <w:r w:rsidRPr="00953BA0">
              <w:rPr>
                <w:rFonts w:asciiTheme="majorHAnsi" w:hAnsiTheme="majorHAnsi" w:cs="Times New Roman"/>
                <w:i/>
                <w:iCs/>
              </w:rPr>
              <w:t>écoute</w:t>
            </w:r>
            <w:proofErr w:type="spellEnd"/>
            <w:r w:rsidRPr="00953BA0">
              <w:rPr>
                <w:rFonts w:asciiTheme="majorHAnsi" w:hAnsiTheme="majorHAnsi" w:cs="Times New Roman"/>
                <w:i/>
                <w:iCs/>
              </w:rPr>
              <w:t xml:space="preserve">, respect, </w:t>
            </w:r>
            <w:proofErr w:type="spellStart"/>
            <w:r w:rsidRPr="00953BA0">
              <w:rPr>
                <w:rFonts w:asciiTheme="majorHAnsi" w:hAnsiTheme="majorHAnsi" w:cs="Times New Roman"/>
                <w:i/>
                <w:iCs/>
              </w:rPr>
              <w:t>autoévaluation</w:t>
            </w:r>
            <w:proofErr w:type="spellEnd"/>
            <w:r w:rsidRPr="00953BA0">
              <w:rPr>
                <w:rFonts w:asciiTheme="majorHAnsi" w:hAnsiTheme="majorHAnsi" w:cs="Times New Roman"/>
                <w:i/>
                <w:iCs/>
              </w:rPr>
              <w:t xml:space="preserve">, etc.). </w:t>
            </w:r>
          </w:p>
          <w:p w:rsidR="004C7526" w:rsidRPr="00953BA0" w:rsidRDefault="004C7526" w:rsidP="004C7526">
            <w:pPr>
              <w:numPr>
                <w:ilvl w:val="0"/>
                <w:numId w:val="8"/>
              </w:numPr>
              <w:spacing w:before="100" w:beforeAutospacing="1" w:after="100" w:afterAutospacing="1" w:line="240" w:lineRule="auto"/>
              <w:rPr>
                <w:rFonts w:asciiTheme="majorHAnsi" w:hAnsiTheme="majorHAnsi" w:cs="Times New Roman"/>
              </w:rPr>
            </w:pPr>
            <w:proofErr w:type="spellStart"/>
            <w:r w:rsidRPr="00953BA0">
              <w:rPr>
                <w:rFonts w:asciiTheme="majorHAnsi" w:hAnsiTheme="majorHAnsi" w:cs="Times New Roman"/>
                <w:i/>
                <w:iCs/>
              </w:rPr>
              <w:t>Repérer</w:t>
            </w:r>
            <w:proofErr w:type="spellEnd"/>
            <w:r w:rsidRPr="00953BA0">
              <w:rPr>
                <w:rFonts w:asciiTheme="majorHAnsi" w:hAnsiTheme="majorHAnsi" w:cs="Times New Roman"/>
                <w:i/>
                <w:iCs/>
              </w:rPr>
              <w:t xml:space="preserve"> et nommer une organisation simple dans un extrait musical : </w:t>
            </w:r>
            <w:proofErr w:type="spellStart"/>
            <w:r w:rsidRPr="00953BA0">
              <w:rPr>
                <w:rFonts w:asciiTheme="majorHAnsi" w:hAnsiTheme="majorHAnsi" w:cs="Times New Roman"/>
                <w:i/>
                <w:iCs/>
              </w:rPr>
              <w:t>répétition</w:t>
            </w:r>
            <w:proofErr w:type="spellEnd"/>
            <w:r w:rsidRPr="00953BA0">
              <w:rPr>
                <w:rFonts w:asciiTheme="majorHAnsi" w:hAnsiTheme="majorHAnsi" w:cs="Times New Roman"/>
                <w:i/>
                <w:iCs/>
              </w:rPr>
              <w:t xml:space="preserve"> d’une </w:t>
            </w:r>
            <w:proofErr w:type="spellStart"/>
            <w:r w:rsidRPr="00953BA0">
              <w:rPr>
                <w:rFonts w:asciiTheme="majorHAnsi" w:hAnsiTheme="majorHAnsi" w:cs="Times New Roman"/>
                <w:i/>
                <w:iCs/>
              </w:rPr>
              <w:t>mélodie</w:t>
            </w:r>
            <w:proofErr w:type="spellEnd"/>
            <w:r w:rsidRPr="00953BA0">
              <w:rPr>
                <w:rFonts w:asciiTheme="majorHAnsi" w:hAnsiTheme="majorHAnsi" w:cs="Times New Roman"/>
                <w:i/>
                <w:iCs/>
              </w:rPr>
              <w:t xml:space="preserve">, d’un motif rythmique. </w:t>
            </w:r>
          </w:p>
          <w:p w:rsidR="004C7526" w:rsidRPr="006C6682" w:rsidRDefault="004C7526" w:rsidP="004C7526">
            <w:pPr>
              <w:numPr>
                <w:ilvl w:val="0"/>
                <w:numId w:val="8"/>
              </w:numPr>
              <w:spacing w:before="100" w:beforeAutospacing="1" w:after="100" w:afterAutospacing="1" w:line="240" w:lineRule="auto"/>
              <w:rPr>
                <w:rFonts w:asciiTheme="majorHAnsi" w:hAnsiTheme="majorHAnsi" w:cs="Times New Roman"/>
              </w:rPr>
            </w:pPr>
            <w:r w:rsidRPr="00953BA0">
              <w:rPr>
                <w:rFonts w:asciiTheme="majorHAnsi" w:hAnsiTheme="majorHAnsi" w:cs="Times New Roman"/>
                <w:i/>
                <w:iCs/>
              </w:rPr>
              <w:t xml:space="preserve">Connaître quelques grandes œuvres du patrimoine. Les formes de productions </w:t>
            </w:r>
            <w:proofErr w:type="spellStart"/>
            <w:r w:rsidRPr="00953BA0">
              <w:rPr>
                <w:rFonts w:asciiTheme="majorHAnsi" w:hAnsiTheme="majorHAnsi" w:cs="Times New Roman"/>
                <w:i/>
                <w:iCs/>
              </w:rPr>
              <w:t>variées</w:t>
            </w:r>
            <w:proofErr w:type="spellEnd"/>
            <w:r w:rsidRPr="00953BA0">
              <w:rPr>
                <w:rFonts w:asciiTheme="majorHAnsi" w:hAnsiTheme="majorHAnsi" w:cs="Times New Roman"/>
                <w:i/>
                <w:iCs/>
              </w:rPr>
              <w:t xml:space="preserve"> : vocales, instrumentales, solistes.</w:t>
            </w:r>
          </w:p>
          <w:p w:rsidR="004C7526" w:rsidRDefault="004C7526" w:rsidP="004C7526">
            <w:pPr>
              <w:spacing w:before="100" w:beforeAutospacing="1" w:after="100" w:afterAutospacing="1" w:line="240" w:lineRule="auto"/>
              <w:rPr>
                <w:rFonts w:asciiTheme="majorHAnsi" w:hAnsiTheme="majorHAnsi" w:cs="Times New Roman"/>
                <w:iCs/>
              </w:rPr>
            </w:pPr>
            <w:r w:rsidRPr="006C6682">
              <w:rPr>
                <w:rFonts w:asciiTheme="majorHAnsi" w:hAnsiTheme="majorHAnsi" w:cs="Times New Roman"/>
                <w:iCs/>
              </w:rPr>
              <w:t xml:space="preserve">Double clic sur l’icône pour écouter </w:t>
            </w:r>
          </w:p>
          <w:p w:rsidR="004C7526" w:rsidRPr="006C6682" w:rsidRDefault="004C7526" w:rsidP="004C7526">
            <w:pPr>
              <w:spacing w:before="100" w:beforeAutospacing="1" w:after="100" w:afterAutospacing="1" w:line="240" w:lineRule="auto"/>
              <w:rPr>
                <w:rFonts w:asciiTheme="majorHAnsi" w:hAnsiTheme="majorHAnsi" w:cs="Times New Roman"/>
                <w:b/>
                <w:iCs/>
              </w:rPr>
            </w:pPr>
            <w:r>
              <w:rPr>
                <w:rFonts w:asciiTheme="majorHAnsi" w:hAnsiTheme="majorHAnsi" w:cs="Times New Roman"/>
                <w:b/>
                <w:iCs/>
              </w:rPr>
              <w:t xml:space="preserve">  </w:t>
            </w:r>
            <w:proofErr w:type="spellStart"/>
            <w:r w:rsidRPr="006C6682">
              <w:rPr>
                <w:rFonts w:asciiTheme="majorHAnsi" w:hAnsiTheme="majorHAnsi" w:cs="Times New Roman"/>
                <w:b/>
                <w:iCs/>
              </w:rPr>
              <w:t>Zandoli</w:t>
            </w:r>
            <w:proofErr w:type="spellEnd"/>
            <w:r w:rsidRPr="006C6682">
              <w:rPr>
                <w:rFonts w:asciiTheme="majorHAnsi" w:hAnsiTheme="majorHAnsi" w:cs="Times New Roman"/>
                <w:b/>
                <w:iCs/>
              </w:rPr>
              <w:t xml:space="preserve"> </w:t>
            </w:r>
            <w:proofErr w:type="spellStart"/>
            <w:r w:rsidRPr="006C6682">
              <w:rPr>
                <w:rFonts w:asciiTheme="majorHAnsi" w:hAnsiTheme="majorHAnsi" w:cs="Times New Roman"/>
                <w:b/>
                <w:iCs/>
              </w:rPr>
              <w:t>pa</w:t>
            </w:r>
            <w:proofErr w:type="spellEnd"/>
            <w:r w:rsidRPr="006C6682">
              <w:rPr>
                <w:rFonts w:asciiTheme="majorHAnsi" w:hAnsiTheme="majorHAnsi" w:cs="Times New Roman"/>
                <w:b/>
                <w:iCs/>
              </w:rPr>
              <w:t xml:space="preserve"> </w:t>
            </w:r>
            <w:proofErr w:type="spellStart"/>
            <w:r w:rsidRPr="006C6682">
              <w:rPr>
                <w:rFonts w:asciiTheme="majorHAnsi" w:hAnsiTheme="majorHAnsi" w:cs="Times New Roman"/>
                <w:b/>
                <w:iCs/>
              </w:rPr>
              <w:t>tini</w:t>
            </w:r>
            <w:proofErr w:type="spellEnd"/>
            <w:r w:rsidRPr="006C6682">
              <w:rPr>
                <w:rFonts w:asciiTheme="majorHAnsi" w:hAnsiTheme="majorHAnsi" w:cs="Times New Roman"/>
                <w:b/>
                <w:iCs/>
              </w:rPr>
              <w:t xml:space="preserve"> pat</w:t>
            </w:r>
          </w:p>
          <w:p w:rsidR="004C7526" w:rsidRDefault="003C4B38" w:rsidP="004C7526">
            <w:pPr>
              <w:spacing w:before="100" w:beforeAutospacing="1" w:after="100" w:afterAutospacing="1" w:line="240" w:lineRule="auto"/>
              <w:rPr>
                <w:rFonts w:asciiTheme="majorHAnsi" w:hAnsiTheme="majorHAnsi" w:cs="Times New Roman"/>
              </w:rPr>
            </w:pPr>
            <w:hyperlink r:id="rId91" w:history="1">
              <w:r w:rsidR="008827B7" w:rsidRPr="008827B7">
                <w:rPr>
                  <w:rStyle w:val="Lienhypertexte"/>
                  <w:rFonts w:asciiTheme="majorHAnsi" w:hAnsiTheme="majorHAnsi" w:cs="Times New Roman"/>
                </w:rPr>
                <w:t>Rythme Biguine 1</w:t>
              </w:r>
            </w:hyperlink>
          </w:p>
          <w:p w:rsidR="004C7526" w:rsidRPr="006C6682" w:rsidRDefault="004C7526" w:rsidP="004C7526">
            <w:pPr>
              <w:spacing w:before="100" w:beforeAutospacing="1" w:after="100" w:afterAutospacing="1" w:line="240" w:lineRule="auto"/>
              <w:rPr>
                <w:rFonts w:asciiTheme="majorHAnsi" w:hAnsiTheme="majorHAnsi" w:cs="Times New Roman"/>
                <w:b/>
              </w:rPr>
            </w:pPr>
            <w:r>
              <w:rPr>
                <w:rFonts w:asciiTheme="majorHAnsi" w:hAnsiTheme="majorHAnsi" w:cs="Times New Roman"/>
                <w:b/>
              </w:rPr>
              <w:t xml:space="preserve">  </w:t>
            </w:r>
            <w:r w:rsidRPr="006C6682">
              <w:rPr>
                <w:rFonts w:asciiTheme="majorHAnsi" w:hAnsiTheme="majorHAnsi" w:cs="Times New Roman"/>
                <w:b/>
              </w:rPr>
              <w:t xml:space="preserve">Tak </w:t>
            </w:r>
            <w:proofErr w:type="spellStart"/>
            <w:r w:rsidRPr="006C6682">
              <w:rPr>
                <w:rFonts w:asciiTheme="majorHAnsi" w:hAnsiTheme="majorHAnsi" w:cs="Times New Roman"/>
                <w:b/>
              </w:rPr>
              <w:t>pitak</w:t>
            </w:r>
            <w:proofErr w:type="spellEnd"/>
            <w:r w:rsidRPr="006C6682">
              <w:rPr>
                <w:rFonts w:asciiTheme="majorHAnsi" w:hAnsiTheme="majorHAnsi" w:cs="Times New Roman"/>
                <w:b/>
              </w:rPr>
              <w:t xml:space="preserve"> </w:t>
            </w:r>
            <w:proofErr w:type="spellStart"/>
            <w:r w:rsidRPr="006C6682">
              <w:rPr>
                <w:rFonts w:asciiTheme="majorHAnsi" w:hAnsiTheme="majorHAnsi" w:cs="Times New Roman"/>
                <w:b/>
              </w:rPr>
              <w:t>pitak</w:t>
            </w:r>
            <w:proofErr w:type="spellEnd"/>
          </w:p>
          <w:p w:rsidR="004C7526" w:rsidRPr="006C6682" w:rsidRDefault="003C4B38" w:rsidP="004C7526">
            <w:pPr>
              <w:spacing w:before="100" w:beforeAutospacing="1" w:after="100" w:afterAutospacing="1" w:line="240" w:lineRule="auto"/>
              <w:rPr>
                <w:rFonts w:asciiTheme="majorHAnsi" w:hAnsiTheme="majorHAnsi" w:cs="Times New Roman"/>
              </w:rPr>
            </w:pPr>
            <w:hyperlink r:id="rId92" w:history="1">
              <w:r w:rsidR="008827B7" w:rsidRPr="008827B7">
                <w:rPr>
                  <w:rStyle w:val="Lienhypertexte"/>
                  <w:rFonts w:asciiTheme="majorHAnsi" w:hAnsiTheme="majorHAnsi" w:cs="Times New Roman"/>
                </w:rPr>
                <w:t>Rythme Biguine 2</w:t>
              </w:r>
            </w:hyperlink>
          </w:p>
          <w:p w:rsidR="004C7526" w:rsidRPr="00953BA0" w:rsidRDefault="004C7526" w:rsidP="004C7526">
            <w:pPr>
              <w:spacing w:before="100" w:beforeAutospacing="1" w:after="100" w:afterAutospacing="1" w:line="240" w:lineRule="auto"/>
              <w:ind w:left="360"/>
              <w:rPr>
                <w:rFonts w:asciiTheme="majorHAnsi" w:hAnsiTheme="majorHAnsi" w:cs="Times New Roman"/>
              </w:rPr>
            </w:pPr>
          </w:p>
        </w:tc>
      </w:tr>
      <w:tr w:rsidR="004C7526" w:rsidRPr="00953BA0" w:rsidTr="004C7526">
        <w:tc>
          <w:tcPr>
            <w:tcW w:w="0" w:type="auto"/>
            <w:gridSpan w:val="2"/>
            <w:tcBorders>
              <w:top w:val="single" w:sz="2" w:space="0" w:color="8EADB7"/>
              <w:left w:val="single" w:sz="2" w:space="0" w:color="8EADB7"/>
              <w:bottom w:val="single" w:sz="2" w:space="0" w:color="8EADB7"/>
              <w:right w:val="single" w:sz="2" w:space="0" w:color="8EADB7"/>
            </w:tcBorders>
            <w:vAlign w:val="center"/>
            <w:hideMark/>
          </w:tcPr>
          <w:p w:rsidR="004C7526" w:rsidRPr="00953BA0" w:rsidRDefault="004C7526" w:rsidP="004C7526">
            <w:pPr>
              <w:spacing w:before="100" w:beforeAutospacing="1" w:after="100" w:afterAutospacing="1"/>
              <w:rPr>
                <w:rFonts w:asciiTheme="majorHAnsi" w:hAnsiTheme="majorHAnsi" w:cs="Times New Roman"/>
              </w:rPr>
            </w:pPr>
            <w:r w:rsidRPr="00953BA0">
              <w:rPr>
                <w:rFonts w:asciiTheme="majorHAnsi" w:hAnsiTheme="majorHAnsi" w:cs="Times New Roman"/>
              </w:rPr>
              <w:lastRenderedPageBreak/>
              <w:t xml:space="preserve">• </w:t>
            </w:r>
            <w:r w:rsidRPr="00953BA0">
              <w:rPr>
                <w:rFonts w:asciiTheme="majorHAnsi" w:hAnsiTheme="majorHAnsi" w:cs="Times New Roman"/>
                <w:b/>
                <w:bCs/>
              </w:rPr>
              <w:t>Vocabulaire :</w:t>
            </w:r>
            <w:r w:rsidRPr="00953BA0">
              <w:rPr>
                <w:rFonts w:asciiTheme="majorHAnsi" w:hAnsiTheme="majorHAnsi" w:cs="Times New Roman"/>
              </w:rPr>
              <w:t xml:space="preserve"> Genre musical, biguine, solo, couplet/refrain, partie instrumentale/ partie chantée, orchestre, interprète, compositeur, ostinato rythmique, nuances,  </w:t>
            </w:r>
          </w:p>
        </w:tc>
      </w:tr>
      <w:tr w:rsidR="004C7526" w:rsidRPr="00953BA0" w:rsidTr="004C7526">
        <w:tc>
          <w:tcPr>
            <w:tcW w:w="0" w:type="auto"/>
            <w:gridSpan w:val="2"/>
            <w:tcBorders>
              <w:top w:val="single" w:sz="2" w:space="0" w:color="8EADB7"/>
              <w:left w:val="single" w:sz="2" w:space="0" w:color="8EADB7"/>
              <w:bottom w:val="single" w:sz="2" w:space="0" w:color="8EADB7"/>
              <w:right w:val="single" w:sz="2" w:space="0" w:color="8EADB7"/>
            </w:tcBorders>
            <w:vAlign w:val="center"/>
            <w:hideMark/>
          </w:tcPr>
          <w:p w:rsidR="004C7526" w:rsidRDefault="004C7526" w:rsidP="004C7526">
            <w:pPr>
              <w:spacing w:before="100" w:beforeAutospacing="1" w:after="100" w:afterAutospacing="1"/>
              <w:rPr>
                <w:rFonts w:asciiTheme="majorHAnsi" w:hAnsiTheme="majorHAnsi" w:cs="Times New Roman"/>
              </w:rPr>
            </w:pPr>
            <w:r w:rsidRPr="00953BA0">
              <w:rPr>
                <w:rFonts w:asciiTheme="majorHAnsi" w:hAnsiTheme="majorHAnsi" w:cs="Times New Roman"/>
              </w:rPr>
              <w:t xml:space="preserve">• </w:t>
            </w:r>
            <w:proofErr w:type="spellStart"/>
            <w:r w:rsidRPr="00953BA0">
              <w:rPr>
                <w:rFonts w:asciiTheme="majorHAnsi" w:hAnsiTheme="majorHAnsi" w:cs="Times New Roman"/>
                <w:b/>
                <w:bCs/>
              </w:rPr>
              <w:t>Éléments</w:t>
            </w:r>
            <w:proofErr w:type="spellEnd"/>
            <w:r w:rsidRPr="00953BA0">
              <w:rPr>
                <w:rFonts w:asciiTheme="majorHAnsi" w:hAnsiTheme="majorHAnsi" w:cs="Times New Roman"/>
                <w:b/>
                <w:bCs/>
              </w:rPr>
              <w:t xml:space="preserve"> observables pour l’</w:t>
            </w:r>
            <w:proofErr w:type="spellStart"/>
            <w:r w:rsidRPr="00953BA0">
              <w:rPr>
                <w:rFonts w:asciiTheme="majorHAnsi" w:hAnsiTheme="majorHAnsi" w:cs="Times New Roman"/>
                <w:b/>
                <w:bCs/>
              </w:rPr>
              <w:t>évaluation</w:t>
            </w:r>
            <w:proofErr w:type="spellEnd"/>
            <w:r w:rsidRPr="00953BA0">
              <w:rPr>
                <w:rFonts w:asciiTheme="majorHAnsi" w:hAnsiTheme="majorHAnsi" w:cs="Times New Roman"/>
                <w:b/>
                <w:bCs/>
              </w:rPr>
              <w:t xml:space="preserve"> (en </w:t>
            </w:r>
            <w:proofErr w:type="spellStart"/>
            <w:r w:rsidRPr="00953BA0">
              <w:rPr>
                <w:rFonts w:asciiTheme="majorHAnsi" w:hAnsiTheme="majorHAnsi" w:cs="Times New Roman"/>
                <w:b/>
                <w:bCs/>
              </w:rPr>
              <w:t>référence</w:t>
            </w:r>
            <w:proofErr w:type="spellEnd"/>
            <w:r w:rsidRPr="00953BA0">
              <w:rPr>
                <w:rFonts w:asciiTheme="majorHAnsi" w:hAnsiTheme="majorHAnsi" w:cs="Times New Roman"/>
                <w:b/>
                <w:bCs/>
              </w:rPr>
              <w:t xml:space="preserve"> aux attendus de fin de cycle) </w:t>
            </w:r>
            <w:r w:rsidRPr="00953BA0">
              <w:rPr>
                <w:rFonts w:asciiTheme="majorHAnsi" w:hAnsiTheme="majorHAnsi" w:cs="Times New Roman"/>
              </w:rPr>
              <w:t>:</w:t>
            </w:r>
          </w:p>
          <w:p w:rsidR="004C7526" w:rsidRPr="00572492" w:rsidRDefault="004C7526" w:rsidP="004C7526">
            <w:pPr>
              <w:spacing w:before="100" w:beforeAutospacing="1" w:after="100" w:afterAutospacing="1"/>
              <w:rPr>
                <w:rFonts w:asciiTheme="majorHAnsi" w:hAnsiTheme="majorHAnsi" w:cs="Times New Roman"/>
              </w:rPr>
            </w:pPr>
            <w:r w:rsidRPr="00953BA0">
              <w:rPr>
                <w:rFonts w:asciiTheme="majorHAnsi" w:eastAsia="Times New Roman" w:hAnsiTheme="majorHAnsi" w:cs="Times New Roman"/>
              </w:rPr>
              <w:t xml:space="preserve">Justesse, reconnaissance des instruments </w:t>
            </w:r>
            <w:proofErr w:type="gramStart"/>
            <w:r w:rsidRPr="00953BA0">
              <w:rPr>
                <w:rFonts w:asciiTheme="majorHAnsi" w:eastAsia="Times New Roman" w:hAnsiTheme="majorHAnsi" w:cs="Times New Roman"/>
              </w:rPr>
              <w:t>imités,  pertinence</w:t>
            </w:r>
            <w:proofErr w:type="gramEnd"/>
            <w:r w:rsidRPr="00953BA0">
              <w:rPr>
                <w:rFonts w:asciiTheme="majorHAnsi" w:eastAsia="Times New Roman" w:hAnsiTheme="majorHAnsi" w:cs="Times New Roman"/>
              </w:rPr>
              <w:t xml:space="preserve"> des propositions, utilisation appropriée du vocabulaire</w:t>
            </w:r>
          </w:p>
          <w:p w:rsidR="004C7526" w:rsidRPr="00953BA0" w:rsidRDefault="004C7526" w:rsidP="004C7526">
            <w:pPr>
              <w:spacing w:before="100" w:beforeAutospacing="1" w:after="100" w:afterAutospacing="1"/>
              <w:rPr>
                <w:rFonts w:asciiTheme="majorHAnsi" w:hAnsiTheme="majorHAnsi" w:cs="Times New Roman"/>
              </w:rPr>
            </w:pPr>
            <w:r w:rsidRPr="00953BA0">
              <w:rPr>
                <w:rFonts w:asciiTheme="majorHAnsi" w:hAnsiTheme="majorHAnsi" w:cs="Times New Roman"/>
              </w:rPr>
              <w:t>Mobilisation des techniques vocales et corporelles au service du sens et de l’expression,</w:t>
            </w:r>
          </w:p>
          <w:p w:rsidR="004C7526" w:rsidRDefault="004C7526" w:rsidP="004C7526">
            <w:pPr>
              <w:spacing w:before="100" w:beforeAutospacing="1" w:after="100" w:afterAutospacing="1"/>
              <w:rPr>
                <w:rFonts w:asciiTheme="majorHAnsi" w:hAnsiTheme="majorHAnsi" w:cs="Times New Roman"/>
              </w:rPr>
            </w:pPr>
            <w:r w:rsidRPr="00953BA0">
              <w:rPr>
                <w:rFonts w:asciiTheme="majorHAnsi" w:hAnsiTheme="majorHAnsi" w:cs="Times New Roman"/>
              </w:rPr>
              <w:t xml:space="preserve"> </w:t>
            </w:r>
            <w:r w:rsidRPr="00953BA0">
              <w:rPr>
                <w:rFonts w:asciiTheme="majorHAnsi" w:hAnsiTheme="majorHAnsi" w:cs="Times New Roman"/>
                <w:b/>
                <w:bCs/>
              </w:rPr>
              <w:t xml:space="preserve">Prolongements, compléments éventuels </w:t>
            </w:r>
            <w:r w:rsidRPr="00953BA0">
              <w:rPr>
                <w:rFonts w:asciiTheme="majorHAnsi" w:hAnsiTheme="majorHAnsi" w:cs="Times New Roman"/>
              </w:rPr>
              <w:t xml:space="preserve">(projet choral, enseignement moral et civique, </w:t>
            </w:r>
            <w:proofErr w:type="spellStart"/>
            <w:r w:rsidRPr="00953BA0">
              <w:rPr>
                <w:rFonts w:asciiTheme="majorHAnsi" w:hAnsiTheme="majorHAnsi" w:cs="Times New Roman"/>
              </w:rPr>
              <w:t>interdiscipli</w:t>
            </w:r>
            <w:r>
              <w:rPr>
                <w:rFonts w:asciiTheme="majorHAnsi" w:hAnsiTheme="majorHAnsi" w:cs="Times New Roman"/>
              </w:rPr>
              <w:t>narite</w:t>
            </w:r>
            <w:proofErr w:type="spellEnd"/>
            <w:r>
              <w:rPr>
                <w:rFonts w:asciiTheme="majorHAnsi" w:hAnsiTheme="majorHAnsi" w:cs="Times New Roman"/>
              </w:rPr>
              <w:t>́, histoire des arts</w:t>
            </w:r>
            <w:r w:rsidRPr="00953BA0">
              <w:rPr>
                <w:rFonts w:asciiTheme="majorHAnsi" w:hAnsiTheme="majorHAnsi" w:cs="Times New Roman"/>
              </w:rPr>
              <w:t xml:space="preserve">) : </w:t>
            </w:r>
          </w:p>
          <w:p w:rsidR="004C7526" w:rsidRDefault="004C7526" w:rsidP="004C7526">
            <w:pPr>
              <w:spacing w:before="100" w:beforeAutospacing="1" w:after="100" w:afterAutospacing="1"/>
              <w:rPr>
                <w:rFonts w:asciiTheme="majorHAnsi" w:hAnsiTheme="majorHAnsi" w:cs="Times New Roman"/>
              </w:rPr>
            </w:pPr>
            <w:r>
              <w:rPr>
                <w:rFonts w:asciiTheme="majorHAnsi" w:hAnsiTheme="majorHAnsi" w:cs="Times New Roman"/>
              </w:rPr>
              <w:t>- Inventer d’autres paroles à la chanson.</w:t>
            </w:r>
          </w:p>
          <w:p w:rsidR="004C7526" w:rsidRDefault="004C7526" w:rsidP="004C7526">
            <w:pPr>
              <w:spacing w:before="100" w:beforeAutospacing="1" w:after="100" w:afterAutospacing="1"/>
              <w:rPr>
                <w:rFonts w:asciiTheme="majorHAnsi" w:hAnsiTheme="majorHAnsi" w:cs="Times New Roman"/>
                <w:bCs/>
              </w:rPr>
            </w:pPr>
            <w:r>
              <w:rPr>
                <w:rFonts w:asciiTheme="majorHAnsi" w:hAnsiTheme="majorHAnsi" w:cs="Times New Roman"/>
                <w:bCs/>
              </w:rPr>
              <w:t xml:space="preserve">- </w:t>
            </w:r>
            <w:r w:rsidRPr="00953BA0">
              <w:rPr>
                <w:rFonts w:asciiTheme="majorHAnsi" w:hAnsiTheme="majorHAnsi" w:cs="Times New Roman"/>
                <w:bCs/>
              </w:rPr>
              <w:t xml:space="preserve">Découvrir les célèbres </w:t>
            </w:r>
            <w:proofErr w:type="gramStart"/>
            <w:r w:rsidRPr="00953BA0">
              <w:rPr>
                <w:rFonts w:asciiTheme="majorHAnsi" w:hAnsiTheme="majorHAnsi" w:cs="Times New Roman"/>
                <w:bCs/>
              </w:rPr>
              <w:t>orchestres,  musiciens</w:t>
            </w:r>
            <w:proofErr w:type="gramEnd"/>
            <w:r w:rsidRPr="00953BA0">
              <w:rPr>
                <w:rFonts w:asciiTheme="majorHAnsi" w:hAnsiTheme="majorHAnsi" w:cs="Times New Roman"/>
                <w:bCs/>
              </w:rPr>
              <w:t xml:space="preserve"> et interprètes  guadeloupéens de l’âge d’or de la biguine.</w:t>
            </w:r>
          </w:p>
          <w:p w:rsidR="004C7526" w:rsidRPr="00953BA0" w:rsidRDefault="004C7526" w:rsidP="004C7526">
            <w:pPr>
              <w:spacing w:before="100" w:beforeAutospacing="1" w:after="100" w:afterAutospacing="1"/>
              <w:rPr>
                <w:rFonts w:asciiTheme="majorHAnsi" w:hAnsiTheme="majorHAnsi" w:cs="Times New Roman"/>
                <w:bCs/>
              </w:rPr>
            </w:pPr>
            <w:r>
              <w:rPr>
                <w:rFonts w:asciiTheme="majorHAnsi" w:hAnsiTheme="majorHAnsi" w:cs="Times New Roman"/>
                <w:bCs/>
              </w:rPr>
              <w:lastRenderedPageBreak/>
              <w:t xml:space="preserve">- Visionner le film BIGUINE de Guy </w:t>
            </w:r>
            <w:proofErr w:type="spellStart"/>
            <w:r>
              <w:rPr>
                <w:rFonts w:asciiTheme="majorHAnsi" w:hAnsiTheme="majorHAnsi" w:cs="Times New Roman"/>
                <w:bCs/>
              </w:rPr>
              <w:t>Deslauriers</w:t>
            </w:r>
            <w:proofErr w:type="spellEnd"/>
          </w:p>
          <w:p w:rsidR="004C7526" w:rsidRPr="00953BA0" w:rsidRDefault="004C7526" w:rsidP="004C7526">
            <w:pPr>
              <w:spacing w:before="100" w:beforeAutospacing="1" w:after="100" w:afterAutospacing="1"/>
              <w:rPr>
                <w:rFonts w:asciiTheme="majorHAnsi" w:hAnsiTheme="majorHAnsi" w:cs="Times New Roman"/>
                <w:bCs/>
              </w:rPr>
            </w:pPr>
            <w:r>
              <w:rPr>
                <w:rFonts w:asciiTheme="majorHAnsi" w:hAnsiTheme="majorHAnsi" w:cs="Times New Roman"/>
                <w:bCs/>
              </w:rPr>
              <w:t xml:space="preserve">- </w:t>
            </w:r>
            <w:r w:rsidRPr="00953BA0">
              <w:rPr>
                <w:rFonts w:asciiTheme="majorHAnsi" w:hAnsiTheme="majorHAnsi" w:cs="Times New Roman"/>
                <w:bCs/>
              </w:rPr>
              <w:t xml:space="preserve">Mettre en œuvre un PEAC autour de la biguine (le costume créole, la danse, </w:t>
            </w:r>
            <w:r>
              <w:rPr>
                <w:rFonts w:asciiTheme="majorHAnsi" w:hAnsiTheme="majorHAnsi" w:cs="Times New Roman"/>
                <w:bCs/>
              </w:rPr>
              <w:t xml:space="preserve">les </w:t>
            </w:r>
            <w:proofErr w:type="gramStart"/>
            <w:r>
              <w:rPr>
                <w:rFonts w:asciiTheme="majorHAnsi" w:hAnsiTheme="majorHAnsi" w:cs="Times New Roman"/>
                <w:bCs/>
              </w:rPr>
              <w:t>orchestres,..</w:t>
            </w:r>
            <w:proofErr w:type="gramEnd"/>
            <w:r>
              <w:rPr>
                <w:rFonts w:asciiTheme="majorHAnsi" w:hAnsiTheme="majorHAnsi" w:cs="Times New Roman"/>
                <w:bCs/>
              </w:rPr>
              <w:t>)</w:t>
            </w:r>
          </w:p>
          <w:p w:rsidR="004C7526" w:rsidRDefault="004C7526" w:rsidP="004C7526">
            <w:pPr>
              <w:spacing w:before="100" w:beforeAutospacing="1" w:after="100" w:afterAutospacing="1"/>
              <w:rPr>
                <w:rFonts w:asciiTheme="majorHAnsi" w:hAnsiTheme="majorHAnsi" w:cs="Times New Roman"/>
              </w:rPr>
            </w:pPr>
            <w:r>
              <w:rPr>
                <w:rFonts w:asciiTheme="majorHAnsi" w:hAnsiTheme="majorHAnsi" w:cs="Times New Roman"/>
              </w:rPr>
              <w:t xml:space="preserve">- </w:t>
            </w:r>
            <w:r w:rsidRPr="009E2895">
              <w:rPr>
                <w:rFonts w:asciiTheme="majorHAnsi" w:hAnsiTheme="majorHAnsi" w:cs="Times New Roman"/>
              </w:rPr>
              <w:t>Comparer des musiques</w:t>
            </w:r>
            <w:r>
              <w:rPr>
                <w:rFonts w:asciiTheme="majorHAnsi" w:hAnsiTheme="majorHAnsi" w:cs="Times New Roman"/>
              </w:rPr>
              <w:t xml:space="preserve"> </w:t>
            </w:r>
            <w:r w:rsidRPr="009E2895">
              <w:rPr>
                <w:rFonts w:asciiTheme="majorHAnsi" w:hAnsiTheme="majorHAnsi" w:cs="Times New Roman"/>
              </w:rPr>
              <w:t>et identifier des dif</w:t>
            </w:r>
            <w:r>
              <w:rPr>
                <w:rFonts w:asciiTheme="majorHAnsi" w:hAnsiTheme="majorHAnsi" w:cs="Times New Roman"/>
              </w:rPr>
              <w:t xml:space="preserve">férences et des ressemblances :                  </w:t>
            </w:r>
          </w:p>
          <w:p w:rsidR="004C7526" w:rsidRDefault="004C7526" w:rsidP="004C7526">
            <w:pPr>
              <w:spacing w:before="100" w:beforeAutospacing="1" w:after="100" w:afterAutospacing="1"/>
              <w:rPr>
                <w:rFonts w:asciiTheme="majorHAnsi" w:hAnsiTheme="majorHAnsi" w:cs="Times New Roman"/>
              </w:rPr>
            </w:pPr>
            <w:r>
              <w:rPr>
                <w:rFonts w:asciiTheme="majorHAnsi" w:hAnsiTheme="majorHAnsi" w:cs="Times New Roman"/>
              </w:rPr>
              <w:t xml:space="preserve">                 . 2 biguines différentes  </w:t>
            </w:r>
          </w:p>
          <w:p w:rsidR="004C7526" w:rsidRDefault="004C7526" w:rsidP="004C7526">
            <w:pPr>
              <w:spacing w:before="100" w:beforeAutospacing="1" w:after="100" w:afterAutospacing="1"/>
              <w:rPr>
                <w:rFonts w:asciiTheme="majorHAnsi" w:hAnsiTheme="majorHAnsi" w:cs="Times New Roman"/>
              </w:rPr>
            </w:pPr>
            <w:r>
              <w:rPr>
                <w:rFonts w:asciiTheme="majorHAnsi" w:hAnsiTheme="majorHAnsi" w:cs="Times New Roman"/>
              </w:rPr>
              <w:t xml:space="preserve">            . </w:t>
            </w:r>
            <w:proofErr w:type="gramStart"/>
            <w:r>
              <w:rPr>
                <w:rFonts w:asciiTheme="majorHAnsi" w:hAnsiTheme="majorHAnsi" w:cs="Times New Roman"/>
              </w:rPr>
              <w:t>différentes</w:t>
            </w:r>
            <w:proofErr w:type="gramEnd"/>
            <w:r>
              <w:rPr>
                <w:rFonts w:asciiTheme="majorHAnsi" w:hAnsiTheme="majorHAnsi" w:cs="Times New Roman"/>
              </w:rPr>
              <w:t xml:space="preserve"> interprétations d’un même morceau  </w:t>
            </w:r>
            <w:r w:rsidRPr="009E2895">
              <w:rPr>
                <w:rFonts w:asciiTheme="majorHAnsi" w:hAnsiTheme="majorHAnsi" w:cs="Times New Roman"/>
              </w:rPr>
              <w:t xml:space="preserve"> </w:t>
            </w:r>
            <w:r>
              <w:rPr>
                <w:rFonts w:asciiTheme="majorHAnsi" w:hAnsiTheme="majorHAnsi" w:cs="Times New Roman"/>
              </w:rPr>
              <w:t>(version biguine / version jazz par exemple – interprétation ancienne/ moderne)</w:t>
            </w:r>
          </w:p>
          <w:p w:rsidR="004C7526" w:rsidRPr="002D4219" w:rsidRDefault="004C7526" w:rsidP="004C7526">
            <w:pPr>
              <w:rPr>
                <w:rFonts w:ascii="Arial" w:hAnsi="Arial" w:cs="Arial"/>
                <w:lang w:val="en-US"/>
              </w:rPr>
            </w:pPr>
            <w:r w:rsidRPr="002D4219">
              <w:rPr>
                <w:rFonts w:ascii="Arial" w:hAnsi="Arial" w:cs="Arial"/>
                <w:lang w:val="en-US"/>
              </w:rPr>
              <w:t xml:space="preserve">NINON -Félix </w:t>
            </w:r>
            <w:proofErr w:type="spellStart"/>
            <w:proofErr w:type="gramStart"/>
            <w:r w:rsidRPr="002D4219">
              <w:rPr>
                <w:rFonts w:ascii="Arial" w:hAnsi="Arial" w:cs="Arial"/>
                <w:lang w:val="en-US"/>
              </w:rPr>
              <w:t>Valvert</w:t>
            </w:r>
            <w:proofErr w:type="spellEnd"/>
            <w:r w:rsidRPr="002D4219">
              <w:rPr>
                <w:rFonts w:ascii="Arial" w:hAnsi="Arial" w:cs="Arial"/>
                <w:lang w:val="en-US"/>
              </w:rPr>
              <w:t xml:space="preserve">  and</w:t>
            </w:r>
            <w:proofErr w:type="gramEnd"/>
            <w:r w:rsidRPr="002D4219">
              <w:rPr>
                <w:rFonts w:ascii="Arial" w:hAnsi="Arial" w:cs="Arial"/>
                <w:lang w:val="en-US"/>
              </w:rPr>
              <w:t xml:space="preserve"> </w:t>
            </w:r>
            <w:proofErr w:type="spellStart"/>
            <w:r w:rsidRPr="002D4219">
              <w:rPr>
                <w:rFonts w:ascii="Arial" w:hAnsi="Arial" w:cs="Arial"/>
                <w:lang w:val="en-US"/>
              </w:rPr>
              <w:t>Creol’s</w:t>
            </w:r>
            <w:proofErr w:type="spellEnd"/>
            <w:r w:rsidRPr="002D4219">
              <w:rPr>
                <w:rFonts w:ascii="Arial" w:hAnsi="Arial" w:cs="Arial"/>
                <w:lang w:val="en-US"/>
              </w:rPr>
              <w:t xml:space="preserve"> band– featuring  Ernest </w:t>
            </w:r>
            <w:proofErr w:type="spellStart"/>
            <w:r w:rsidRPr="002D4219">
              <w:rPr>
                <w:rFonts w:ascii="Arial" w:hAnsi="Arial" w:cs="Arial"/>
                <w:lang w:val="en-US"/>
              </w:rPr>
              <w:t>Leardée</w:t>
            </w:r>
            <w:proofErr w:type="spellEnd"/>
            <w:r w:rsidRPr="002D4219">
              <w:rPr>
                <w:rFonts w:ascii="Arial" w:hAnsi="Arial" w:cs="Arial"/>
                <w:lang w:val="en-US"/>
              </w:rPr>
              <w:t xml:space="preserve"> -</w:t>
            </w:r>
          </w:p>
          <w:p w:rsidR="004C7526" w:rsidRDefault="003C4B38" w:rsidP="004C7526">
            <w:hyperlink r:id="rId93" w:history="1">
              <w:r w:rsidR="004C7526" w:rsidRPr="006D038B">
                <w:rPr>
                  <w:rStyle w:val="Lienhypertexte"/>
                </w:rPr>
                <w:t>https://youtu.be/V8o-u6H7Nwg</w:t>
              </w:r>
            </w:hyperlink>
          </w:p>
          <w:p w:rsidR="004C7526" w:rsidRDefault="004C7526" w:rsidP="004C7526">
            <w:pPr>
              <w:spacing w:before="100" w:beforeAutospacing="1" w:after="100" w:afterAutospacing="1"/>
              <w:rPr>
                <w:rFonts w:asciiTheme="majorHAnsi" w:hAnsiTheme="majorHAnsi" w:cs="Times New Roman"/>
              </w:rPr>
            </w:pPr>
            <w:r>
              <w:rPr>
                <w:rFonts w:asciiTheme="majorHAnsi" w:hAnsiTheme="majorHAnsi" w:cs="Times New Roman"/>
              </w:rPr>
              <w:t xml:space="preserve">CÉ BIGUINE par l’orchestre de La Boule Blanche (1931) – </w:t>
            </w:r>
            <w:hyperlink r:id="rId94" w:history="1">
              <w:r w:rsidRPr="007C3B11">
                <w:rPr>
                  <w:rStyle w:val="Lienhypertexte"/>
                  <w:rFonts w:asciiTheme="majorHAnsi" w:hAnsiTheme="majorHAnsi" w:cs="Times New Roman"/>
                </w:rPr>
                <w:t>https://www.youtube.com/watch?v=n4F2i4ds548</w:t>
              </w:r>
            </w:hyperlink>
          </w:p>
          <w:p w:rsidR="004C7526" w:rsidRPr="001F3427" w:rsidRDefault="004C7526" w:rsidP="00864742">
            <w:pPr>
              <w:widowControl w:val="0"/>
              <w:autoSpaceDE w:val="0"/>
              <w:autoSpaceDN w:val="0"/>
              <w:adjustRightInd w:val="0"/>
              <w:rPr>
                <w:rFonts w:asciiTheme="majorHAnsi" w:hAnsiTheme="majorHAnsi" w:cs="Times New Roman"/>
              </w:rPr>
            </w:pPr>
          </w:p>
        </w:tc>
      </w:tr>
    </w:tbl>
    <w:p w:rsidR="004C7526" w:rsidRDefault="004C7526" w:rsidP="004C7526"/>
    <w:p w:rsidR="004C7526" w:rsidRDefault="004C7526" w:rsidP="004C7526">
      <w:pPr>
        <w:sectPr w:rsidR="004C7526" w:rsidSect="00553F0C">
          <w:pgSz w:w="16838" w:h="11906" w:orient="landscape"/>
          <w:pgMar w:top="851" w:right="851" w:bottom="709" w:left="1135" w:header="708" w:footer="708" w:gutter="0"/>
          <w:cols w:space="708"/>
          <w:docGrid w:linePitch="360"/>
        </w:sectPr>
      </w:pPr>
    </w:p>
    <w:tbl>
      <w:tblPr>
        <w:tblStyle w:val="Grilledutableau"/>
        <w:tblpPr w:leftFromText="141" w:rightFromText="141" w:horzAnchor="margin" w:tblpY="885"/>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22"/>
        <w:gridCol w:w="314"/>
        <w:gridCol w:w="1429"/>
        <w:gridCol w:w="172"/>
        <w:gridCol w:w="1417"/>
        <w:gridCol w:w="303"/>
        <w:gridCol w:w="1417"/>
        <w:gridCol w:w="1914"/>
        <w:gridCol w:w="1768"/>
        <w:gridCol w:w="1338"/>
        <w:gridCol w:w="1914"/>
        <w:gridCol w:w="1415"/>
      </w:tblGrid>
      <w:tr w:rsidR="0080575E" w:rsidRPr="0080575E" w:rsidTr="0080575E">
        <w:tc>
          <w:tcPr>
            <w:tcW w:w="5000" w:type="pct"/>
            <w:gridSpan w:val="12"/>
            <w:tcBorders>
              <w:top w:val="single" w:sz="12" w:space="0" w:color="auto"/>
              <w:bottom w:val="single" w:sz="12" w:space="0" w:color="auto"/>
            </w:tcBorders>
            <w:vAlign w:val="center"/>
          </w:tcPr>
          <w:p w:rsidR="0080575E" w:rsidRDefault="0080575E" w:rsidP="0080575E">
            <w:pPr>
              <w:jc w:val="center"/>
              <w:rPr>
                <w:rFonts w:ascii="Cambria" w:hAnsi="Cambria"/>
                <w:b/>
                <w:sz w:val="24"/>
                <w:szCs w:val="24"/>
              </w:rPr>
            </w:pPr>
            <w:r w:rsidRPr="0080575E">
              <w:rPr>
                <w:rFonts w:ascii="Cambria" w:hAnsi="Cambria"/>
                <w:b/>
                <w:sz w:val="24"/>
                <w:szCs w:val="24"/>
              </w:rPr>
              <w:lastRenderedPageBreak/>
              <w:t xml:space="preserve">NINON – Joseph </w:t>
            </w:r>
            <w:proofErr w:type="spellStart"/>
            <w:r w:rsidRPr="0080575E">
              <w:rPr>
                <w:rFonts w:ascii="Cambria" w:hAnsi="Cambria"/>
                <w:b/>
                <w:sz w:val="24"/>
                <w:szCs w:val="24"/>
              </w:rPr>
              <w:t>Brisacier</w:t>
            </w:r>
            <w:proofErr w:type="spellEnd"/>
          </w:p>
          <w:p w:rsidR="0080575E" w:rsidRDefault="0080575E" w:rsidP="0080575E">
            <w:pPr>
              <w:pStyle w:val="Paragraphedeliste"/>
              <w:spacing w:before="100" w:beforeAutospacing="1" w:after="100" w:afterAutospacing="1"/>
              <w:ind w:left="1080"/>
              <w:jc w:val="center"/>
              <w:rPr>
                <w:rFonts w:ascii="Cambria" w:hAnsi="Cambria"/>
                <w:b/>
                <w:sz w:val="24"/>
                <w:szCs w:val="24"/>
              </w:rPr>
            </w:pPr>
            <w:proofErr w:type="gramStart"/>
            <w:r w:rsidRPr="0080575E">
              <w:rPr>
                <w:rFonts w:ascii="Cambria" w:hAnsi="Cambria"/>
                <w:b/>
                <w:sz w:val="24"/>
                <w:szCs w:val="24"/>
              </w:rPr>
              <w:t>avec</w:t>
            </w:r>
            <w:proofErr w:type="gramEnd"/>
            <w:r w:rsidRPr="0080575E">
              <w:rPr>
                <w:rFonts w:ascii="Cambria" w:hAnsi="Cambria"/>
                <w:b/>
                <w:sz w:val="24"/>
                <w:szCs w:val="24"/>
              </w:rPr>
              <w:t xml:space="preserve"> au chant Manuela PIOCHE, au saxophone Robert MAVOUNZY, au piano Alain JEA N-MARIE , </w:t>
            </w:r>
            <w:proofErr w:type="spellStart"/>
            <w:r w:rsidRPr="0080575E">
              <w:rPr>
                <w:rFonts w:ascii="Cambria" w:hAnsi="Cambria"/>
                <w:b/>
                <w:sz w:val="24"/>
                <w:szCs w:val="24"/>
              </w:rPr>
              <w:t>Théomèle</w:t>
            </w:r>
            <w:proofErr w:type="spellEnd"/>
            <w:r w:rsidRPr="0080575E">
              <w:rPr>
                <w:rFonts w:ascii="Cambria" w:hAnsi="Cambria"/>
                <w:b/>
                <w:sz w:val="24"/>
                <w:szCs w:val="24"/>
              </w:rPr>
              <w:t xml:space="preserve"> </w:t>
            </w:r>
          </w:p>
          <w:p w:rsidR="0080575E" w:rsidRDefault="0080575E" w:rsidP="0080575E">
            <w:pPr>
              <w:pStyle w:val="Paragraphedeliste"/>
              <w:spacing w:before="100" w:beforeAutospacing="1" w:after="100" w:afterAutospacing="1"/>
              <w:ind w:left="1080"/>
              <w:jc w:val="center"/>
              <w:rPr>
                <w:rFonts w:ascii="Cambria" w:hAnsi="Cambria"/>
                <w:b/>
                <w:sz w:val="24"/>
                <w:szCs w:val="24"/>
              </w:rPr>
            </w:pPr>
            <w:r w:rsidRPr="0080575E">
              <w:rPr>
                <w:rFonts w:ascii="Cambria" w:hAnsi="Cambria"/>
                <w:b/>
                <w:sz w:val="24"/>
                <w:szCs w:val="24"/>
              </w:rPr>
              <w:t>URSULE à la batterie – extrait de L’ALBUM D’OR DE LA BIGUINE -</w:t>
            </w:r>
          </w:p>
          <w:p w:rsidR="0080575E" w:rsidRPr="0080575E" w:rsidRDefault="0080575E" w:rsidP="0080575E">
            <w:pPr>
              <w:pStyle w:val="Paragraphedeliste"/>
              <w:spacing w:before="100" w:beforeAutospacing="1" w:after="100" w:afterAutospacing="1"/>
              <w:ind w:left="1080"/>
              <w:jc w:val="center"/>
              <w:rPr>
                <w:rFonts w:ascii="Cambria" w:hAnsi="Cambria" w:cs="Times"/>
                <w:sz w:val="24"/>
                <w:szCs w:val="24"/>
              </w:rPr>
            </w:pPr>
          </w:p>
        </w:tc>
      </w:tr>
      <w:tr w:rsidR="0080575E" w:rsidRPr="0080575E" w:rsidTr="0080575E">
        <w:tc>
          <w:tcPr>
            <w:tcW w:w="560" w:type="pct"/>
            <w:gridSpan w:val="2"/>
            <w:tcBorders>
              <w:top w:val="single" w:sz="12" w:space="0" w:color="auto"/>
              <w:bottom w:val="single" w:sz="4" w:space="0" w:color="auto"/>
              <w:right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0 – 0 :09</w:t>
            </w:r>
          </w:p>
        </w:tc>
        <w:tc>
          <w:tcPr>
            <w:tcW w:w="459" w:type="pct"/>
            <w:tcBorders>
              <w:top w:val="single" w:sz="12" w:space="0" w:color="auto"/>
              <w:left w:val="single" w:sz="12" w:space="0" w:color="auto"/>
              <w:bottom w:val="single" w:sz="4" w:space="0" w:color="auto"/>
              <w:right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0 : 09s  - 0 :30s</w:t>
            </w:r>
          </w:p>
        </w:tc>
        <w:tc>
          <w:tcPr>
            <w:tcW w:w="552" w:type="pct"/>
            <w:gridSpan w:val="2"/>
            <w:tcBorders>
              <w:top w:val="single" w:sz="12" w:space="0" w:color="auto"/>
              <w:left w:val="single" w:sz="12" w:space="0" w:color="auto"/>
              <w:bottom w:val="single" w:sz="4" w:space="0" w:color="auto"/>
              <w:right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0 :30</w:t>
            </w:r>
          </w:p>
          <w:p w:rsidR="0080575E" w:rsidRPr="0080575E" w:rsidRDefault="0080575E" w:rsidP="0080575E">
            <w:pPr>
              <w:rPr>
                <w:rFonts w:ascii="Cambria" w:hAnsi="Cambria"/>
                <w:sz w:val="28"/>
                <w:szCs w:val="28"/>
              </w:rPr>
            </w:pPr>
            <w:r w:rsidRPr="0080575E">
              <w:rPr>
                <w:rFonts w:ascii="Cambria" w:hAnsi="Cambria"/>
                <w:sz w:val="28"/>
                <w:szCs w:val="28"/>
              </w:rPr>
              <w:t xml:space="preserve"> – 0 :50</w:t>
            </w:r>
          </w:p>
        </w:tc>
        <w:tc>
          <w:tcPr>
            <w:tcW w:w="618" w:type="pct"/>
            <w:gridSpan w:val="2"/>
            <w:tcBorders>
              <w:top w:val="single" w:sz="12" w:space="0" w:color="auto"/>
              <w:left w:val="single" w:sz="12" w:space="0" w:color="auto"/>
              <w:bottom w:val="single" w:sz="4" w:space="0" w:color="auto"/>
              <w:right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0 :50– 1 :09</w:t>
            </w:r>
          </w:p>
        </w:tc>
        <w:tc>
          <w:tcPr>
            <w:tcW w:w="615" w:type="pct"/>
            <w:tcBorders>
              <w:top w:val="single" w:sz="12" w:space="0" w:color="auto"/>
              <w:left w:val="single" w:sz="12" w:space="0" w:color="auto"/>
              <w:bottom w:val="single" w:sz="4" w:space="0" w:color="auto"/>
              <w:right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1 :09- 1 :29</w:t>
            </w:r>
          </w:p>
        </w:tc>
        <w:tc>
          <w:tcPr>
            <w:tcW w:w="615" w:type="pct"/>
            <w:tcBorders>
              <w:top w:val="single" w:sz="12" w:space="0" w:color="auto"/>
              <w:left w:val="single" w:sz="12" w:space="0" w:color="auto"/>
              <w:bottom w:val="single" w:sz="4" w:space="0" w:color="auto"/>
              <w:right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1 :29 – 1 :48</w:t>
            </w:r>
          </w:p>
        </w:tc>
        <w:tc>
          <w:tcPr>
            <w:tcW w:w="470" w:type="pct"/>
            <w:tcBorders>
              <w:top w:val="single" w:sz="12" w:space="0" w:color="auto"/>
              <w:left w:val="single" w:sz="12" w:space="0" w:color="auto"/>
              <w:bottom w:val="single" w:sz="4" w:space="0" w:color="auto"/>
              <w:right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1:48 – 2 :08</w:t>
            </w:r>
          </w:p>
        </w:tc>
        <w:tc>
          <w:tcPr>
            <w:tcW w:w="615" w:type="pct"/>
            <w:tcBorders>
              <w:top w:val="single" w:sz="12" w:space="0" w:color="auto"/>
              <w:left w:val="single" w:sz="12" w:space="0" w:color="auto"/>
              <w:bottom w:val="single" w:sz="4" w:space="0" w:color="auto"/>
              <w:right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2 :08- 2 :28</w:t>
            </w:r>
          </w:p>
        </w:tc>
        <w:tc>
          <w:tcPr>
            <w:tcW w:w="496" w:type="pct"/>
            <w:tcBorders>
              <w:top w:val="single" w:sz="12" w:space="0" w:color="auto"/>
              <w:left w:val="single" w:sz="12" w:space="0" w:color="auto"/>
              <w:bottom w:val="single" w:sz="4"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2 :28– 2 :47</w:t>
            </w:r>
          </w:p>
        </w:tc>
      </w:tr>
      <w:tr w:rsidR="0080575E" w:rsidRPr="0080575E" w:rsidTr="0080575E">
        <w:tc>
          <w:tcPr>
            <w:tcW w:w="560" w:type="pct"/>
            <w:gridSpan w:val="2"/>
            <w:tcBorders>
              <w:top w:val="single" w:sz="4" w:space="0" w:color="auto"/>
              <w:bottom w:val="single" w:sz="12" w:space="0" w:color="auto"/>
              <w:right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Introduction</w:t>
            </w:r>
          </w:p>
          <w:p w:rsidR="0080575E" w:rsidRPr="0080575E" w:rsidRDefault="0080575E" w:rsidP="0080575E">
            <w:pPr>
              <w:rPr>
                <w:rFonts w:ascii="Cambria" w:hAnsi="Cambria"/>
                <w:sz w:val="28"/>
                <w:szCs w:val="28"/>
              </w:rPr>
            </w:pPr>
            <w:r w:rsidRPr="0080575E">
              <w:rPr>
                <w:rFonts w:ascii="Cambria" w:hAnsi="Cambria"/>
                <w:sz w:val="28"/>
                <w:szCs w:val="28"/>
              </w:rPr>
              <w:t>Saxophone</w:t>
            </w:r>
          </w:p>
          <w:p w:rsidR="0080575E" w:rsidRPr="0080575E" w:rsidRDefault="0080575E" w:rsidP="0080575E">
            <w:pPr>
              <w:rPr>
                <w:rFonts w:ascii="Cambria" w:hAnsi="Cambria"/>
                <w:sz w:val="28"/>
                <w:szCs w:val="28"/>
              </w:rPr>
            </w:pPr>
            <w:r w:rsidRPr="0080575E">
              <w:rPr>
                <w:rFonts w:ascii="Cambria" w:hAnsi="Cambria"/>
                <w:sz w:val="28"/>
                <w:szCs w:val="28"/>
              </w:rPr>
              <w:t>Batterie</w:t>
            </w:r>
          </w:p>
          <w:p w:rsidR="0080575E" w:rsidRPr="0080575E" w:rsidRDefault="0080575E" w:rsidP="0080575E">
            <w:pPr>
              <w:rPr>
                <w:rFonts w:ascii="Cambria" w:hAnsi="Cambria"/>
                <w:sz w:val="28"/>
                <w:szCs w:val="28"/>
              </w:rPr>
            </w:pPr>
            <w:r w:rsidRPr="0080575E">
              <w:rPr>
                <w:rFonts w:ascii="Cambria" w:hAnsi="Cambria"/>
                <w:sz w:val="28"/>
                <w:szCs w:val="28"/>
              </w:rPr>
              <w:t>piano</w:t>
            </w:r>
          </w:p>
        </w:tc>
        <w:tc>
          <w:tcPr>
            <w:tcW w:w="459" w:type="pct"/>
            <w:tcBorders>
              <w:top w:val="single" w:sz="4" w:space="0" w:color="auto"/>
              <w:left w:val="single" w:sz="12" w:space="0" w:color="auto"/>
              <w:bottom w:val="single" w:sz="12" w:space="0" w:color="auto"/>
              <w:right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Refrain</w:t>
            </w:r>
          </w:p>
          <w:p w:rsidR="0080575E" w:rsidRPr="0080575E" w:rsidRDefault="0080575E" w:rsidP="0080575E">
            <w:pPr>
              <w:rPr>
                <w:rFonts w:ascii="Cambria" w:hAnsi="Cambria"/>
                <w:sz w:val="28"/>
                <w:szCs w:val="28"/>
              </w:rPr>
            </w:pPr>
            <w:r w:rsidRPr="0080575E">
              <w:rPr>
                <w:rFonts w:ascii="Cambria" w:hAnsi="Cambria"/>
                <w:sz w:val="28"/>
                <w:szCs w:val="28"/>
              </w:rPr>
              <w:t>Chant + saxo</w:t>
            </w:r>
          </w:p>
          <w:p w:rsidR="0080575E" w:rsidRPr="0080575E" w:rsidRDefault="0080575E" w:rsidP="0080575E">
            <w:pPr>
              <w:rPr>
                <w:rFonts w:ascii="Cambria" w:hAnsi="Cambria"/>
                <w:sz w:val="28"/>
                <w:szCs w:val="28"/>
              </w:rPr>
            </w:pPr>
            <w:r w:rsidRPr="0080575E">
              <w:rPr>
                <w:rFonts w:ascii="Cambria" w:hAnsi="Cambria"/>
                <w:sz w:val="28"/>
                <w:szCs w:val="28"/>
              </w:rPr>
              <w:t>Piano</w:t>
            </w:r>
          </w:p>
          <w:p w:rsidR="0080575E" w:rsidRPr="0080575E" w:rsidRDefault="0080575E" w:rsidP="0080575E">
            <w:pPr>
              <w:rPr>
                <w:rFonts w:ascii="Cambria" w:hAnsi="Cambria"/>
                <w:sz w:val="28"/>
                <w:szCs w:val="28"/>
              </w:rPr>
            </w:pPr>
            <w:proofErr w:type="gramStart"/>
            <w:r w:rsidRPr="0080575E">
              <w:rPr>
                <w:rFonts w:ascii="Cambria" w:hAnsi="Cambria"/>
                <w:sz w:val="28"/>
                <w:szCs w:val="28"/>
              </w:rPr>
              <w:t>batterie</w:t>
            </w:r>
            <w:proofErr w:type="gramEnd"/>
          </w:p>
          <w:p w:rsidR="0080575E" w:rsidRPr="0080575E" w:rsidRDefault="0080575E" w:rsidP="0080575E">
            <w:pPr>
              <w:rPr>
                <w:rFonts w:ascii="Cambria" w:hAnsi="Cambria"/>
                <w:sz w:val="28"/>
                <w:szCs w:val="28"/>
              </w:rPr>
            </w:pPr>
          </w:p>
        </w:tc>
        <w:tc>
          <w:tcPr>
            <w:tcW w:w="552" w:type="pct"/>
            <w:gridSpan w:val="2"/>
            <w:tcBorders>
              <w:top w:val="single" w:sz="4" w:space="0" w:color="auto"/>
              <w:left w:val="single" w:sz="12" w:space="0" w:color="auto"/>
              <w:bottom w:val="single" w:sz="12" w:space="0" w:color="auto"/>
              <w:right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Refrain</w:t>
            </w:r>
          </w:p>
          <w:p w:rsidR="0080575E" w:rsidRPr="0080575E" w:rsidRDefault="0080575E" w:rsidP="0080575E">
            <w:pPr>
              <w:rPr>
                <w:rFonts w:ascii="Cambria" w:hAnsi="Cambria"/>
                <w:sz w:val="28"/>
                <w:szCs w:val="28"/>
              </w:rPr>
            </w:pPr>
            <w:r w:rsidRPr="0080575E">
              <w:rPr>
                <w:rFonts w:ascii="Cambria" w:hAnsi="Cambria"/>
                <w:sz w:val="28"/>
                <w:szCs w:val="28"/>
              </w:rPr>
              <w:t>Chant + saxo</w:t>
            </w:r>
          </w:p>
          <w:p w:rsidR="0080575E" w:rsidRPr="0080575E" w:rsidRDefault="0080575E" w:rsidP="0080575E">
            <w:pPr>
              <w:rPr>
                <w:rFonts w:ascii="Cambria" w:hAnsi="Cambria"/>
                <w:sz w:val="28"/>
                <w:szCs w:val="28"/>
              </w:rPr>
            </w:pPr>
            <w:r w:rsidRPr="0080575E">
              <w:rPr>
                <w:rFonts w:ascii="Cambria" w:hAnsi="Cambria"/>
                <w:sz w:val="28"/>
                <w:szCs w:val="28"/>
              </w:rPr>
              <w:t>Piano</w:t>
            </w:r>
          </w:p>
          <w:p w:rsidR="0080575E" w:rsidRPr="0080575E" w:rsidRDefault="0080575E" w:rsidP="0080575E">
            <w:pPr>
              <w:rPr>
                <w:rFonts w:ascii="Cambria" w:hAnsi="Cambria"/>
                <w:sz w:val="28"/>
                <w:szCs w:val="28"/>
              </w:rPr>
            </w:pPr>
            <w:proofErr w:type="gramStart"/>
            <w:r w:rsidRPr="0080575E">
              <w:rPr>
                <w:rFonts w:ascii="Cambria" w:hAnsi="Cambria"/>
                <w:sz w:val="28"/>
                <w:szCs w:val="28"/>
              </w:rPr>
              <w:t>batterie</w:t>
            </w:r>
            <w:proofErr w:type="gramEnd"/>
          </w:p>
          <w:p w:rsidR="0080575E" w:rsidRPr="0080575E" w:rsidRDefault="0080575E" w:rsidP="0080575E">
            <w:pPr>
              <w:rPr>
                <w:rFonts w:ascii="Cambria" w:hAnsi="Cambria"/>
                <w:sz w:val="28"/>
                <w:szCs w:val="28"/>
              </w:rPr>
            </w:pPr>
          </w:p>
        </w:tc>
        <w:tc>
          <w:tcPr>
            <w:tcW w:w="618" w:type="pct"/>
            <w:gridSpan w:val="2"/>
            <w:tcBorders>
              <w:top w:val="single" w:sz="4" w:space="0" w:color="auto"/>
              <w:left w:val="single" w:sz="12" w:space="0" w:color="auto"/>
              <w:bottom w:val="single" w:sz="12" w:space="0" w:color="auto"/>
              <w:right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Couplet</w:t>
            </w:r>
          </w:p>
          <w:p w:rsidR="0080575E" w:rsidRPr="0080575E" w:rsidRDefault="0080575E" w:rsidP="0080575E">
            <w:pPr>
              <w:rPr>
                <w:rFonts w:ascii="Cambria" w:hAnsi="Cambria"/>
                <w:sz w:val="28"/>
                <w:szCs w:val="28"/>
              </w:rPr>
            </w:pPr>
            <w:r w:rsidRPr="0080575E">
              <w:rPr>
                <w:rFonts w:ascii="Cambria" w:hAnsi="Cambria"/>
                <w:sz w:val="28"/>
                <w:szCs w:val="28"/>
              </w:rPr>
              <w:t>Chant + saxo</w:t>
            </w:r>
          </w:p>
          <w:p w:rsidR="0080575E" w:rsidRPr="0080575E" w:rsidRDefault="0080575E" w:rsidP="0080575E">
            <w:pPr>
              <w:rPr>
                <w:rFonts w:ascii="Cambria" w:hAnsi="Cambria"/>
                <w:sz w:val="28"/>
                <w:szCs w:val="28"/>
              </w:rPr>
            </w:pPr>
          </w:p>
          <w:p w:rsidR="0080575E" w:rsidRPr="0080575E" w:rsidRDefault="0080575E" w:rsidP="0080575E">
            <w:pPr>
              <w:rPr>
                <w:rFonts w:ascii="Cambria" w:hAnsi="Cambria"/>
                <w:sz w:val="28"/>
                <w:szCs w:val="28"/>
              </w:rPr>
            </w:pPr>
            <w:r w:rsidRPr="0080575E">
              <w:rPr>
                <w:rFonts w:ascii="Cambria" w:hAnsi="Cambria"/>
                <w:sz w:val="28"/>
                <w:szCs w:val="28"/>
              </w:rPr>
              <w:t>Piano</w:t>
            </w:r>
          </w:p>
          <w:p w:rsidR="0080575E" w:rsidRPr="0080575E" w:rsidRDefault="0080575E" w:rsidP="0080575E">
            <w:pPr>
              <w:rPr>
                <w:rFonts w:ascii="Cambria" w:hAnsi="Cambria"/>
                <w:sz w:val="28"/>
                <w:szCs w:val="28"/>
              </w:rPr>
            </w:pPr>
            <w:proofErr w:type="gramStart"/>
            <w:r w:rsidRPr="0080575E">
              <w:rPr>
                <w:rFonts w:ascii="Cambria" w:hAnsi="Cambria"/>
                <w:sz w:val="28"/>
                <w:szCs w:val="28"/>
              </w:rPr>
              <w:t>batterie</w:t>
            </w:r>
            <w:proofErr w:type="gramEnd"/>
          </w:p>
          <w:p w:rsidR="0080575E" w:rsidRPr="0080575E" w:rsidRDefault="0080575E" w:rsidP="0080575E">
            <w:pPr>
              <w:rPr>
                <w:rFonts w:ascii="Cambria" w:hAnsi="Cambria"/>
                <w:sz w:val="28"/>
                <w:szCs w:val="28"/>
              </w:rPr>
            </w:pPr>
          </w:p>
        </w:tc>
        <w:tc>
          <w:tcPr>
            <w:tcW w:w="615" w:type="pct"/>
            <w:tcBorders>
              <w:top w:val="single" w:sz="4" w:space="0" w:color="auto"/>
              <w:left w:val="single" w:sz="12" w:space="0" w:color="auto"/>
              <w:bottom w:val="single" w:sz="12" w:space="0" w:color="auto"/>
              <w:right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Improvisation du saxophone</w:t>
            </w:r>
          </w:p>
          <w:p w:rsidR="0080575E" w:rsidRPr="0080575E" w:rsidRDefault="0080575E" w:rsidP="0080575E">
            <w:pPr>
              <w:rPr>
                <w:rFonts w:ascii="Cambria" w:hAnsi="Cambria"/>
                <w:sz w:val="28"/>
                <w:szCs w:val="28"/>
              </w:rPr>
            </w:pPr>
            <w:proofErr w:type="gramStart"/>
            <w:r w:rsidRPr="0080575E">
              <w:rPr>
                <w:rFonts w:ascii="Cambria" w:hAnsi="Cambria"/>
                <w:sz w:val="28"/>
                <w:szCs w:val="28"/>
              </w:rPr>
              <w:t>piano</w:t>
            </w:r>
            <w:proofErr w:type="gramEnd"/>
          </w:p>
          <w:p w:rsidR="0080575E" w:rsidRPr="0080575E" w:rsidRDefault="0080575E" w:rsidP="0080575E">
            <w:pPr>
              <w:rPr>
                <w:rFonts w:ascii="Cambria" w:hAnsi="Cambria"/>
                <w:sz w:val="28"/>
                <w:szCs w:val="28"/>
              </w:rPr>
            </w:pPr>
            <w:r w:rsidRPr="0080575E">
              <w:rPr>
                <w:rFonts w:ascii="Cambria" w:hAnsi="Cambria"/>
                <w:sz w:val="28"/>
                <w:szCs w:val="28"/>
              </w:rPr>
              <w:t>batterie</w:t>
            </w:r>
          </w:p>
        </w:tc>
        <w:tc>
          <w:tcPr>
            <w:tcW w:w="615" w:type="pct"/>
            <w:tcBorders>
              <w:top w:val="single" w:sz="4" w:space="0" w:color="auto"/>
              <w:left w:val="single" w:sz="12" w:space="0" w:color="auto"/>
              <w:bottom w:val="single" w:sz="12" w:space="0" w:color="auto"/>
              <w:right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Refrain</w:t>
            </w:r>
          </w:p>
          <w:p w:rsidR="0080575E" w:rsidRPr="0080575E" w:rsidRDefault="0080575E" w:rsidP="0080575E">
            <w:pPr>
              <w:rPr>
                <w:rFonts w:ascii="Cambria" w:hAnsi="Cambria"/>
                <w:sz w:val="28"/>
                <w:szCs w:val="28"/>
              </w:rPr>
            </w:pPr>
            <w:r w:rsidRPr="0080575E">
              <w:rPr>
                <w:rFonts w:ascii="Cambria" w:hAnsi="Cambria"/>
                <w:sz w:val="28"/>
                <w:szCs w:val="28"/>
              </w:rPr>
              <w:t>Chant + saxo</w:t>
            </w:r>
          </w:p>
          <w:p w:rsidR="0080575E" w:rsidRPr="0080575E" w:rsidRDefault="0080575E" w:rsidP="0080575E">
            <w:pPr>
              <w:rPr>
                <w:rFonts w:ascii="Cambria" w:hAnsi="Cambria"/>
                <w:sz w:val="28"/>
                <w:szCs w:val="28"/>
              </w:rPr>
            </w:pPr>
            <w:r w:rsidRPr="0080575E">
              <w:rPr>
                <w:rFonts w:ascii="Cambria" w:hAnsi="Cambria"/>
                <w:sz w:val="28"/>
                <w:szCs w:val="28"/>
              </w:rPr>
              <w:t>Piano</w:t>
            </w:r>
          </w:p>
          <w:p w:rsidR="0080575E" w:rsidRPr="0080575E" w:rsidRDefault="0080575E" w:rsidP="0080575E">
            <w:pPr>
              <w:rPr>
                <w:rFonts w:ascii="Cambria" w:hAnsi="Cambria"/>
                <w:sz w:val="28"/>
                <w:szCs w:val="28"/>
              </w:rPr>
            </w:pPr>
            <w:proofErr w:type="gramStart"/>
            <w:r w:rsidRPr="0080575E">
              <w:rPr>
                <w:rFonts w:ascii="Cambria" w:hAnsi="Cambria"/>
                <w:sz w:val="28"/>
                <w:szCs w:val="28"/>
              </w:rPr>
              <w:t>batterie</w:t>
            </w:r>
            <w:proofErr w:type="gramEnd"/>
          </w:p>
          <w:p w:rsidR="0080575E" w:rsidRPr="0080575E" w:rsidRDefault="0080575E" w:rsidP="0080575E">
            <w:pPr>
              <w:rPr>
                <w:rFonts w:ascii="Cambria" w:hAnsi="Cambria"/>
                <w:sz w:val="28"/>
                <w:szCs w:val="28"/>
              </w:rPr>
            </w:pPr>
          </w:p>
        </w:tc>
        <w:tc>
          <w:tcPr>
            <w:tcW w:w="470" w:type="pct"/>
            <w:tcBorders>
              <w:top w:val="single" w:sz="4" w:space="0" w:color="auto"/>
              <w:left w:val="single" w:sz="12" w:space="0" w:color="auto"/>
              <w:bottom w:val="single" w:sz="12" w:space="0" w:color="auto"/>
              <w:right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Couplet</w:t>
            </w:r>
          </w:p>
          <w:p w:rsidR="0080575E" w:rsidRPr="0080575E" w:rsidRDefault="0080575E" w:rsidP="0080575E">
            <w:pPr>
              <w:rPr>
                <w:rFonts w:ascii="Cambria" w:hAnsi="Cambria"/>
                <w:sz w:val="28"/>
                <w:szCs w:val="28"/>
              </w:rPr>
            </w:pPr>
            <w:r w:rsidRPr="0080575E">
              <w:rPr>
                <w:rFonts w:ascii="Cambria" w:hAnsi="Cambria"/>
                <w:sz w:val="28"/>
                <w:szCs w:val="28"/>
              </w:rPr>
              <w:t>Chant +saxo</w:t>
            </w:r>
          </w:p>
          <w:p w:rsidR="0080575E" w:rsidRPr="0080575E" w:rsidRDefault="0080575E" w:rsidP="0080575E">
            <w:pPr>
              <w:rPr>
                <w:rFonts w:ascii="Cambria" w:hAnsi="Cambria"/>
                <w:sz w:val="28"/>
                <w:szCs w:val="28"/>
              </w:rPr>
            </w:pPr>
            <w:r w:rsidRPr="0080575E">
              <w:rPr>
                <w:rFonts w:ascii="Cambria" w:hAnsi="Cambria"/>
                <w:sz w:val="28"/>
                <w:szCs w:val="28"/>
              </w:rPr>
              <w:t>Piano</w:t>
            </w:r>
          </w:p>
          <w:p w:rsidR="0080575E" w:rsidRPr="0080575E" w:rsidRDefault="0080575E" w:rsidP="0080575E">
            <w:pPr>
              <w:rPr>
                <w:rFonts w:ascii="Cambria" w:hAnsi="Cambria"/>
                <w:sz w:val="28"/>
                <w:szCs w:val="28"/>
              </w:rPr>
            </w:pPr>
            <w:proofErr w:type="gramStart"/>
            <w:r w:rsidRPr="0080575E">
              <w:rPr>
                <w:rFonts w:ascii="Cambria" w:hAnsi="Cambria"/>
                <w:sz w:val="28"/>
                <w:szCs w:val="28"/>
              </w:rPr>
              <w:t>batterie</w:t>
            </w:r>
            <w:proofErr w:type="gramEnd"/>
          </w:p>
          <w:p w:rsidR="0080575E" w:rsidRPr="0080575E" w:rsidRDefault="0080575E" w:rsidP="0080575E">
            <w:pPr>
              <w:rPr>
                <w:rFonts w:ascii="Cambria" w:hAnsi="Cambria"/>
                <w:sz w:val="28"/>
                <w:szCs w:val="28"/>
              </w:rPr>
            </w:pPr>
          </w:p>
        </w:tc>
        <w:tc>
          <w:tcPr>
            <w:tcW w:w="615" w:type="pct"/>
            <w:tcBorders>
              <w:top w:val="single" w:sz="4" w:space="0" w:color="auto"/>
              <w:left w:val="single" w:sz="12" w:space="0" w:color="auto"/>
              <w:bottom w:val="single" w:sz="12" w:space="0" w:color="auto"/>
              <w:right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Improvisation du piano</w:t>
            </w:r>
          </w:p>
          <w:p w:rsidR="0080575E" w:rsidRPr="0080575E" w:rsidRDefault="0080575E" w:rsidP="0080575E">
            <w:pPr>
              <w:rPr>
                <w:rFonts w:ascii="Cambria" w:hAnsi="Cambria"/>
                <w:sz w:val="28"/>
                <w:szCs w:val="28"/>
              </w:rPr>
            </w:pPr>
            <w:r w:rsidRPr="0080575E">
              <w:rPr>
                <w:rFonts w:ascii="Cambria" w:hAnsi="Cambria"/>
                <w:sz w:val="28"/>
                <w:szCs w:val="28"/>
              </w:rPr>
              <w:t>Batterie</w:t>
            </w:r>
          </w:p>
          <w:p w:rsidR="0080575E" w:rsidRPr="0080575E" w:rsidRDefault="0080575E" w:rsidP="0080575E">
            <w:pPr>
              <w:rPr>
                <w:rFonts w:ascii="Cambria" w:hAnsi="Cambria"/>
                <w:sz w:val="28"/>
                <w:szCs w:val="28"/>
              </w:rPr>
            </w:pPr>
            <w:r w:rsidRPr="0080575E">
              <w:rPr>
                <w:rFonts w:ascii="Cambria" w:hAnsi="Cambria"/>
                <w:sz w:val="28"/>
                <w:szCs w:val="28"/>
              </w:rPr>
              <w:t>Piano</w:t>
            </w:r>
          </w:p>
          <w:p w:rsidR="0080575E" w:rsidRPr="0080575E" w:rsidRDefault="0080575E" w:rsidP="0080575E">
            <w:pPr>
              <w:rPr>
                <w:rFonts w:ascii="Cambria" w:hAnsi="Cambria"/>
                <w:sz w:val="28"/>
                <w:szCs w:val="28"/>
              </w:rPr>
            </w:pPr>
            <w:proofErr w:type="gramStart"/>
            <w:r w:rsidRPr="0080575E">
              <w:rPr>
                <w:rFonts w:ascii="Cambria" w:hAnsi="Cambria"/>
                <w:sz w:val="28"/>
                <w:szCs w:val="28"/>
              </w:rPr>
              <w:t>batterie</w:t>
            </w:r>
            <w:proofErr w:type="gramEnd"/>
          </w:p>
          <w:p w:rsidR="0080575E" w:rsidRPr="0080575E" w:rsidRDefault="0080575E" w:rsidP="0080575E">
            <w:pPr>
              <w:rPr>
                <w:rFonts w:ascii="Cambria" w:hAnsi="Cambria"/>
                <w:sz w:val="28"/>
                <w:szCs w:val="28"/>
              </w:rPr>
            </w:pPr>
          </w:p>
        </w:tc>
        <w:tc>
          <w:tcPr>
            <w:tcW w:w="496" w:type="pct"/>
            <w:tcBorders>
              <w:top w:val="single" w:sz="4" w:space="0" w:color="auto"/>
              <w:left w:val="single" w:sz="12" w:space="0" w:color="auto"/>
              <w:bottom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Refrain</w:t>
            </w:r>
          </w:p>
          <w:p w:rsidR="0080575E" w:rsidRPr="0080575E" w:rsidRDefault="0080575E" w:rsidP="0080575E">
            <w:pPr>
              <w:rPr>
                <w:rFonts w:ascii="Cambria" w:hAnsi="Cambria"/>
                <w:sz w:val="28"/>
                <w:szCs w:val="28"/>
              </w:rPr>
            </w:pPr>
            <w:r w:rsidRPr="0080575E">
              <w:rPr>
                <w:rFonts w:ascii="Cambria" w:hAnsi="Cambria"/>
                <w:sz w:val="28"/>
                <w:szCs w:val="28"/>
              </w:rPr>
              <w:t>Chant + saxo</w:t>
            </w:r>
          </w:p>
          <w:p w:rsidR="0080575E" w:rsidRPr="0080575E" w:rsidRDefault="0080575E" w:rsidP="0080575E">
            <w:pPr>
              <w:rPr>
                <w:rFonts w:ascii="Cambria" w:hAnsi="Cambria"/>
                <w:sz w:val="28"/>
                <w:szCs w:val="28"/>
              </w:rPr>
            </w:pPr>
            <w:r w:rsidRPr="0080575E">
              <w:rPr>
                <w:rFonts w:ascii="Cambria" w:hAnsi="Cambria"/>
                <w:sz w:val="28"/>
                <w:szCs w:val="28"/>
              </w:rPr>
              <w:t>Piano</w:t>
            </w:r>
          </w:p>
          <w:p w:rsidR="0080575E" w:rsidRPr="0080575E" w:rsidRDefault="0080575E" w:rsidP="0080575E">
            <w:pPr>
              <w:rPr>
                <w:rFonts w:ascii="Cambria" w:hAnsi="Cambria"/>
                <w:sz w:val="28"/>
                <w:szCs w:val="28"/>
              </w:rPr>
            </w:pPr>
            <w:proofErr w:type="gramStart"/>
            <w:r w:rsidRPr="0080575E">
              <w:rPr>
                <w:rFonts w:ascii="Cambria" w:hAnsi="Cambria"/>
                <w:sz w:val="28"/>
                <w:szCs w:val="28"/>
              </w:rPr>
              <w:t>batterie</w:t>
            </w:r>
            <w:proofErr w:type="gramEnd"/>
          </w:p>
          <w:p w:rsidR="0080575E" w:rsidRPr="0080575E" w:rsidRDefault="0080575E" w:rsidP="0080575E">
            <w:pPr>
              <w:rPr>
                <w:rFonts w:ascii="Cambria" w:hAnsi="Cambria"/>
                <w:sz w:val="28"/>
                <w:szCs w:val="28"/>
              </w:rPr>
            </w:pPr>
          </w:p>
        </w:tc>
      </w:tr>
      <w:tr w:rsidR="0080575E" w:rsidRPr="0080575E" w:rsidTr="0080575E">
        <w:trPr>
          <w:gridAfter w:val="6"/>
          <w:wAfter w:w="3308" w:type="pct"/>
        </w:trPr>
        <w:tc>
          <w:tcPr>
            <w:tcW w:w="459" w:type="pct"/>
            <w:tcBorders>
              <w:top w:val="single" w:sz="4" w:space="0" w:color="auto"/>
              <w:bottom w:val="single" w:sz="4" w:space="0" w:color="auto"/>
              <w:right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2 :47-3 :06</w:t>
            </w:r>
          </w:p>
        </w:tc>
        <w:tc>
          <w:tcPr>
            <w:tcW w:w="615" w:type="pct"/>
            <w:gridSpan w:val="3"/>
            <w:tcBorders>
              <w:top w:val="single" w:sz="4" w:space="0" w:color="auto"/>
              <w:left w:val="single" w:sz="12" w:space="0" w:color="auto"/>
              <w:bottom w:val="single" w:sz="4" w:space="0" w:color="auto"/>
              <w:right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3 :06 – 3 :27</w:t>
            </w:r>
          </w:p>
        </w:tc>
        <w:tc>
          <w:tcPr>
            <w:tcW w:w="618" w:type="pct"/>
            <w:gridSpan w:val="2"/>
            <w:tcBorders>
              <w:top w:val="single" w:sz="4" w:space="0" w:color="auto"/>
              <w:left w:val="single" w:sz="12" w:space="0" w:color="auto"/>
              <w:bottom w:val="single" w:sz="4"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3 :27 – 3 :45</w:t>
            </w:r>
          </w:p>
        </w:tc>
      </w:tr>
      <w:tr w:rsidR="0080575E" w:rsidRPr="0080575E" w:rsidTr="0080575E">
        <w:trPr>
          <w:gridAfter w:val="6"/>
          <w:wAfter w:w="3308" w:type="pct"/>
        </w:trPr>
        <w:tc>
          <w:tcPr>
            <w:tcW w:w="459" w:type="pct"/>
            <w:tcBorders>
              <w:top w:val="single" w:sz="4" w:space="0" w:color="auto"/>
              <w:bottom w:val="single" w:sz="12" w:space="0" w:color="auto"/>
              <w:right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Couplet</w:t>
            </w:r>
          </w:p>
          <w:p w:rsidR="0080575E" w:rsidRPr="0080575E" w:rsidRDefault="0080575E" w:rsidP="0080575E">
            <w:pPr>
              <w:rPr>
                <w:rFonts w:ascii="Cambria" w:hAnsi="Cambria"/>
                <w:sz w:val="28"/>
                <w:szCs w:val="28"/>
              </w:rPr>
            </w:pPr>
            <w:r w:rsidRPr="0080575E">
              <w:rPr>
                <w:rFonts w:ascii="Cambria" w:hAnsi="Cambria"/>
                <w:sz w:val="28"/>
                <w:szCs w:val="28"/>
              </w:rPr>
              <w:t>Chant + saxo</w:t>
            </w:r>
          </w:p>
          <w:p w:rsidR="0080575E" w:rsidRPr="0080575E" w:rsidRDefault="0080575E" w:rsidP="0080575E">
            <w:pPr>
              <w:rPr>
                <w:rFonts w:ascii="Cambria" w:hAnsi="Cambria"/>
                <w:sz w:val="28"/>
                <w:szCs w:val="28"/>
              </w:rPr>
            </w:pPr>
            <w:r w:rsidRPr="0080575E">
              <w:rPr>
                <w:rFonts w:ascii="Cambria" w:hAnsi="Cambria"/>
                <w:sz w:val="28"/>
                <w:szCs w:val="28"/>
              </w:rPr>
              <w:t>Piano</w:t>
            </w:r>
          </w:p>
          <w:p w:rsidR="0080575E" w:rsidRPr="0080575E" w:rsidRDefault="0080575E" w:rsidP="0080575E">
            <w:pPr>
              <w:rPr>
                <w:rFonts w:ascii="Cambria" w:hAnsi="Cambria"/>
                <w:sz w:val="28"/>
                <w:szCs w:val="28"/>
              </w:rPr>
            </w:pPr>
            <w:proofErr w:type="gramStart"/>
            <w:r w:rsidRPr="0080575E">
              <w:rPr>
                <w:rFonts w:ascii="Cambria" w:hAnsi="Cambria"/>
                <w:sz w:val="28"/>
                <w:szCs w:val="28"/>
              </w:rPr>
              <w:t>batterie</w:t>
            </w:r>
            <w:proofErr w:type="gramEnd"/>
          </w:p>
          <w:p w:rsidR="0080575E" w:rsidRPr="0080575E" w:rsidRDefault="0080575E" w:rsidP="0080575E">
            <w:pPr>
              <w:rPr>
                <w:rFonts w:ascii="Cambria" w:hAnsi="Cambria"/>
                <w:sz w:val="28"/>
                <w:szCs w:val="28"/>
              </w:rPr>
            </w:pPr>
          </w:p>
          <w:p w:rsidR="0080575E" w:rsidRPr="0080575E" w:rsidRDefault="0080575E" w:rsidP="0080575E">
            <w:pPr>
              <w:rPr>
                <w:rFonts w:ascii="Cambria" w:hAnsi="Cambria"/>
                <w:sz w:val="28"/>
                <w:szCs w:val="28"/>
              </w:rPr>
            </w:pPr>
          </w:p>
          <w:p w:rsidR="0080575E" w:rsidRPr="0080575E" w:rsidRDefault="0080575E" w:rsidP="0080575E">
            <w:pPr>
              <w:rPr>
                <w:rFonts w:ascii="Cambria" w:hAnsi="Cambria"/>
                <w:sz w:val="28"/>
                <w:szCs w:val="28"/>
              </w:rPr>
            </w:pPr>
          </w:p>
        </w:tc>
        <w:tc>
          <w:tcPr>
            <w:tcW w:w="615" w:type="pct"/>
            <w:gridSpan w:val="3"/>
            <w:tcBorders>
              <w:top w:val="single" w:sz="4" w:space="0" w:color="auto"/>
              <w:left w:val="single" w:sz="12" w:space="0" w:color="auto"/>
              <w:bottom w:val="single" w:sz="12" w:space="0" w:color="auto"/>
              <w:right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Improvisation du saxophone</w:t>
            </w:r>
          </w:p>
          <w:p w:rsidR="0080575E" w:rsidRPr="0080575E" w:rsidRDefault="0080575E" w:rsidP="0080575E">
            <w:pPr>
              <w:rPr>
                <w:rFonts w:ascii="Cambria" w:hAnsi="Cambria"/>
                <w:sz w:val="28"/>
                <w:szCs w:val="28"/>
              </w:rPr>
            </w:pPr>
            <w:r w:rsidRPr="0080575E">
              <w:rPr>
                <w:rFonts w:ascii="Cambria" w:hAnsi="Cambria"/>
                <w:sz w:val="28"/>
                <w:szCs w:val="28"/>
              </w:rPr>
              <w:t>Piano</w:t>
            </w:r>
          </w:p>
          <w:p w:rsidR="0080575E" w:rsidRPr="0080575E" w:rsidRDefault="0080575E" w:rsidP="0080575E">
            <w:pPr>
              <w:rPr>
                <w:rFonts w:ascii="Cambria" w:hAnsi="Cambria"/>
                <w:sz w:val="28"/>
                <w:szCs w:val="28"/>
              </w:rPr>
            </w:pPr>
            <w:proofErr w:type="gramStart"/>
            <w:r w:rsidRPr="0080575E">
              <w:rPr>
                <w:rFonts w:ascii="Cambria" w:hAnsi="Cambria"/>
                <w:sz w:val="28"/>
                <w:szCs w:val="28"/>
              </w:rPr>
              <w:t>batterie</w:t>
            </w:r>
            <w:proofErr w:type="gramEnd"/>
          </w:p>
          <w:p w:rsidR="0080575E" w:rsidRPr="0080575E" w:rsidRDefault="0080575E" w:rsidP="0080575E">
            <w:pPr>
              <w:rPr>
                <w:rFonts w:ascii="Cambria" w:hAnsi="Cambria"/>
                <w:sz w:val="28"/>
                <w:szCs w:val="28"/>
              </w:rPr>
            </w:pPr>
          </w:p>
        </w:tc>
        <w:tc>
          <w:tcPr>
            <w:tcW w:w="618" w:type="pct"/>
            <w:gridSpan w:val="2"/>
            <w:tcBorders>
              <w:top w:val="single" w:sz="4" w:space="0" w:color="auto"/>
              <w:left w:val="single" w:sz="12" w:space="0" w:color="auto"/>
              <w:bottom w:val="single" w:sz="12" w:space="0" w:color="auto"/>
            </w:tcBorders>
          </w:tcPr>
          <w:p w:rsidR="0080575E" w:rsidRPr="0080575E" w:rsidRDefault="0080575E" w:rsidP="0080575E">
            <w:pPr>
              <w:rPr>
                <w:rFonts w:ascii="Cambria" w:hAnsi="Cambria"/>
                <w:sz w:val="28"/>
                <w:szCs w:val="28"/>
              </w:rPr>
            </w:pPr>
            <w:r w:rsidRPr="0080575E">
              <w:rPr>
                <w:rFonts w:ascii="Cambria" w:hAnsi="Cambria"/>
                <w:sz w:val="28"/>
                <w:szCs w:val="28"/>
              </w:rPr>
              <w:t>Fin</w:t>
            </w:r>
          </w:p>
          <w:p w:rsidR="0080575E" w:rsidRPr="0080575E" w:rsidRDefault="0080575E" w:rsidP="0080575E">
            <w:pPr>
              <w:rPr>
                <w:rFonts w:ascii="Cambria" w:hAnsi="Cambria"/>
                <w:sz w:val="28"/>
                <w:szCs w:val="28"/>
              </w:rPr>
            </w:pPr>
            <w:proofErr w:type="gramStart"/>
            <w:r w:rsidRPr="0080575E">
              <w:rPr>
                <w:rFonts w:ascii="Cambria" w:hAnsi="Cambria"/>
                <w:sz w:val="28"/>
                <w:szCs w:val="28"/>
              </w:rPr>
              <w:t>saxophone</w:t>
            </w:r>
            <w:proofErr w:type="gramEnd"/>
          </w:p>
          <w:p w:rsidR="0080575E" w:rsidRPr="0080575E" w:rsidRDefault="0080575E" w:rsidP="0080575E">
            <w:pPr>
              <w:rPr>
                <w:rFonts w:ascii="Cambria" w:hAnsi="Cambria"/>
                <w:sz w:val="28"/>
                <w:szCs w:val="28"/>
              </w:rPr>
            </w:pPr>
            <w:r w:rsidRPr="0080575E">
              <w:rPr>
                <w:rFonts w:ascii="Cambria" w:hAnsi="Cambria"/>
                <w:sz w:val="28"/>
                <w:szCs w:val="28"/>
              </w:rPr>
              <w:t>Piano</w:t>
            </w:r>
          </w:p>
          <w:p w:rsidR="0080575E" w:rsidRPr="0080575E" w:rsidRDefault="0080575E" w:rsidP="0080575E">
            <w:pPr>
              <w:rPr>
                <w:rFonts w:ascii="Cambria" w:hAnsi="Cambria"/>
                <w:sz w:val="28"/>
                <w:szCs w:val="28"/>
              </w:rPr>
            </w:pPr>
            <w:proofErr w:type="gramStart"/>
            <w:r w:rsidRPr="0080575E">
              <w:rPr>
                <w:rFonts w:ascii="Cambria" w:hAnsi="Cambria"/>
                <w:sz w:val="28"/>
                <w:szCs w:val="28"/>
              </w:rPr>
              <w:t>batterie</w:t>
            </w:r>
            <w:proofErr w:type="gramEnd"/>
          </w:p>
          <w:p w:rsidR="0080575E" w:rsidRPr="0080575E" w:rsidRDefault="0080575E" w:rsidP="0080575E">
            <w:pPr>
              <w:rPr>
                <w:rFonts w:ascii="Cambria" w:hAnsi="Cambria"/>
                <w:sz w:val="28"/>
                <w:szCs w:val="28"/>
              </w:rPr>
            </w:pPr>
          </w:p>
        </w:tc>
      </w:tr>
    </w:tbl>
    <w:p w:rsidR="00F34F8E" w:rsidRDefault="004C7526" w:rsidP="00F34F8E">
      <w:r>
        <w:br w:type="textWrapping" w:clear="all"/>
      </w:r>
    </w:p>
    <w:p w:rsidR="00F34F8E" w:rsidRDefault="00F34F8E" w:rsidP="00F34F8E"/>
    <w:p w:rsidR="00F34F8E" w:rsidRDefault="00F34F8E" w:rsidP="00F34F8E"/>
    <w:p w:rsidR="00F34F8E" w:rsidRDefault="00F34F8E" w:rsidP="00F34F8E"/>
    <w:tbl>
      <w:tblPr>
        <w:tblpPr w:leftFromText="141" w:rightFromText="141" w:vertAnchor="text" w:horzAnchor="margin" w:tblpY="203"/>
        <w:tblW w:w="5000" w:type="pct"/>
        <w:tblBorders>
          <w:top w:val="nil"/>
          <w:left w:val="nil"/>
          <w:right w:val="nil"/>
        </w:tblBorders>
        <w:tblLook w:val="0000" w:firstRow="0" w:lastRow="0" w:firstColumn="0" w:lastColumn="0" w:noHBand="0" w:noVBand="0"/>
      </w:tblPr>
      <w:tblGrid>
        <w:gridCol w:w="6702"/>
        <w:gridCol w:w="8151"/>
      </w:tblGrid>
      <w:tr w:rsidR="00336D41" w:rsidTr="00336D41">
        <w:tc>
          <w:tcPr>
            <w:tcW w:w="5000" w:type="pct"/>
            <w:gridSpan w:val="2"/>
            <w:tcMar>
              <w:top w:w="20" w:type="nil"/>
              <w:left w:w="20" w:type="nil"/>
              <w:bottom w:w="20" w:type="nil"/>
              <w:right w:w="20" w:type="nil"/>
            </w:tcMar>
          </w:tcPr>
          <w:p w:rsidR="00336D41" w:rsidRDefault="00336D41" w:rsidP="00336D41">
            <w:pPr>
              <w:widowControl w:val="0"/>
              <w:autoSpaceDE w:val="0"/>
              <w:autoSpaceDN w:val="0"/>
              <w:adjustRightInd w:val="0"/>
              <w:jc w:val="center"/>
              <w:rPr>
                <w:rFonts w:ascii="Trebuchet MS" w:hAnsi="Trebuchet MS" w:cs="Trebuchet MS"/>
                <w:b/>
                <w:bCs/>
                <w:sz w:val="30"/>
                <w:szCs w:val="30"/>
              </w:rPr>
            </w:pPr>
            <w:r>
              <w:rPr>
                <w:rFonts w:ascii="Trebuchet MS" w:hAnsi="Trebuchet MS" w:cs="Trebuchet MS"/>
                <w:b/>
                <w:bCs/>
                <w:sz w:val="30"/>
                <w:szCs w:val="30"/>
              </w:rPr>
              <w:t xml:space="preserve">NINON – J </w:t>
            </w:r>
            <w:proofErr w:type="spellStart"/>
            <w:r>
              <w:rPr>
                <w:rFonts w:ascii="Trebuchet MS" w:hAnsi="Trebuchet MS" w:cs="Trebuchet MS"/>
                <w:b/>
                <w:bCs/>
                <w:sz w:val="30"/>
                <w:szCs w:val="30"/>
              </w:rPr>
              <w:t>Brisacier</w:t>
            </w:r>
            <w:proofErr w:type="spellEnd"/>
          </w:p>
        </w:tc>
      </w:tr>
      <w:tr w:rsidR="00336D41" w:rsidTr="00336D41">
        <w:tblPrEx>
          <w:tblBorders>
            <w:top w:val="none" w:sz="0" w:space="0" w:color="auto"/>
          </w:tblBorders>
        </w:tblPrEx>
        <w:trPr>
          <w:trHeight w:val="221"/>
        </w:trPr>
        <w:tc>
          <w:tcPr>
            <w:tcW w:w="2256" w:type="pct"/>
            <w:tcMar>
              <w:top w:w="20" w:type="nil"/>
              <w:left w:w="20" w:type="nil"/>
              <w:bottom w:w="20" w:type="nil"/>
              <w:right w:w="200" w:type="nil"/>
            </w:tcMar>
          </w:tcPr>
          <w:p w:rsidR="00336D41" w:rsidRDefault="00336D41" w:rsidP="00336D41">
            <w:pPr>
              <w:widowControl w:val="0"/>
              <w:autoSpaceDE w:val="0"/>
              <w:autoSpaceDN w:val="0"/>
              <w:adjustRightInd w:val="0"/>
              <w:rPr>
                <w:rFonts w:ascii="Trebuchet MS" w:hAnsi="Trebuchet MS" w:cs="Trebuchet MS"/>
                <w:sz w:val="26"/>
                <w:szCs w:val="26"/>
              </w:rPr>
            </w:pPr>
          </w:p>
        </w:tc>
        <w:tc>
          <w:tcPr>
            <w:tcW w:w="2744" w:type="pct"/>
            <w:tcMar>
              <w:top w:w="200" w:type="nil"/>
              <w:left w:w="20" w:type="nil"/>
              <w:bottom w:w="20" w:type="nil"/>
              <w:right w:w="20" w:type="nil"/>
            </w:tcMar>
          </w:tcPr>
          <w:p w:rsidR="00336D41" w:rsidRDefault="00336D41" w:rsidP="00336D41">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tc>
      </w:tr>
      <w:tr w:rsidR="00336D41" w:rsidTr="00336D41">
        <w:tblPrEx>
          <w:tblBorders>
            <w:top w:val="none" w:sz="0" w:space="0" w:color="auto"/>
          </w:tblBorders>
        </w:tblPrEx>
        <w:tc>
          <w:tcPr>
            <w:tcW w:w="2256" w:type="pct"/>
            <w:tcMar>
              <w:top w:w="20" w:type="nil"/>
              <w:left w:w="20" w:type="nil"/>
              <w:bottom w:w="20" w:type="nil"/>
              <w:right w:w="200" w:type="nil"/>
            </w:tcMar>
          </w:tcPr>
          <w:p w:rsidR="00336D41" w:rsidRDefault="00336D41" w:rsidP="00336D41">
            <w:pPr>
              <w:widowControl w:val="0"/>
              <w:autoSpaceDE w:val="0"/>
              <w:autoSpaceDN w:val="0"/>
              <w:adjustRightInd w:val="0"/>
              <w:jc w:val="center"/>
              <w:rPr>
                <w:rFonts w:ascii="Trebuchet MS" w:hAnsi="Trebuchet MS" w:cs="Trebuchet MS"/>
                <w:b/>
                <w:bCs/>
                <w:sz w:val="26"/>
                <w:szCs w:val="26"/>
              </w:rPr>
            </w:pPr>
            <w:r>
              <w:rPr>
                <w:rFonts w:ascii="Trebuchet MS" w:hAnsi="Trebuchet MS" w:cs="Trebuchet MS"/>
                <w:b/>
                <w:bCs/>
                <w:sz w:val="26"/>
                <w:szCs w:val="26"/>
              </w:rPr>
              <w:t>REFRAIN</w:t>
            </w:r>
          </w:p>
        </w:tc>
        <w:tc>
          <w:tcPr>
            <w:tcW w:w="2744" w:type="pct"/>
            <w:tcMar>
              <w:top w:w="200" w:type="nil"/>
              <w:left w:w="20" w:type="nil"/>
              <w:bottom w:w="20" w:type="nil"/>
              <w:right w:w="20" w:type="nil"/>
            </w:tcMar>
          </w:tcPr>
          <w:p w:rsidR="00336D41" w:rsidRDefault="00336D41" w:rsidP="00336D41">
            <w:pPr>
              <w:widowControl w:val="0"/>
              <w:autoSpaceDE w:val="0"/>
              <w:autoSpaceDN w:val="0"/>
              <w:adjustRightInd w:val="0"/>
              <w:jc w:val="center"/>
              <w:rPr>
                <w:rFonts w:ascii="Trebuchet MS" w:hAnsi="Trebuchet MS" w:cs="Trebuchet MS"/>
                <w:b/>
                <w:bCs/>
                <w:sz w:val="26"/>
                <w:szCs w:val="26"/>
              </w:rPr>
            </w:pPr>
            <w:r>
              <w:rPr>
                <w:rFonts w:ascii="Trebuchet MS" w:hAnsi="Trebuchet MS" w:cs="Trebuchet MS"/>
                <w:b/>
                <w:bCs/>
                <w:sz w:val="26"/>
                <w:szCs w:val="26"/>
              </w:rPr>
              <w:t>REFRAIN</w:t>
            </w:r>
          </w:p>
        </w:tc>
      </w:tr>
      <w:tr w:rsidR="00336D41" w:rsidTr="00336D41">
        <w:tblPrEx>
          <w:tblBorders>
            <w:top w:val="none" w:sz="0" w:space="0" w:color="auto"/>
          </w:tblBorders>
        </w:tblPrEx>
        <w:tc>
          <w:tcPr>
            <w:tcW w:w="2256" w:type="pct"/>
            <w:tcMar>
              <w:top w:w="20" w:type="nil"/>
              <w:left w:w="20" w:type="nil"/>
              <w:bottom w:w="20" w:type="nil"/>
              <w:right w:w="200" w:type="nil"/>
            </w:tcMar>
          </w:tcPr>
          <w:p w:rsidR="00336D41" w:rsidRPr="00553F0C" w:rsidRDefault="00336D41" w:rsidP="00336D41">
            <w:pPr>
              <w:widowControl w:val="0"/>
              <w:autoSpaceDE w:val="0"/>
              <w:autoSpaceDN w:val="0"/>
              <w:adjustRightInd w:val="0"/>
              <w:rPr>
                <w:rFonts w:ascii="Trebuchet MS" w:hAnsi="Trebuchet MS" w:cs="Trebuchet MS"/>
                <w:lang w:val="en-US"/>
              </w:rPr>
            </w:pPr>
            <w:proofErr w:type="spellStart"/>
            <w:r w:rsidRPr="00553F0C">
              <w:rPr>
                <w:rFonts w:ascii="Trebuchet MS" w:hAnsi="Trebuchet MS" w:cs="Trebuchet MS"/>
                <w:lang w:val="en-US"/>
              </w:rPr>
              <w:t>Kué</w:t>
            </w:r>
            <w:proofErr w:type="spellEnd"/>
            <w:r w:rsidRPr="00553F0C">
              <w:rPr>
                <w:rFonts w:ascii="Trebuchet MS" w:hAnsi="Trebuchet MS" w:cs="Trebuchet MS"/>
                <w:lang w:val="en-US"/>
              </w:rPr>
              <w:t xml:space="preserve"> </w:t>
            </w:r>
            <w:proofErr w:type="spellStart"/>
            <w:r w:rsidRPr="00553F0C">
              <w:rPr>
                <w:rFonts w:ascii="Trebuchet MS" w:hAnsi="Trebuchet MS" w:cs="Trebuchet MS"/>
                <w:lang w:val="en-US"/>
              </w:rPr>
              <w:t>mwen</w:t>
            </w:r>
            <w:proofErr w:type="spellEnd"/>
            <w:r w:rsidRPr="00553F0C">
              <w:rPr>
                <w:rFonts w:ascii="Trebuchet MS" w:hAnsi="Trebuchet MS" w:cs="Trebuchet MS"/>
                <w:lang w:val="en-US"/>
              </w:rPr>
              <w:t xml:space="preserve"> ban </w:t>
            </w:r>
            <w:proofErr w:type="spellStart"/>
            <w:r w:rsidRPr="00553F0C">
              <w:rPr>
                <w:rFonts w:ascii="Trebuchet MS" w:hAnsi="Trebuchet MS" w:cs="Trebuchet MS"/>
                <w:lang w:val="en-US"/>
              </w:rPr>
              <w:t>wmen</w:t>
            </w:r>
            <w:proofErr w:type="spellEnd"/>
            <w:r w:rsidRPr="00553F0C">
              <w:rPr>
                <w:rFonts w:ascii="Trebuchet MS" w:hAnsi="Trebuchet MS" w:cs="Trebuchet MS"/>
                <w:lang w:val="en-US"/>
              </w:rPr>
              <w:t xml:space="preserve"> </w:t>
            </w:r>
            <w:proofErr w:type="spellStart"/>
            <w:r w:rsidRPr="00553F0C">
              <w:rPr>
                <w:rFonts w:ascii="Trebuchet MS" w:hAnsi="Trebuchet MS" w:cs="Trebuchet MS"/>
                <w:lang w:val="en-US"/>
              </w:rPr>
              <w:t>Ninon</w:t>
            </w:r>
            <w:proofErr w:type="spellEnd"/>
            <w:r w:rsidRPr="00553F0C">
              <w:rPr>
                <w:rFonts w:ascii="Trebuchet MS" w:hAnsi="Trebuchet MS" w:cs="Trebuchet MS"/>
                <w:lang w:val="en-US"/>
              </w:rPr>
              <w:t xml:space="preserve">, ban </w:t>
            </w:r>
            <w:proofErr w:type="spellStart"/>
            <w:r w:rsidRPr="00553F0C">
              <w:rPr>
                <w:rFonts w:ascii="Trebuchet MS" w:hAnsi="Trebuchet MS" w:cs="Trebuchet MS"/>
                <w:lang w:val="en-US"/>
              </w:rPr>
              <w:t>mwen</w:t>
            </w:r>
            <w:proofErr w:type="spellEnd"/>
            <w:r w:rsidRPr="00553F0C">
              <w:rPr>
                <w:rFonts w:ascii="Trebuchet MS" w:hAnsi="Trebuchet MS" w:cs="Trebuchet MS"/>
                <w:lang w:val="en-US"/>
              </w:rPr>
              <w:t xml:space="preserve"> </w:t>
            </w:r>
            <w:proofErr w:type="spellStart"/>
            <w:r w:rsidRPr="00553F0C">
              <w:rPr>
                <w:rFonts w:ascii="Trebuchet MS" w:hAnsi="Trebuchet MS" w:cs="Trebuchet MS"/>
                <w:lang w:val="en-US"/>
              </w:rPr>
              <w:t>Ninon</w:t>
            </w:r>
            <w:proofErr w:type="spellEnd"/>
            <w:r w:rsidRPr="00553F0C">
              <w:rPr>
                <w:rFonts w:ascii="Trebuchet MS" w:hAnsi="Trebuchet MS" w:cs="Trebuchet MS"/>
                <w:lang w:val="en-US"/>
              </w:rPr>
              <w:t xml:space="preserve"> an </w:t>
            </w:r>
            <w:proofErr w:type="spellStart"/>
            <w:r w:rsidRPr="00553F0C">
              <w:rPr>
                <w:rFonts w:ascii="Trebuchet MS" w:hAnsi="Trebuchet MS" w:cs="Trebuchet MS"/>
                <w:lang w:val="en-US"/>
              </w:rPr>
              <w:t>mwen</w:t>
            </w:r>
            <w:proofErr w:type="spellEnd"/>
            <w:r w:rsidRPr="00553F0C">
              <w:rPr>
                <w:rFonts w:ascii="Trebuchet MS" w:hAnsi="Trebuchet MS" w:cs="Trebuchet MS"/>
                <w:lang w:val="en-US"/>
              </w:rPr>
              <w:t>,</w:t>
            </w:r>
          </w:p>
        </w:tc>
        <w:tc>
          <w:tcPr>
            <w:tcW w:w="2744" w:type="pct"/>
            <w:tcMar>
              <w:top w:w="200" w:type="nil"/>
              <w:left w:w="20" w:type="nil"/>
              <w:bottom w:w="20" w:type="nil"/>
              <w:right w:w="20" w:type="nil"/>
            </w:tcMar>
          </w:tcPr>
          <w:p w:rsidR="00336D41" w:rsidRPr="00553F0C" w:rsidRDefault="00336D41" w:rsidP="00336D41">
            <w:pPr>
              <w:widowControl w:val="0"/>
              <w:autoSpaceDE w:val="0"/>
              <w:autoSpaceDN w:val="0"/>
              <w:adjustRightInd w:val="0"/>
              <w:rPr>
                <w:rFonts w:ascii="Trebuchet MS" w:hAnsi="Trebuchet MS" w:cs="Trebuchet MS"/>
              </w:rPr>
            </w:pPr>
            <w:r w:rsidRPr="00553F0C">
              <w:rPr>
                <w:rFonts w:ascii="Trebuchet MS" w:hAnsi="Trebuchet MS" w:cs="Trebuchet MS"/>
              </w:rPr>
              <w:t>Tuez-moi mais donnez-moi ma Ninon, donnez-moi ma Ninon,</w:t>
            </w:r>
          </w:p>
        </w:tc>
      </w:tr>
      <w:tr w:rsidR="00336D41" w:rsidTr="00336D41">
        <w:tblPrEx>
          <w:tblBorders>
            <w:top w:val="none" w:sz="0" w:space="0" w:color="auto"/>
          </w:tblBorders>
        </w:tblPrEx>
        <w:tc>
          <w:tcPr>
            <w:tcW w:w="2256" w:type="pct"/>
            <w:tcMar>
              <w:top w:w="20" w:type="nil"/>
              <w:left w:w="20" w:type="nil"/>
              <w:bottom w:w="20" w:type="nil"/>
              <w:right w:w="200" w:type="nil"/>
            </w:tcMar>
          </w:tcPr>
          <w:p w:rsidR="00336D41" w:rsidRPr="00553F0C" w:rsidRDefault="00336D41" w:rsidP="00336D41">
            <w:pPr>
              <w:widowControl w:val="0"/>
              <w:autoSpaceDE w:val="0"/>
              <w:autoSpaceDN w:val="0"/>
              <w:adjustRightInd w:val="0"/>
              <w:rPr>
                <w:rFonts w:ascii="Trebuchet MS" w:hAnsi="Trebuchet MS" w:cs="Trebuchet MS"/>
              </w:rPr>
            </w:pPr>
            <w:r w:rsidRPr="00553F0C">
              <w:rPr>
                <w:rFonts w:ascii="Trebuchet MS" w:hAnsi="Trebuchet MS" w:cs="Trebuchet MS"/>
              </w:rPr>
              <w:t xml:space="preserve">pas </w:t>
            </w:r>
            <w:proofErr w:type="spellStart"/>
            <w:r w:rsidRPr="00553F0C">
              <w:rPr>
                <w:rFonts w:ascii="Trebuchet MS" w:hAnsi="Trebuchet MS" w:cs="Trebuchet MS"/>
              </w:rPr>
              <w:t>pou</w:t>
            </w:r>
            <w:proofErr w:type="spellEnd"/>
            <w:r w:rsidRPr="00553F0C">
              <w:rPr>
                <w:rFonts w:ascii="Trebuchet MS" w:hAnsi="Trebuchet MS" w:cs="Trebuchet MS"/>
              </w:rPr>
              <w:t xml:space="preserve"> </w:t>
            </w:r>
            <w:proofErr w:type="spellStart"/>
            <w:r w:rsidRPr="00553F0C">
              <w:rPr>
                <w:rFonts w:ascii="Trebuchet MS" w:hAnsi="Trebuchet MS" w:cs="Trebuchet MS"/>
              </w:rPr>
              <w:t>mwen</w:t>
            </w:r>
            <w:proofErr w:type="spellEnd"/>
            <w:r w:rsidRPr="00553F0C">
              <w:rPr>
                <w:rFonts w:ascii="Trebuchet MS" w:hAnsi="Trebuchet MS" w:cs="Trebuchet MS"/>
              </w:rPr>
              <w:t xml:space="preserve"> </w:t>
            </w:r>
            <w:proofErr w:type="spellStart"/>
            <w:r w:rsidRPr="00553F0C">
              <w:rPr>
                <w:rFonts w:ascii="Trebuchet MS" w:hAnsi="Trebuchet MS" w:cs="Trebuchet MS"/>
              </w:rPr>
              <w:t>viv</w:t>
            </w:r>
            <w:proofErr w:type="spellEnd"/>
            <w:r w:rsidRPr="00553F0C">
              <w:rPr>
                <w:rFonts w:ascii="Trebuchet MS" w:hAnsi="Trebuchet MS" w:cs="Trebuchet MS"/>
              </w:rPr>
              <w:t xml:space="preserve"> </w:t>
            </w:r>
            <w:proofErr w:type="spellStart"/>
            <w:r w:rsidRPr="00553F0C">
              <w:rPr>
                <w:rFonts w:ascii="Trebuchet MS" w:hAnsi="Trebuchet MS" w:cs="Trebuchet MS"/>
              </w:rPr>
              <w:t>san</w:t>
            </w:r>
            <w:proofErr w:type="spellEnd"/>
            <w:r w:rsidRPr="00553F0C">
              <w:rPr>
                <w:rFonts w:ascii="Trebuchet MS" w:hAnsi="Trebuchet MS" w:cs="Trebuchet MS"/>
              </w:rPr>
              <w:t xml:space="preserve"> li, </w:t>
            </w:r>
            <w:proofErr w:type="spellStart"/>
            <w:r w:rsidRPr="00553F0C">
              <w:rPr>
                <w:rFonts w:ascii="Trebuchet MS" w:hAnsi="Trebuchet MS" w:cs="Trebuchet MS"/>
              </w:rPr>
              <w:t>pé</w:t>
            </w:r>
            <w:proofErr w:type="spellEnd"/>
            <w:r w:rsidRPr="00553F0C">
              <w:rPr>
                <w:rFonts w:ascii="Trebuchet MS" w:hAnsi="Trebuchet MS" w:cs="Trebuchet MS"/>
              </w:rPr>
              <w:t xml:space="preserve"> </w:t>
            </w:r>
            <w:proofErr w:type="spellStart"/>
            <w:r w:rsidRPr="00553F0C">
              <w:rPr>
                <w:rFonts w:ascii="Trebuchet MS" w:hAnsi="Trebuchet MS" w:cs="Trebuchet MS"/>
              </w:rPr>
              <w:t>ké</w:t>
            </w:r>
            <w:proofErr w:type="spellEnd"/>
            <w:r w:rsidRPr="00553F0C">
              <w:rPr>
                <w:rFonts w:ascii="Trebuchet MS" w:hAnsi="Trebuchet MS" w:cs="Trebuchet MS"/>
              </w:rPr>
              <w:t xml:space="preserve"> </w:t>
            </w:r>
            <w:proofErr w:type="spellStart"/>
            <w:r w:rsidRPr="00553F0C">
              <w:rPr>
                <w:rFonts w:ascii="Trebuchet MS" w:hAnsi="Trebuchet MS" w:cs="Trebuchet MS"/>
              </w:rPr>
              <w:t>tini</w:t>
            </w:r>
            <w:proofErr w:type="spellEnd"/>
            <w:r w:rsidRPr="00553F0C">
              <w:rPr>
                <w:rFonts w:ascii="Trebuchet MS" w:hAnsi="Trebuchet MS" w:cs="Trebuchet MS"/>
              </w:rPr>
              <w:t xml:space="preserve"> </w:t>
            </w:r>
            <w:proofErr w:type="spellStart"/>
            <w:r w:rsidRPr="00553F0C">
              <w:rPr>
                <w:rFonts w:ascii="Trebuchet MS" w:hAnsi="Trebuchet MS" w:cs="Trebuchet MS"/>
              </w:rPr>
              <w:t>mwayen</w:t>
            </w:r>
            <w:proofErr w:type="spellEnd"/>
            <w:r w:rsidRPr="00553F0C">
              <w:rPr>
                <w:rFonts w:ascii="Trebuchet MS" w:hAnsi="Trebuchet MS" w:cs="Trebuchet MS"/>
              </w:rPr>
              <w:t>.</w:t>
            </w:r>
          </w:p>
        </w:tc>
        <w:tc>
          <w:tcPr>
            <w:tcW w:w="2744" w:type="pct"/>
            <w:tcMar>
              <w:top w:w="200" w:type="nil"/>
              <w:left w:w="20" w:type="nil"/>
              <w:bottom w:w="20" w:type="nil"/>
              <w:right w:w="20" w:type="nil"/>
            </w:tcMar>
          </w:tcPr>
          <w:p w:rsidR="00336D41" w:rsidRPr="00553F0C" w:rsidRDefault="00336D41" w:rsidP="00336D41">
            <w:pPr>
              <w:widowControl w:val="0"/>
              <w:autoSpaceDE w:val="0"/>
              <w:autoSpaceDN w:val="0"/>
              <w:adjustRightInd w:val="0"/>
              <w:rPr>
                <w:rFonts w:ascii="Trebuchet MS" w:hAnsi="Trebuchet MS" w:cs="Trebuchet MS"/>
              </w:rPr>
            </w:pPr>
            <w:r w:rsidRPr="00553F0C">
              <w:rPr>
                <w:rFonts w:ascii="Trebuchet MS" w:hAnsi="Trebuchet MS" w:cs="Trebuchet MS"/>
              </w:rPr>
              <w:t>parce que je ne pourrai pas vivre sans elle.</w:t>
            </w:r>
          </w:p>
        </w:tc>
      </w:tr>
      <w:tr w:rsidR="00336D41" w:rsidTr="00336D41">
        <w:tblPrEx>
          <w:tblBorders>
            <w:top w:val="none" w:sz="0" w:space="0" w:color="auto"/>
          </w:tblBorders>
        </w:tblPrEx>
        <w:tc>
          <w:tcPr>
            <w:tcW w:w="2256" w:type="pct"/>
            <w:tcMar>
              <w:top w:w="20" w:type="nil"/>
              <w:left w:w="20" w:type="nil"/>
              <w:bottom w:w="20" w:type="nil"/>
              <w:right w:w="200" w:type="nil"/>
            </w:tcMar>
          </w:tcPr>
          <w:p w:rsidR="00336D41" w:rsidRPr="00553F0C" w:rsidRDefault="00336D41" w:rsidP="00336D41">
            <w:pPr>
              <w:widowControl w:val="0"/>
              <w:autoSpaceDE w:val="0"/>
              <w:autoSpaceDN w:val="0"/>
              <w:adjustRightInd w:val="0"/>
              <w:rPr>
                <w:rFonts w:ascii="Trebuchet MS" w:hAnsi="Trebuchet MS" w:cs="Trebuchet MS"/>
              </w:rPr>
            </w:pPr>
            <w:r w:rsidRPr="00553F0C">
              <w:rPr>
                <w:rFonts w:ascii="Trebuchet MS" w:hAnsi="Trebuchet MS" w:cs="Trebuchet MS"/>
              </w:rPr>
              <w:t xml:space="preserve">Ninon </w:t>
            </w:r>
            <w:proofErr w:type="spellStart"/>
            <w:r w:rsidRPr="00553F0C">
              <w:rPr>
                <w:rFonts w:ascii="Trebuchet MS" w:hAnsi="Trebuchet MS" w:cs="Trebuchet MS"/>
              </w:rPr>
              <w:t>mwen</w:t>
            </w:r>
            <w:proofErr w:type="spellEnd"/>
            <w:r w:rsidRPr="00553F0C">
              <w:rPr>
                <w:rFonts w:ascii="Trebuchet MS" w:hAnsi="Trebuchet MS" w:cs="Trebuchet MS"/>
              </w:rPr>
              <w:t xml:space="preserve"> </w:t>
            </w:r>
            <w:proofErr w:type="spellStart"/>
            <w:r w:rsidRPr="00553F0C">
              <w:rPr>
                <w:rFonts w:ascii="Trebuchet MS" w:hAnsi="Trebuchet MS" w:cs="Trebuchet MS"/>
              </w:rPr>
              <w:t>enmé</w:t>
            </w:r>
            <w:proofErr w:type="spellEnd"/>
            <w:r w:rsidRPr="00553F0C">
              <w:rPr>
                <w:rFonts w:ascii="Trebuchet MS" w:hAnsi="Trebuchet MS" w:cs="Trebuchet MS"/>
              </w:rPr>
              <w:t xml:space="preserve"> </w:t>
            </w:r>
            <w:proofErr w:type="spellStart"/>
            <w:r w:rsidRPr="00553F0C">
              <w:rPr>
                <w:rFonts w:ascii="Trebuchet MS" w:hAnsi="Trebuchet MS" w:cs="Trebuchet MS"/>
              </w:rPr>
              <w:t>vou</w:t>
            </w:r>
            <w:proofErr w:type="spellEnd"/>
            <w:r w:rsidRPr="00553F0C">
              <w:rPr>
                <w:rFonts w:ascii="Trebuchet MS" w:hAnsi="Trebuchet MS" w:cs="Trebuchet MS"/>
              </w:rPr>
              <w:t xml:space="preserve">, </w:t>
            </w:r>
            <w:proofErr w:type="spellStart"/>
            <w:r w:rsidRPr="00553F0C">
              <w:rPr>
                <w:rFonts w:ascii="Trebuchet MS" w:hAnsi="Trebuchet MS" w:cs="Trebuchet MS"/>
              </w:rPr>
              <w:t>kon</w:t>
            </w:r>
            <w:proofErr w:type="spellEnd"/>
            <w:r w:rsidRPr="00553F0C">
              <w:rPr>
                <w:rFonts w:ascii="Trebuchet MS" w:hAnsi="Trebuchet MS" w:cs="Trebuchet MS"/>
              </w:rPr>
              <w:t xml:space="preserve"> </w:t>
            </w:r>
            <w:proofErr w:type="spellStart"/>
            <w:r w:rsidRPr="00553F0C">
              <w:rPr>
                <w:rFonts w:ascii="Trebuchet MS" w:hAnsi="Trebuchet MS" w:cs="Trebuchet MS"/>
              </w:rPr>
              <w:t>laswaf</w:t>
            </w:r>
            <w:proofErr w:type="spellEnd"/>
            <w:r w:rsidRPr="00553F0C">
              <w:rPr>
                <w:rFonts w:ascii="Trebuchet MS" w:hAnsi="Trebuchet MS" w:cs="Trebuchet MS"/>
              </w:rPr>
              <w:t xml:space="preserve"> </w:t>
            </w:r>
            <w:proofErr w:type="spellStart"/>
            <w:r w:rsidRPr="00553F0C">
              <w:rPr>
                <w:rFonts w:ascii="Trebuchet MS" w:hAnsi="Trebuchet MS" w:cs="Trebuchet MS"/>
              </w:rPr>
              <w:t>enmé</w:t>
            </w:r>
            <w:proofErr w:type="spellEnd"/>
            <w:r w:rsidRPr="00553F0C">
              <w:rPr>
                <w:rFonts w:ascii="Trebuchet MS" w:hAnsi="Trebuchet MS" w:cs="Trebuchet MS"/>
              </w:rPr>
              <w:t xml:space="preserve"> </w:t>
            </w:r>
            <w:proofErr w:type="spellStart"/>
            <w:r w:rsidRPr="00553F0C">
              <w:rPr>
                <w:rFonts w:ascii="Trebuchet MS" w:hAnsi="Trebuchet MS" w:cs="Trebuchet MS"/>
              </w:rPr>
              <w:t>dio</w:t>
            </w:r>
            <w:proofErr w:type="spellEnd"/>
            <w:r w:rsidRPr="00553F0C">
              <w:rPr>
                <w:rFonts w:ascii="Trebuchet MS" w:hAnsi="Trebuchet MS" w:cs="Trebuchet MS"/>
              </w:rPr>
              <w:t>,</w:t>
            </w:r>
          </w:p>
        </w:tc>
        <w:tc>
          <w:tcPr>
            <w:tcW w:w="2744" w:type="pct"/>
            <w:tcMar>
              <w:top w:w="200" w:type="nil"/>
              <w:left w:w="20" w:type="nil"/>
              <w:bottom w:w="20" w:type="nil"/>
              <w:right w:w="20" w:type="nil"/>
            </w:tcMar>
          </w:tcPr>
          <w:p w:rsidR="00336D41" w:rsidRPr="00553F0C" w:rsidRDefault="00336D41" w:rsidP="00336D41">
            <w:pPr>
              <w:widowControl w:val="0"/>
              <w:autoSpaceDE w:val="0"/>
              <w:autoSpaceDN w:val="0"/>
              <w:adjustRightInd w:val="0"/>
              <w:rPr>
                <w:rFonts w:ascii="Trebuchet MS" w:hAnsi="Trebuchet MS" w:cs="Trebuchet MS"/>
              </w:rPr>
            </w:pPr>
            <w:r w:rsidRPr="00553F0C">
              <w:rPr>
                <w:rFonts w:ascii="Trebuchet MS" w:hAnsi="Trebuchet MS" w:cs="Trebuchet MS"/>
              </w:rPr>
              <w:t>Ninon je t'aime ma chère, comme on aime l'eau quand on a soif,</w:t>
            </w:r>
          </w:p>
        </w:tc>
      </w:tr>
      <w:tr w:rsidR="00336D41" w:rsidTr="00336D41">
        <w:tblPrEx>
          <w:tblBorders>
            <w:top w:val="none" w:sz="0" w:space="0" w:color="auto"/>
          </w:tblBorders>
        </w:tblPrEx>
        <w:tc>
          <w:tcPr>
            <w:tcW w:w="2256" w:type="pct"/>
            <w:tcMar>
              <w:top w:w="20" w:type="nil"/>
              <w:left w:w="20" w:type="nil"/>
              <w:bottom w:w="20" w:type="nil"/>
              <w:right w:w="200" w:type="nil"/>
            </w:tcMar>
          </w:tcPr>
          <w:p w:rsidR="00336D41" w:rsidRPr="00553F0C" w:rsidRDefault="00336D41" w:rsidP="00336D41">
            <w:pPr>
              <w:widowControl w:val="0"/>
              <w:autoSpaceDE w:val="0"/>
              <w:autoSpaceDN w:val="0"/>
              <w:adjustRightInd w:val="0"/>
              <w:rPr>
                <w:rFonts w:ascii="Trebuchet MS" w:hAnsi="Trebuchet MS" w:cs="Trebuchet MS"/>
              </w:rPr>
            </w:pPr>
            <w:proofErr w:type="spellStart"/>
            <w:r w:rsidRPr="00553F0C">
              <w:rPr>
                <w:rFonts w:ascii="Trebuchet MS" w:hAnsi="Trebuchet MS" w:cs="Trebuchet MS"/>
              </w:rPr>
              <w:t>kon</w:t>
            </w:r>
            <w:proofErr w:type="spellEnd"/>
            <w:r w:rsidRPr="00553F0C">
              <w:rPr>
                <w:rFonts w:ascii="Trebuchet MS" w:hAnsi="Trebuchet MS" w:cs="Trebuchet MS"/>
              </w:rPr>
              <w:t xml:space="preserve"> foufou </w:t>
            </w:r>
            <w:proofErr w:type="spellStart"/>
            <w:r w:rsidRPr="00553F0C">
              <w:rPr>
                <w:rFonts w:ascii="Trebuchet MS" w:hAnsi="Trebuchet MS" w:cs="Trebuchet MS"/>
              </w:rPr>
              <w:t>enmé</w:t>
            </w:r>
            <w:proofErr w:type="spellEnd"/>
            <w:r w:rsidRPr="00553F0C">
              <w:rPr>
                <w:rFonts w:ascii="Trebuchet MS" w:hAnsi="Trebuchet MS" w:cs="Trebuchet MS"/>
              </w:rPr>
              <w:t xml:space="preserve"> </w:t>
            </w:r>
            <w:proofErr w:type="spellStart"/>
            <w:r w:rsidRPr="00553F0C">
              <w:rPr>
                <w:rFonts w:ascii="Trebuchet MS" w:hAnsi="Trebuchet MS" w:cs="Trebuchet MS"/>
              </w:rPr>
              <w:t>flè</w:t>
            </w:r>
            <w:proofErr w:type="spellEnd"/>
            <w:r w:rsidRPr="00553F0C">
              <w:rPr>
                <w:rFonts w:ascii="Trebuchet MS" w:hAnsi="Trebuchet MS" w:cs="Trebuchet MS"/>
              </w:rPr>
              <w:t xml:space="preserve">, é </w:t>
            </w:r>
            <w:proofErr w:type="spellStart"/>
            <w:r w:rsidRPr="00553F0C">
              <w:rPr>
                <w:rFonts w:ascii="Trebuchet MS" w:hAnsi="Trebuchet MS" w:cs="Trebuchet MS"/>
              </w:rPr>
              <w:t>kon</w:t>
            </w:r>
            <w:proofErr w:type="spellEnd"/>
            <w:r w:rsidRPr="00553F0C">
              <w:rPr>
                <w:rFonts w:ascii="Trebuchet MS" w:hAnsi="Trebuchet MS" w:cs="Trebuchet MS"/>
              </w:rPr>
              <w:t xml:space="preserve"> </w:t>
            </w:r>
            <w:proofErr w:type="spellStart"/>
            <w:r w:rsidRPr="00553F0C">
              <w:rPr>
                <w:rFonts w:ascii="Trebuchet MS" w:hAnsi="Trebuchet MS" w:cs="Trebuchet MS"/>
              </w:rPr>
              <w:t>bouch</w:t>
            </w:r>
            <w:proofErr w:type="spellEnd"/>
            <w:r w:rsidRPr="00553F0C">
              <w:rPr>
                <w:rFonts w:ascii="Trebuchet MS" w:hAnsi="Trebuchet MS" w:cs="Trebuchet MS"/>
              </w:rPr>
              <w:t xml:space="preserve"> </w:t>
            </w:r>
            <w:proofErr w:type="spellStart"/>
            <w:r w:rsidRPr="00553F0C">
              <w:rPr>
                <w:rFonts w:ascii="Trebuchet MS" w:hAnsi="Trebuchet MS" w:cs="Trebuchet MS"/>
              </w:rPr>
              <w:t>enmé</w:t>
            </w:r>
            <w:proofErr w:type="spellEnd"/>
            <w:r w:rsidRPr="00553F0C">
              <w:rPr>
                <w:rFonts w:ascii="Trebuchet MS" w:hAnsi="Trebuchet MS" w:cs="Trebuchet MS"/>
              </w:rPr>
              <w:t xml:space="preserve"> </w:t>
            </w:r>
            <w:proofErr w:type="spellStart"/>
            <w:r w:rsidRPr="00553F0C">
              <w:rPr>
                <w:rFonts w:ascii="Trebuchet MS" w:hAnsi="Trebuchet MS" w:cs="Trebuchet MS"/>
              </w:rPr>
              <w:t>bo</w:t>
            </w:r>
            <w:proofErr w:type="spellEnd"/>
            <w:r w:rsidRPr="00553F0C">
              <w:rPr>
                <w:rFonts w:ascii="Trebuchet MS" w:hAnsi="Trebuchet MS" w:cs="Trebuchet MS"/>
              </w:rPr>
              <w:t>.</w:t>
            </w:r>
          </w:p>
        </w:tc>
        <w:tc>
          <w:tcPr>
            <w:tcW w:w="2744" w:type="pct"/>
            <w:tcMar>
              <w:top w:w="200" w:type="nil"/>
              <w:left w:w="20" w:type="nil"/>
              <w:bottom w:w="20" w:type="nil"/>
              <w:right w:w="20" w:type="nil"/>
            </w:tcMar>
          </w:tcPr>
          <w:p w:rsidR="00336D41" w:rsidRPr="00553F0C" w:rsidRDefault="00336D41" w:rsidP="00336D41">
            <w:pPr>
              <w:widowControl w:val="0"/>
              <w:autoSpaceDE w:val="0"/>
              <w:autoSpaceDN w:val="0"/>
              <w:adjustRightInd w:val="0"/>
              <w:rPr>
                <w:rFonts w:ascii="Trebuchet MS" w:hAnsi="Trebuchet MS" w:cs="Trebuchet MS"/>
              </w:rPr>
            </w:pPr>
            <w:r w:rsidRPr="00553F0C">
              <w:rPr>
                <w:rFonts w:ascii="Trebuchet MS" w:hAnsi="Trebuchet MS" w:cs="Trebuchet MS"/>
              </w:rPr>
              <w:t>comme le colibri aime les fleurs, et comme la bouche aime embrasser.</w:t>
            </w:r>
          </w:p>
        </w:tc>
      </w:tr>
      <w:tr w:rsidR="00336D41" w:rsidTr="00336D41">
        <w:tblPrEx>
          <w:tblBorders>
            <w:top w:val="none" w:sz="0" w:space="0" w:color="auto"/>
          </w:tblBorders>
        </w:tblPrEx>
        <w:tc>
          <w:tcPr>
            <w:tcW w:w="2256" w:type="pct"/>
            <w:tcMar>
              <w:top w:w="20" w:type="nil"/>
              <w:left w:w="20" w:type="nil"/>
              <w:bottom w:w="20" w:type="nil"/>
              <w:right w:w="200" w:type="nil"/>
            </w:tcMar>
          </w:tcPr>
          <w:p w:rsidR="00336D41" w:rsidRPr="00553F0C" w:rsidRDefault="00336D41" w:rsidP="00336D41">
            <w:pPr>
              <w:widowControl w:val="0"/>
              <w:autoSpaceDE w:val="0"/>
              <w:autoSpaceDN w:val="0"/>
              <w:adjustRightInd w:val="0"/>
              <w:rPr>
                <w:rFonts w:ascii="Trebuchet MS" w:hAnsi="Trebuchet MS" w:cs="Trebuchet MS"/>
              </w:rPr>
            </w:pPr>
            <w:r w:rsidRPr="00553F0C">
              <w:rPr>
                <w:rFonts w:ascii="Trebuchet MS" w:hAnsi="Trebuchet MS" w:cs="Trebuchet MS"/>
              </w:rPr>
              <w:t> </w:t>
            </w:r>
          </w:p>
        </w:tc>
        <w:tc>
          <w:tcPr>
            <w:tcW w:w="2744" w:type="pct"/>
            <w:tcMar>
              <w:top w:w="200" w:type="nil"/>
              <w:left w:w="20" w:type="nil"/>
              <w:bottom w:w="20" w:type="nil"/>
              <w:right w:w="20" w:type="nil"/>
            </w:tcMar>
          </w:tcPr>
          <w:p w:rsidR="00336D41" w:rsidRPr="00553F0C" w:rsidRDefault="00336D41" w:rsidP="00336D41">
            <w:pPr>
              <w:widowControl w:val="0"/>
              <w:autoSpaceDE w:val="0"/>
              <w:autoSpaceDN w:val="0"/>
              <w:adjustRightInd w:val="0"/>
              <w:rPr>
                <w:rFonts w:ascii="Trebuchet MS" w:hAnsi="Trebuchet MS" w:cs="Trebuchet MS"/>
              </w:rPr>
            </w:pPr>
            <w:r w:rsidRPr="00553F0C">
              <w:rPr>
                <w:rFonts w:ascii="Trebuchet MS" w:hAnsi="Trebuchet MS" w:cs="Trebuchet MS"/>
              </w:rPr>
              <w:t> </w:t>
            </w:r>
          </w:p>
        </w:tc>
      </w:tr>
      <w:tr w:rsidR="00336D41" w:rsidTr="00336D41">
        <w:tblPrEx>
          <w:tblBorders>
            <w:top w:val="none" w:sz="0" w:space="0" w:color="auto"/>
          </w:tblBorders>
        </w:tblPrEx>
        <w:tc>
          <w:tcPr>
            <w:tcW w:w="2256" w:type="pct"/>
            <w:tcMar>
              <w:top w:w="20" w:type="nil"/>
              <w:left w:w="20" w:type="nil"/>
              <w:bottom w:w="20" w:type="nil"/>
              <w:right w:w="200" w:type="nil"/>
            </w:tcMar>
          </w:tcPr>
          <w:p w:rsidR="00336D41" w:rsidRPr="00553F0C" w:rsidRDefault="00336D41" w:rsidP="00336D41">
            <w:pPr>
              <w:widowControl w:val="0"/>
              <w:autoSpaceDE w:val="0"/>
              <w:autoSpaceDN w:val="0"/>
              <w:adjustRightInd w:val="0"/>
              <w:jc w:val="center"/>
              <w:rPr>
                <w:rFonts w:ascii="Trebuchet MS" w:hAnsi="Trebuchet MS" w:cs="Trebuchet MS"/>
                <w:b/>
                <w:bCs/>
              </w:rPr>
            </w:pPr>
            <w:r w:rsidRPr="00553F0C">
              <w:rPr>
                <w:rFonts w:ascii="Trebuchet MS" w:hAnsi="Trebuchet MS" w:cs="Trebuchet MS"/>
                <w:b/>
                <w:bCs/>
              </w:rPr>
              <w:t>COUPLET I</w:t>
            </w:r>
          </w:p>
        </w:tc>
        <w:tc>
          <w:tcPr>
            <w:tcW w:w="2744" w:type="pct"/>
            <w:tcMar>
              <w:top w:w="200" w:type="nil"/>
              <w:left w:w="20" w:type="nil"/>
              <w:bottom w:w="20" w:type="nil"/>
              <w:right w:w="20" w:type="nil"/>
            </w:tcMar>
          </w:tcPr>
          <w:p w:rsidR="00336D41" w:rsidRPr="00553F0C" w:rsidRDefault="00336D41" w:rsidP="00336D41">
            <w:pPr>
              <w:widowControl w:val="0"/>
              <w:autoSpaceDE w:val="0"/>
              <w:autoSpaceDN w:val="0"/>
              <w:adjustRightInd w:val="0"/>
              <w:jc w:val="center"/>
              <w:rPr>
                <w:rFonts w:ascii="Trebuchet MS" w:hAnsi="Trebuchet MS" w:cs="Trebuchet MS"/>
                <w:b/>
                <w:bCs/>
              </w:rPr>
            </w:pPr>
            <w:r w:rsidRPr="00553F0C">
              <w:rPr>
                <w:rFonts w:ascii="Trebuchet MS" w:hAnsi="Trebuchet MS" w:cs="Trebuchet MS"/>
                <w:b/>
                <w:bCs/>
              </w:rPr>
              <w:t>COUPLET I</w:t>
            </w:r>
          </w:p>
        </w:tc>
      </w:tr>
      <w:tr w:rsidR="00336D41" w:rsidTr="00336D41">
        <w:tblPrEx>
          <w:tblBorders>
            <w:top w:val="none" w:sz="0" w:space="0" w:color="auto"/>
          </w:tblBorders>
        </w:tblPrEx>
        <w:tc>
          <w:tcPr>
            <w:tcW w:w="2256" w:type="pct"/>
            <w:tcMar>
              <w:top w:w="20" w:type="nil"/>
              <w:left w:w="20" w:type="nil"/>
              <w:bottom w:w="20" w:type="nil"/>
              <w:right w:w="200" w:type="nil"/>
            </w:tcMar>
          </w:tcPr>
          <w:p w:rsidR="00336D41" w:rsidRPr="00553F0C" w:rsidRDefault="00336D41" w:rsidP="00336D41">
            <w:pPr>
              <w:widowControl w:val="0"/>
              <w:autoSpaceDE w:val="0"/>
              <w:autoSpaceDN w:val="0"/>
              <w:adjustRightInd w:val="0"/>
              <w:rPr>
                <w:rFonts w:ascii="Trebuchet MS" w:hAnsi="Trebuchet MS" w:cs="Trebuchet MS"/>
              </w:rPr>
            </w:pPr>
            <w:proofErr w:type="spellStart"/>
            <w:r w:rsidRPr="00553F0C">
              <w:rPr>
                <w:rFonts w:ascii="Trebuchet MS" w:hAnsi="Trebuchet MS" w:cs="Trebuchet MS"/>
              </w:rPr>
              <w:t>Zòt</w:t>
            </w:r>
            <w:proofErr w:type="spellEnd"/>
            <w:r w:rsidRPr="00553F0C">
              <w:rPr>
                <w:rFonts w:ascii="Trebuchet MS" w:hAnsi="Trebuchet MS" w:cs="Trebuchet MS"/>
              </w:rPr>
              <w:t xml:space="preserve"> </w:t>
            </w:r>
            <w:proofErr w:type="spellStart"/>
            <w:r w:rsidRPr="00553F0C">
              <w:rPr>
                <w:rFonts w:ascii="Trebuchet MS" w:hAnsi="Trebuchet MS" w:cs="Trebuchet MS"/>
              </w:rPr>
              <w:t>pa</w:t>
            </w:r>
            <w:proofErr w:type="spellEnd"/>
            <w:r w:rsidRPr="00553F0C">
              <w:rPr>
                <w:rFonts w:ascii="Trebuchet MS" w:hAnsi="Trebuchet MS" w:cs="Trebuchet MS"/>
              </w:rPr>
              <w:t xml:space="preserve"> </w:t>
            </w:r>
            <w:proofErr w:type="spellStart"/>
            <w:r w:rsidRPr="00553F0C">
              <w:rPr>
                <w:rFonts w:ascii="Trebuchet MS" w:hAnsi="Trebuchet MS" w:cs="Trebuchet MS"/>
              </w:rPr>
              <w:t>konnèt</w:t>
            </w:r>
            <w:proofErr w:type="spellEnd"/>
            <w:r w:rsidRPr="00553F0C">
              <w:rPr>
                <w:rFonts w:ascii="Trebuchet MS" w:hAnsi="Trebuchet MS" w:cs="Trebuchet MS"/>
              </w:rPr>
              <w:t xml:space="preserve"> Ninon, Ninon </w:t>
            </w:r>
            <w:proofErr w:type="spellStart"/>
            <w:r w:rsidRPr="00553F0C">
              <w:rPr>
                <w:rFonts w:ascii="Trebuchet MS" w:hAnsi="Trebuchet MS" w:cs="Trebuchet MS"/>
              </w:rPr>
              <w:t>bonnè</w:t>
            </w:r>
            <w:proofErr w:type="spellEnd"/>
            <w:r w:rsidRPr="00553F0C">
              <w:rPr>
                <w:rFonts w:ascii="Trebuchet MS" w:hAnsi="Trebuchet MS" w:cs="Trebuchet MS"/>
              </w:rPr>
              <w:t xml:space="preserve"> en </w:t>
            </w:r>
            <w:proofErr w:type="spellStart"/>
            <w:r w:rsidRPr="00553F0C">
              <w:rPr>
                <w:rFonts w:ascii="Trebuchet MS" w:hAnsi="Trebuchet MS" w:cs="Trebuchet MS"/>
              </w:rPr>
              <w:t>mwen</w:t>
            </w:r>
            <w:proofErr w:type="spellEnd"/>
            <w:r w:rsidRPr="00553F0C">
              <w:rPr>
                <w:rFonts w:ascii="Trebuchet MS" w:hAnsi="Trebuchet MS" w:cs="Trebuchet MS"/>
              </w:rPr>
              <w:t>,</w:t>
            </w:r>
          </w:p>
        </w:tc>
        <w:tc>
          <w:tcPr>
            <w:tcW w:w="2744" w:type="pct"/>
            <w:tcMar>
              <w:top w:w="200" w:type="nil"/>
              <w:left w:w="20" w:type="nil"/>
              <w:bottom w:w="20" w:type="nil"/>
              <w:right w:w="20" w:type="nil"/>
            </w:tcMar>
          </w:tcPr>
          <w:p w:rsidR="00336D41" w:rsidRPr="00553F0C" w:rsidRDefault="00336D41" w:rsidP="00336D41">
            <w:pPr>
              <w:widowControl w:val="0"/>
              <w:autoSpaceDE w:val="0"/>
              <w:autoSpaceDN w:val="0"/>
              <w:adjustRightInd w:val="0"/>
              <w:rPr>
                <w:rFonts w:ascii="Trebuchet MS" w:hAnsi="Trebuchet MS" w:cs="Trebuchet MS"/>
              </w:rPr>
            </w:pPr>
            <w:r w:rsidRPr="00553F0C">
              <w:rPr>
                <w:rFonts w:ascii="Trebuchet MS" w:hAnsi="Trebuchet MS" w:cs="Trebuchet MS"/>
              </w:rPr>
              <w:t>Vous ne connaissez pas Ninon, Ninon mon bonheur,</w:t>
            </w:r>
          </w:p>
        </w:tc>
      </w:tr>
      <w:tr w:rsidR="00336D41" w:rsidTr="00336D41">
        <w:tblPrEx>
          <w:tblBorders>
            <w:top w:val="none" w:sz="0" w:space="0" w:color="auto"/>
          </w:tblBorders>
        </w:tblPrEx>
        <w:tc>
          <w:tcPr>
            <w:tcW w:w="2256" w:type="pct"/>
            <w:tcMar>
              <w:top w:w="20" w:type="nil"/>
              <w:left w:w="20" w:type="nil"/>
              <w:bottom w:w="20" w:type="nil"/>
              <w:right w:w="200" w:type="nil"/>
            </w:tcMar>
          </w:tcPr>
          <w:p w:rsidR="00336D41" w:rsidRPr="00553F0C" w:rsidRDefault="00336D41" w:rsidP="00336D41">
            <w:pPr>
              <w:widowControl w:val="0"/>
              <w:autoSpaceDE w:val="0"/>
              <w:autoSpaceDN w:val="0"/>
              <w:adjustRightInd w:val="0"/>
              <w:rPr>
                <w:rFonts w:ascii="Trebuchet MS" w:hAnsi="Trebuchet MS" w:cs="Trebuchet MS"/>
              </w:rPr>
            </w:pPr>
            <w:proofErr w:type="spellStart"/>
            <w:r w:rsidRPr="00553F0C">
              <w:rPr>
                <w:rFonts w:ascii="Trebuchet MS" w:hAnsi="Trebuchet MS" w:cs="Trebuchet MS"/>
              </w:rPr>
              <w:t>pétèt</w:t>
            </w:r>
            <w:proofErr w:type="spellEnd"/>
            <w:r w:rsidRPr="00553F0C">
              <w:rPr>
                <w:rFonts w:ascii="Trebuchet MS" w:hAnsi="Trebuchet MS" w:cs="Trebuchet MS"/>
              </w:rPr>
              <w:t xml:space="preserve"> i </w:t>
            </w:r>
            <w:proofErr w:type="spellStart"/>
            <w:r w:rsidRPr="00553F0C">
              <w:rPr>
                <w:rFonts w:ascii="Trebuchet MS" w:hAnsi="Trebuchet MS" w:cs="Trebuchet MS"/>
              </w:rPr>
              <w:t>tou</w:t>
            </w:r>
            <w:proofErr w:type="spellEnd"/>
            <w:r w:rsidRPr="00553F0C">
              <w:rPr>
                <w:rFonts w:ascii="Trebuchet MS" w:hAnsi="Trebuchet MS" w:cs="Trebuchet MS"/>
              </w:rPr>
              <w:t xml:space="preserve"> </w:t>
            </w:r>
            <w:proofErr w:type="spellStart"/>
            <w:r w:rsidRPr="00553F0C">
              <w:rPr>
                <w:rFonts w:ascii="Trebuchet MS" w:hAnsi="Trebuchet MS" w:cs="Trebuchet MS"/>
              </w:rPr>
              <w:t>pwé</w:t>
            </w:r>
            <w:proofErr w:type="spellEnd"/>
            <w:r w:rsidRPr="00553F0C">
              <w:rPr>
                <w:rFonts w:ascii="Trebuchet MS" w:hAnsi="Trebuchet MS" w:cs="Trebuchet MS"/>
              </w:rPr>
              <w:t xml:space="preserve"> </w:t>
            </w:r>
            <w:proofErr w:type="spellStart"/>
            <w:r w:rsidRPr="00553F0C">
              <w:rPr>
                <w:rFonts w:ascii="Trebuchet MS" w:hAnsi="Trebuchet MS" w:cs="Trebuchet MS"/>
              </w:rPr>
              <w:t>zòt</w:t>
            </w:r>
            <w:proofErr w:type="spellEnd"/>
            <w:r w:rsidRPr="00553F0C">
              <w:rPr>
                <w:rFonts w:ascii="Trebuchet MS" w:hAnsi="Trebuchet MS" w:cs="Trebuchet MS"/>
              </w:rPr>
              <w:t xml:space="preserve">, </w:t>
            </w:r>
            <w:proofErr w:type="spellStart"/>
            <w:r w:rsidRPr="00553F0C">
              <w:rPr>
                <w:rFonts w:ascii="Trebuchet MS" w:hAnsi="Trebuchet MS" w:cs="Trebuchet MS"/>
              </w:rPr>
              <w:t>kon</w:t>
            </w:r>
            <w:proofErr w:type="spellEnd"/>
            <w:r w:rsidRPr="00553F0C">
              <w:rPr>
                <w:rFonts w:ascii="Trebuchet MS" w:hAnsi="Trebuchet MS" w:cs="Trebuchet MS"/>
              </w:rPr>
              <w:t xml:space="preserve"> </w:t>
            </w:r>
            <w:proofErr w:type="spellStart"/>
            <w:r w:rsidRPr="00553F0C">
              <w:rPr>
                <w:rFonts w:ascii="Trebuchet MS" w:hAnsi="Trebuchet MS" w:cs="Trebuchet MS"/>
              </w:rPr>
              <w:t>pétèt</w:t>
            </w:r>
            <w:proofErr w:type="spellEnd"/>
            <w:r w:rsidRPr="00553F0C">
              <w:rPr>
                <w:rFonts w:ascii="Trebuchet MS" w:hAnsi="Trebuchet MS" w:cs="Trebuchet MS"/>
              </w:rPr>
              <w:t xml:space="preserve"> i </w:t>
            </w:r>
            <w:proofErr w:type="spellStart"/>
            <w:r w:rsidRPr="00553F0C">
              <w:rPr>
                <w:rFonts w:ascii="Trebuchet MS" w:hAnsi="Trebuchet MS" w:cs="Trebuchet MS"/>
              </w:rPr>
              <w:t>byen</w:t>
            </w:r>
            <w:proofErr w:type="spellEnd"/>
            <w:r w:rsidRPr="00553F0C">
              <w:rPr>
                <w:rFonts w:ascii="Trebuchet MS" w:hAnsi="Trebuchet MS" w:cs="Trebuchet MS"/>
              </w:rPr>
              <w:t xml:space="preserve"> </w:t>
            </w:r>
            <w:proofErr w:type="spellStart"/>
            <w:r w:rsidRPr="00553F0C">
              <w:rPr>
                <w:rFonts w:ascii="Trebuchet MS" w:hAnsi="Trebuchet MS" w:cs="Trebuchet MS"/>
              </w:rPr>
              <w:t>lwen</w:t>
            </w:r>
            <w:proofErr w:type="spellEnd"/>
            <w:r w:rsidRPr="00553F0C">
              <w:rPr>
                <w:rFonts w:ascii="Trebuchet MS" w:hAnsi="Trebuchet MS" w:cs="Trebuchet MS"/>
              </w:rPr>
              <w:t>,</w:t>
            </w:r>
          </w:p>
        </w:tc>
        <w:tc>
          <w:tcPr>
            <w:tcW w:w="2744" w:type="pct"/>
            <w:tcMar>
              <w:top w:w="200" w:type="nil"/>
              <w:left w:w="20" w:type="nil"/>
              <w:bottom w:w="20" w:type="nil"/>
              <w:right w:w="20" w:type="nil"/>
            </w:tcMar>
          </w:tcPr>
          <w:p w:rsidR="00336D41" w:rsidRPr="00553F0C" w:rsidRDefault="00336D41" w:rsidP="00336D41">
            <w:pPr>
              <w:widowControl w:val="0"/>
              <w:autoSpaceDE w:val="0"/>
              <w:autoSpaceDN w:val="0"/>
              <w:adjustRightInd w:val="0"/>
              <w:rPr>
                <w:rFonts w:ascii="Trebuchet MS" w:hAnsi="Trebuchet MS" w:cs="Trebuchet MS"/>
              </w:rPr>
            </w:pPr>
            <w:r w:rsidRPr="00553F0C">
              <w:rPr>
                <w:rFonts w:ascii="Trebuchet MS" w:hAnsi="Trebuchet MS" w:cs="Trebuchet MS"/>
              </w:rPr>
              <w:t>peut-être qu'elle est tout près de vous, comme elle peut être bien loin,</w:t>
            </w:r>
          </w:p>
        </w:tc>
      </w:tr>
      <w:tr w:rsidR="00336D41" w:rsidTr="00336D41">
        <w:tblPrEx>
          <w:tblBorders>
            <w:top w:val="none" w:sz="0" w:space="0" w:color="auto"/>
          </w:tblBorders>
        </w:tblPrEx>
        <w:tc>
          <w:tcPr>
            <w:tcW w:w="2256" w:type="pct"/>
            <w:tcMar>
              <w:top w:w="20" w:type="nil"/>
              <w:left w:w="20" w:type="nil"/>
              <w:bottom w:w="20" w:type="nil"/>
              <w:right w:w="200" w:type="nil"/>
            </w:tcMar>
          </w:tcPr>
          <w:p w:rsidR="00336D41" w:rsidRPr="00553F0C" w:rsidRDefault="00336D41" w:rsidP="00336D41">
            <w:pPr>
              <w:widowControl w:val="0"/>
              <w:autoSpaceDE w:val="0"/>
              <w:autoSpaceDN w:val="0"/>
              <w:adjustRightInd w:val="0"/>
              <w:rPr>
                <w:rFonts w:ascii="Trebuchet MS" w:hAnsi="Trebuchet MS" w:cs="Trebuchet MS"/>
              </w:rPr>
            </w:pPr>
            <w:proofErr w:type="spellStart"/>
            <w:r w:rsidRPr="00553F0C">
              <w:rPr>
                <w:rFonts w:ascii="Trebuchet MS" w:hAnsi="Trebuchet MS" w:cs="Trebuchet MS"/>
              </w:rPr>
              <w:t>pétèt</w:t>
            </w:r>
            <w:proofErr w:type="spellEnd"/>
            <w:r w:rsidRPr="00553F0C">
              <w:rPr>
                <w:rFonts w:ascii="Trebuchet MS" w:hAnsi="Trebuchet MS" w:cs="Trebuchet MS"/>
              </w:rPr>
              <w:t xml:space="preserve"> </w:t>
            </w:r>
            <w:proofErr w:type="spellStart"/>
            <w:r w:rsidRPr="00553F0C">
              <w:rPr>
                <w:rFonts w:ascii="Trebuchet MS" w:hAnsi="Trebuchet MS" w:cs="Trebuchet MS"/>
              </w:rPr>
              <w:t>sé</w:t>
            </w:r>
            <w:proofErr w:type="spellEnd"/>
            <w:r w:rsidRPr="00553F0C">
              <w:rPr>
                <w:rFonts w:ascii="Trebuchet MS" w:hAnsi="Trebuchet MS" w:cs="Trebuchet MS"/>
              </w:rPr>
              <w:t xml:space="preserve"> on </w:t>
            </w:r>
            <w:proofErr w:type="spellStart"/>
            <w:r w:rsidRPr="00553F0C">
              <w:rPr>
                <w:rFonts w:ascii="Trebuchet MS" w:hAnsi="Trebuchet MS" w:cs="Trebuchet MS"/>
              </w:rPr>
              <w:t>jéyan</w:t>
            </w:r>
            <w:proofErr w:type="spellEnd"/>
            <w:r w:rsidRPr="00553F0C">
              <w:rPr>
                <w:rFonts w:ascii="Trebuchet MS" w:hAnsi="Trebuchet MS" w:cs="Trebuchet MS"/>
              </w:rPr>
              <w:t xml:space="preserve">, </w:t>
            </w:r>
            <w:proofErr w:type="spellStart"/>
            <w:r w:rsidRPr="00553F0C">
              <w:rPr>
                <w:rFonts w:ascii="Trebuchet MS" w:hAnsi="Trebuchet MS" w:cs="Trebuchet MS"/>
              </w:rPr>
              <w:t>kon</w:t>
            </w:r>
            <w:proofErr w:type="spellEnd"/>
            <w:r w:rsidRPr="00553F0C">
              <w:rPr>
                <w:rFonts w:ascii="Trebuchet MS" w:hAnsi="Trebuchet MS" w:cs="Trebuchet MS"/>
              </w:rPr>
              <w:t xml:space="preserve"> </w:t>
            </w:r>
            <w:proofErr w:type="spellStart"/>
            <w:r w:rsidRPr="00553F0C">
              <w:rPr>
                <w:rFonts w:ascii="Trebuchet MS" w:hAnsi="Trebuchet MS" w:cs="Trebuchet MS"/>
              </w:rPr>
              <w:t>pétèt</w:t>
            </w:r>
            <w:proofErr w:type="spellEnd"/>
            <w:r w:rsidRPr="00553F0C">
              <w:rPr>
                <w:rFonts w:ascii="Trebuchet MS" w:hAnsi="Trebuchet MS" w:cs="Trebuchet MS"/>
              </w:rPr>
              <w:t xml:space="preserve"> </w:t>
            </w:r>
            <w:proofErr w:type="spellStart"/>
            <w:r w:rsidRPr="00553F0C">
              <w:rPr>
                <w:rFonts w:ascii="Trebuchet MS" w:hAnsi="Trebuchet MS" w:cs="Trebuchet MS"/>
              </w:rPr>
              <w:t>sé</w:t>
            </w:r>
            <w:proofErr w:type="spellEnd"/>
            <w:r w:rsidRPr="00553F0C">
              <w:rPr>
                <w:rFonts w:ascii="Trebuchet MS" w:hAnsi="Trebuchet MS" w:cs="Trebuchet MS"/>
              </w:rPr>
              <w:t xml:space="preserve"> on </w:t>
            </w:r>
            <w:proofErr w:type="spellStart"/>
            <w:r w:rsidRPr="00553F0C">
              <w:rPr>
                <w:rFonts w:ascii="Trebuchet MS" w:hAnsi="Trebuchet MS" w:cs="Trebuchet MS"/>
              </w:rPr>
              <w:t>nen</w:t>
            </w:r>
            <w:proofErr w:type="spellEnd"/>
            <w:r w:rsidRPr="00553F0C">
              <w:rPr>
                <w:rFonts w:ascii="Trebuchet MS" w:hAnsi="Trebuchet MS" w:cs="Trebuchet MS"/>
              </w:rPr>
              <w:t>,</w:t>
            </w:r>
          </w:p>
        </w:tc>
        <w:tc>
          <w:tcPr>
            <w:tcW w:w="2744" w:type="pct"/>
            <w:tcMar>
              <w:top w:w="200" w:type="nil"/>
              <w:left w:w="20" w:type="nil"/>
              <w:bottom w:w="20" w:type="nil"/>
              <w:right w:w="20" w:type="nil"/>
            </w:tcMar>
          </w:tcPr>
          <w:p w:rsidR="00336D41" w:rsidRPr="00553F0C" w:rsidRDefault="00336D41" w:rsidP="00336D41">
            <w:pPr>
              <w:widowControl w:val="0"/>
              <w:autoSpaceDE w:val="0"/>
              <w:autoSpaceDN w:val="0"/>
              <w:adjustRightInd w:val="0"/>
              <w:rPr>
                <w:rFonts w:ascii="Trebuchet MS" w:hAnsi="Trebuchet MS" w:cs="Trebuchet MS"/>
              </w:rPr>
            </w:pPr>
            <w:r w:rsidRPr="00553F0C">
              <w:rPr>
                <w:rFonts w:ascii="Trebuchet MS" w:hAnsi="Trebuchet MS" w:cs="Trebuchet MS"/>
              </w:rPr>
              <w:t>peut-être est-ce une géante, ou alors est-ce une naine</w:t>
            </w:r>
          </w:p>
        </w:tc>
      </w:tr>
      <w:tr w:rsidR="00336D41" w:rsidTr="00336D41">
        <w:tblPrEx>
          <w:tblBorders>
            <w:top w:val="none" w:sz="0" w:space="0" w:color="auto"/>
          </w:tblBorders>
        </w:tblPrEx>
        <w:tc>
          <w:tcPr>
            <w:tcW w:w="2256" w:type="pct"/>
            <w:tcMar>
              <w:top w:w="20" w:type="nil"/>
              <w:left w:w="20" w:type="nil"/>
              <w:bottom w:w="20" w:type="nil"/>
              <w:right w:w="200" w:type="nil"/>
            </w:tcMar>
          </w:tcPr>
          <w:p w:rsidR="00336D41" w:rsidRPr="00553F0C" w:rsidRDefault="00336D41" w:rsidP="00336D41">
            <w:pPr>
              <w:widowControl w:val="0"/>
              <w:autoSpaceDE w:val="0"/>
              <w:autoSpaceDN w:val="0"/>
              <w:adjustRightInd w:val="0"/>
              <w:rPr>
                <w:rFonts w:ascii="Trebuchet MS" w:hAnsi="Trebuchet MS" w:cs="Trebuchet MS"/>
              </w:rPr>
            </w:pPr>
            <w:proofErr w:type="spellStart"/>
            <w:r w:rsidRPr="00553F0C">
              <w:rPr>
                <w:rFonts w:ascii="Trebuchet MS" w:hAnsi="Trebuchet MS" w:cs="Trebuchet MS"/>
              </w:rPr>
              <w:t>pa</w:t>
            </w:r>
            <w:proofErr w:type="spellEnd"/>
            <w:r w:rsidRPr="00553F0C">
              <w:rPr>
                <w:rFonts w:ascii="Trebuchet MS" w:hAnsi="Trebuchet MS" w:cs="Trebuchet MS"/>
              </w:rPr>
              <w:t xml:space="preserve"> </w:t>
            </w:r>
            <w:proofErr w:type="spellStart"/>
            <w:r w:rsidRPr="00553F0C">
              <w:rPr>
                <w:rFonts w:ascii="Trebuchet MS" w:hAnsi="Trebuchet MS" w:cs="Trebuchet MS"/>
              </w:rPr>
              <w:t>konté</w:t>
            </w:r>
            <w:proofErr w:type="spellEnd"/>
            <w:r w:rsidRPr="00553F0C">
              <w:rPr>
                <w:rFonts w:ascii="Trebuchet MS" w:hAnsi="Trebuchet MS" w:cs="Trebuchet MS"/>
              </w:rPr>
              <w:t xml:space="preserve"> </w:t>
            </w:r>
            <w:proofErr w:type="spellStart"/>
            <w:r w:rsidRPr="00553F0C">
              <w:rPr>
                <w:rFonts w:ascii="Trebuchet MS" w:hAnsi="Trebuchet MS" w:cs="Trebuchet MS"/>
              </w:rPr>
              <w:t>asi</w:t>
            </w:r>
            <w:proofErr w:type="spellEnd"/>
            <w:r w:rsidRPr="00553F0C">
              <w:rPr>
                <w:rFonts w:ascii="Trebuchet MS" w:hAnsi="Trebuchet MS" w:cs="Trebuchet MS"/>
              </w:rPr>
              <w:t xml:space="preserve"> </w:t>
            </w:r>
            <w:proofErr w:type="spellStart"/>
            <w:r w:rsidRPr="00553F0C">
              <w:rPr>
                <w:rFonts w:ascii="Trebuchet MS" w:hAnsi="Trebuchet MS" w:cs="Trebuchet MS"/>
              </w:rPr>
              <w:t>mwen</w:t>
            </w:r>
            <w:proofErr w:type="spellEnd"/>
            <w:r w:rsidRPr="00553F0C">
              <w:rPr>
                <w:rFonts w:ascii="Trebuchet MS" w:hAnsi="Trebuchet MS" w:cs="Trebuchet MS"/>
              </w:rPr>
              <w:t xml:space="preserve">, pou </w:t>
            </w:r>
            <w:proofErr w:type="spellStart"/>
            <w:r w:rsidRPr="00553F0C">
              <w:rPr>
                <w:rFonts w:ascii="Trebuchet MS" w:hAnsi="Trebuchet MS" w:cs="Trebuchet MS"/>
              </w:rPr>
              <w:t>zi</w:t>
            </w:r>
            <w:proofErr w:type="spellEnd"/>
            <w:r w:rsidRPr="00553F0C">
              <w:rPr>
                <w:rFonts w:ascii="Trebuchet MS" w:hAnsi="Trebuchet MS" w:cs="Trebuchet MS"/>
              </w:rPr>
              <w:t xml:space="preserve"> </w:t>
            </w:r>
            <w:proofErr w:type="spellStart"/>
            <w:r w:rsidRPr="00553F0C">
              <w:rPr>
                <w:rFonts w:ascii="Trebuchet MS" w:hAnsi="Trebuchet MS" w:cs="Trebuchet MS"/>
              </w:rPr>
              <w:t>zòt</w:t>
            </w:r>
            <w:proofErr w:type="spellEnd"/>
            <w:r w:rsidRPr="00553F0C">
              <w:rPr>
                <w:rFonts w:ascii="Trebuchet MS" w:hAnsi="Trebuchet MS" w:cs="Trebuchet MS"/>
              </w:rPr>
              <w:t xml:space="preserve"> plis </w:t>
            </w:r>
            <w:proofErr w:type="spellStart"/>
            <w:r w:rsidRPr="00553F0C">
              <w:rPr>
                <w:rFonts w:ascii="Trebuchet MS" w:hAnsi="Trebuchet MS" w:cs="Trebuchet MS"/>
              </w:rPr>
              <w:t>ki</w:t>
            </w:r>
            <w:proofErr w:type="spellEnd"/>
            <w:r w:rsidRPr="00553F0C">
              <w:rPr>
                <w:rFonts w:ascii="Trebuchet MS" w:hAnsi="Trebuchet MS" w:cs="Trebuchet MS"/>
              </w:rPr>
              <w:t xml:space="preserve"> </w:t>
            </w:r>
            <w:proofErr w:type="spellStart"/>
            <w:r w:rsidRPr="00553F0C">
              <w:rPr>
                <w:rFonts w:ascii="Trebuchet MS" w:hAnsi="Trebuchet MS" w:cs="Trebuchet MS"/>
              </w:rPr>
              <w:t>sa</w:t>
            </w:r>
            <w:proofErr w:type="spellEnd"/>
            <w:r w:rsidRPr="00553F0C">
              <w:rPr>
                <w:rFonts w:ascii="Trebuchet MS" w:hAnsi="Trebuchet MS" w:cs="Trebuchet MS"/>
              </w:rPr>
              <w:t>.</w:t>
            </w:r>
          </w:p>
        </w:tc>
        <w:tc>
          <w:tcPr>
            <w:tcW w:w="2744" w:type="pct"/>
            <w:tcMar>
              <w:top w:w="200" w:type="nil"/>
              <w:left w:w="20" w:type="nil"/>
              <w:bottom w:w="20" w:type="nil"/>
              <w:right w:w="20" w:type="nil"/>
            </w:tcMar>
          </w:tcPr>
          <w:p w:rsidR="00336D41" w:rsidRPr="00553F0C" w:rsidRDefault="00336D41" w:rsidP="00336D41">
            <w:pPr>
              <w:widowControl w:val="0"/>
              <w:autoSpaceDE w:val="0"/>
              <w:autoSpaceDN w:val="0"/>
              <w:adjustRightInd w:val="0"/>
              <w:rPr>
                <w:rFonts w:ascii="Trebuchet MS" w:hAnsi="Trebuchet MS" w:cs="Trebuchet MS"/>
              </w:rPr>
            </w:pPr>
            <w:r w:rsidRPr="00553F0C">
              <w:rPr>
                <w:rFonts w:ascii="Trebuchet MS" w:hAnsi="Trebuchet MS" w:cs="Trebuchet MS"/>
              </w:rPr>
              <w:t>ne comptez pas sur moi pour vous en dire plus.</w:t>
            </w:r>
          </w:p>
        </w:tc>
      </w:tr>
      <w:tr w:rsidR="00336D41" w:rsidTr="00336D41">
        <w:tblPrEx>
          <w:tblBorders>
            <w:top w:val="none" w:sz="0" w:space="0" w:color="auto"/>
          </w:tblBorders>
        </w:tblPrEx>
        <w:tc>
          <w:tcPr>
            <w:tcW w:w="2256" w:type="pct"/>
            <w:tcMar>
              <w:top w:w="20" w:type="nil"/>
              <w:left w:w="20" w:type="nil"/>
              <w:bottom w:w="20" w:type="nil"/>
              <w:right w:w="200" w:type="nil"/>
            </w:tcMar>
          </w:tcPr>
          <w:p w:rsidR="00336D41" w:rsidRPr="00553F0C" w:rsidRDefault="00336D41" w:rsidP="00336D41">
            <w:pPr>
              <w:widowControl w:val="0"/>
              <w:autoSpaceDE w:val="0"/>
              <w:autoSpaceDN w:val="0"/>
              <w:adjustRightInd w:val="0"/>
              <w:rPr>
                <w:rFonts w:ascii="Trebuchet MS" w:hAnsi="Trebuchet MS" w:cs="Trebuchet MS"/>
              </w:rPr>
            </w:pPr>
            <w:r w:rsidRPr="00553F0C">
              <w:rPr>
                <w:rFonts w:ascii="Trebuchet MS" w:hAnsi="Trebuchet MS" w:cs="Trebuchet MS"/>
              </w:rPr>
              <w:t> </w:t>
            </w:r>
          </w:p>
        </w:tc>
        <w:tc>
          <w:tcPr>
            <w:tcW w:w="2744" w:type="pct"/>
            <w:tcMar>
              <w:top w:w="200" w:type="nil"/>
              <w:left w:w="20" w:type="nil"/>
              <w:bottom w:w="20" w:type="nil"/>
              <w:right w:w="20" w:type="nil"/>
            </w:tcMar>
          </w:tcPr>
          <w:p w:rsidR="00336D41" w:rsidRPr="00553F0C" w:rsidRDefault="00336D41" w:rsidP="00336D41">
            <w:pPr>
              <w:widowControl w:val="0"/>
              <w:autoSpaceDE w:val="0"/>
              <w:autoSpaceDN w:val="0"/>
              <w:adjustRightInd w:val="0"/>
              <w:rPr>
                <w:rFonts w:ascii="Trebuchet MS" w:hAnsi="Trebuchet MS" w:cs="Trebuchet MS"/>
              </w:rPr>
            </w:pPr>
            <w:r w:rsidRPr="00553F0C">
              <w:rPr>
                <w:rFonts w:ascii="Trebuchet MS" w:hAnsi="Trebuchet MS" w:cs="Trebuchet MS"/>
              </w:rPr>
              <w:t> </w:t>
            </w:r>
          </w:p>
        </w:tc>
      </w:tr>
      <w:tr w:rsidR="00336D41" w:rsidTr="00336D41">
        <w:tblPrEx>
          <w:tblBorders>
            <w:top w:val="none" w:sz="0" w:space="0" w:color="auto"/>
          </w:tblBorders>
        </w:tblPrEx>
        <w:tc>
          <w:tcPr>
            <w:tcW w:w="2256" w:type="pct"/>
            <w:tcMar>
              <w:top w:w="20" w:type="nil"/>
              <w:left w:w="20" w:type="nil"/>
              <w:bottom w:w="20" w:type="nil"/>
              <w:right w:w="200" w:type="nil"/>
            </w:tcMar>
          </w:tcPr>
          <w:p w:rsidR="00336D41" w:rsidRPr="00553F0C" w:rsidRDefault="00336D41" w:rsidP="00336D41">
            <w:pPr>
              <w:widowControl w:val="0"/>
              <w:autoSpaceDE w:val="0"/>
              <w:autoSpaceDN w:val="0"/>
              <w:adjustRightInd w:val="0"/>
              <w:jc w:val="center"/>
              <w:rPr>
                <w:rFonts w:ascii="Trebuchet MS" w:hAnsi="Trebuchet MS" w:cs="Trebuchet MS"/>
                <w:b/>
                <w:bCs/>
              </w:rPr>
            </w:pPr>
            <w:r w:rsidRPr="00553F0C">
              <w:rPr>
                <w:rFonts w:ascii="Trebuchet MS" w:hAnsi="Trebuchet MS" w:cs="Trebuchet MS"/>
                <w:b/>
                <w:bCs/>
              </w:rPr>
              <w:t>COUPLET II</w:t>
            </w:r>
          </w:p>
        </w:tc>
        <w:tc>
          <w:tcPr>
            <w:tcW w:w="2744" w:type="pct"/>
            <w:tcMar>
              <w:top w:w="200" w:type="nil"/>
              <w:left w:w="20" w:type="nil"/>
              <w:bottom w:w="20" w:type="nil"/>
              <w:right w:w="20" w:type="nil"/>
            </w:tcMar>
          </w:tcPr>
          <w:p w:rsidR="00336D41" w:rsidRPr="00553F0C" w:rsidRDefault="00336D41" w:rsidP="00336D41">
            <w:pPr>
              <w:widowControl w:val="0"/>
              <w:autoSpaceDE w:val="0"/>
              <w:autoSpaceDN w:val="0"/>
              <w:adjustRightInd w:val="0"/>
              <w:jc w:val="center"/>
              <w:rPr>
                <w:rFonts w:ascii="Trebuchet MS" w:hAnsi="Trebuchet MS" w:cs="Trebuchet MS"/>
                <w:b/>
                <w:bCs/>
              </w:rPr>
            </w:pPr>
            <w:r w:rsidRPr="00553F0C">
              <w:rPr>
                <w:rFonts w:ascii="Trebuchet MS" w:hAnsi="Trebuchet MS" w:cs="Trebuchet MS"/>
                <w:b/>
                <w:bCs/>
              </w:rPr>
              <w:t>COUPLET II</w:t>
            </w:r>
          </w:p>
        </w:tc>
      </w:tr>
      <w:tr w:rsidR="00336D41" w:rsidTr="00336D41">
        <w:tblPrEx>
          <w:tblBorders>
            <w:top w:val="none" w:sz="0" w:space="0" w:color="auto"/>
          </w:tblBorders>
        </w:tblPrEx>
        <w:tc>
          <w:tcPr>
            <w:tcW w:w="2256" w:type="pct"/>
            <w:tcMar>
              <w:top w:w="20" w:type="nil"/>
              <w:left w:w="20" w:type="nil"/>
              <w:bottom w:w="20" w:type="nil"/>
              <w:right w:w="200" w:type="nil"/>
            </w:tcMar>
          </w:tcPr>
          <w:p w:rsidR="00336D41" w:rsidRPr="00553F0C" w:rsidRDefault="00336D41" w:rsidP="00336D41">
            <w:pPr>
              <w:widowControl w:val="0"/>
              <w:autoSpaceDE w:val="0"/>
              <w:autoSpaceDN w:val="0"/>
              <w:adjustRightInd w:val="0"/>
              <w:rPr>
                <w:rFonts w:ascii="Trebuchet MS" w:hAnsi="Trebuchet MS" w:cs="Trebuchet MS"/>
              </w:rPr>
            </w:pPr>
            <w:proofErr w:type="spellStart"/>
            <w:r w:rsidRPr="00553F0C">
              <w:rPr>
                <w:rFonts w:ascii="Trebuchet MS" w:hAnsi="Trebuchet MS" w:cs="Trebuchet MS"/>
              </w:rPr>
              <w:t>Zòt</w:t>
            </w:r>
            <w:proofErr w:type="spellEnd"/>
            <w:r w:rsidRPr="00553F0C">
              <w:rPr>
                <w:rFonts w:ascii="Trebuchet MS" w:hAnsi="Trebuchet MS" w:cs="Trebuchet MS"/>
              </w:rPr>
              <w:t xml:space="preserve"> </w:t>
            </w:r>
            <w:proofErr w:type="spellStart"/>
            <w:r w:rsidRPr="00553F0C">
              <w:rPr>
                <w:rFonts w:ascii="Trebuchet MS" w:hAnsi="Trebuchet MS" w:cs="Trebuchet MS"/>
              </w:rPr>
              <w:t>pa</w:t>
            </w:r>
            <w:proofErr w:type="spellEnd"/>
            <w:r w:rsidRPr="00553F0C">
              <w:rPr>
                <w:rFonts w:ascii="Trebuchet MS" w:hAnsi="Trebuchet MS" w:cs="Trebuchet MS"/>
              </w:rPr>
              <w:t xml:space="preserve"> </w:t>
            </w:r>
            <w:proofErr w:type="spellStart"/>
            <w:r w:rsidRPr="00553F0C">
              <w:rPr>
                <w:rFonts w:ascii="Trebuchet MS" w:hAnsi="Trebuchet MS" w:cs="Trebuchet MS"/>
              </w:rPr>
              <w:t>konnèt</w:t>
            </w:r>
            <w:proofErr w:type="spellEnd"/>
            <w:r w:rsidRPr="00553F0C">
              <w:rPr>
                <w:rFonts w:ascii="Trebuchet MS" w:hAnsi="Trebuchet MS" w:cs="Trebuchet MS"/>
              </w:rPr>
              <w:t xml:space="preserve"> Ninon, Ninon </w:t>
            </w:r>
            <w:proofErr w:type="spellStart"/>
            <w:r w:rsidRPr="00553F0C">
              <w:rPr>
                <w:rFonts w:ascii="Trebuchet MS" w:hAnsi="Trebuchet MS" w:cs="Trebuchet MS"/>
              </w:rPr>
              <w:t>bonnè</w:t>
            </w:r>
            <w:proofErr w:type="spellEnd"/>
            <w:r w:rsidRPr="00553F0C">
              <w:rPr>
                <w:rFonts w:ascii="Trebuchet MS" w:hAnsi="Trebuchet MS" w:cs="Trebuchet MS"/>
              </w:rPr>
              <w:t xml:space="preserve"> en </w:t>
            </w:r>
            <w:proofErr w:type="spellStart"/>
            <w:r w:rsidRPr="00553F0C">
              <w:rPr>
                <w:rFonts w:ascii="Trebuchet MS" w:hAnsi="Trebuchet MS" w:cs="Trebuchet MS"/>
              </w:rPr>
              <w:t>mwen</w:t>
            </w:r>
            <w:proofErr w:type="spellEnd"/>
            <w:r w:rsidRPr="00553F0C">
              <w:rPr>
                <w:rFonts w:ascii="Trebuchet MS" w:hAnsi="Trebuchet MS" w:cs="Trebuchet MS"/>
              </w:rPr>
              <w:t>,</w:t>
            </w:r>
          </w:p>
        </w:tc>
        <w:tc>
          <w:tcPr>
            <w:tcW w:w="2744" w:type="pct"/>
            <w:tcMar>
              <w:top w:w="200" w:type="nil"/>
              <w:left w:w="20" w:type="nil"/>
              <w:bottom w:w="20" w:type="nil"/>
              <w:right w:w="20" w:type="nil"/>
            </w:tcMar>
          </w:tcPr>
          <w:p w:rsidR="00336D41" w:rsidRPr="00553F0C" w:rsidRDefault="00336D41" w:rsidP="00336D41">
            <w:pPr>
              <w:widowControl w:val="0"/>
              <w:autoSpaceDE w:val="0"/>
              <w:autoSpaceDN w:val="0"/>
              <w:adjustRightInd w:val="0"/>
              <w:rPr>
                <w:rFonts w:ascii="Trebuchet MS" w:hAnsi="Trebuchet MS" w:cs="Trebuchet MS"/>
              </w:rPr>
            </w:pPr>
            <w:r w:rsidRPr="00553F0C">
              <w:rPr>
                <w:rFonts w:ascii="Trebuchet MS" w:hAnsi="Trebuchet MS" w:cs="Trebuchet MS"/>
              </w:rPr>
              <w:t>Vous ne connaissez pas Ninon, Ninon mon bonheur,</w:t>
            </w:r>
          </w:p>
        </w:tc>
      </w:tr>
      <w:tr w:rsidR="00336D41" w:rsidTr="00336D41">
        <w:tblPrEx>
          <w:tblBorders>
            <w:top w:val="none" w:sz="0" w:space="0" w:color="auto"/>
          </w:tblBorders>
        </w:tblPrEx>
        <w:tc>
          <w:tcPr>
            <w:tcW w:w="2256" w:type="pct"/>
            <w:tcMar>
              <w:top w:w="20" w:type="nil"/>
              <w:left w:w="20" w:type="nil"/>
              <w:bottom w:w="20" w:type="nil"/>
              <w:right w:w="200" w:type="nil"/>
            </w:tcMar>
          </w:tcPr>
          <w:p w:rsidR="00336D41" w:rsidRPr="00553F0C" w:rsidRDefault="00336D41" w:rsidP="00336D41">
            <w:pPr>
              <w:widowControl w:val="0"/>
              <w:autoSpaceDE w:val="0"/>
              <w:autoSpaceDN w:val="0"/>
              <w:adjustRightInd w:val="0"/>
              <w:rPr>
                <w:rFonts w:ascii="Trebuchet MS" w:hAnsi="Trebuchet MS" w:cs="Trebuchet MS"/>
              </w:rPr>
            </w:pPr>
            <w:proofErr w:type="spellStart"/>
            <w:r w:rsidRPr="00553F0C">
              <w:rPr>
                <w:rFonts w:ascii="Trebuchet MS" w:hAnsi="Trebuchet MS" w:cs="Trebuchet MS"/>
              </w:rPr>
              <w:t>pétèt</w:t>
            </w:r>
            <w:proofErr w:type="spellEnd"/>
            <w:r w:rsidRPr="00553F0C">
              <w:rPr>
                <w:rFonts w:ascii="Trebuchet MS" w:hAnsi="Trebuchet MS" w:cs="Trebuchet MS"/>
              </w:rPr>
              <w:t xml:space="preserve"> i </w:t>
            </w:r>
            <w:proofErr w:type="spellStart"/>
            <w:r w:rsidRPr="00553F0C">
              <w:rPr>
                <w:rFonts w:ascii="Trebuchet MS" w:hAnsi="Trebuchet MS" w:cs="Trebuchet MS"/>
              </w:rPr>
              <w:t>tou</w:t>
            </w:r>
            <w:proofErr w:type="spellEnd"/>
            <w:r w:rsidRPr="00553F0C">
              <w:rPr>
                <w:rFonts w:ascii="Trebuchet MS" w:hAnsi="Trebuchet MS" w:cs="Trebuchet MS"/>
              </w:rPr>
              <w:t xml:space="preserve"> </w:t>
            </w:r>
            <w:proofErr w:type="spellStart"/>
            <w:r w:rsidRPr="00553F0C">
              <w:rPr>
                <w:rFonts w:ascii="Trebuchet MS" w:hAnsi="Trebuchet MS" w:cs="Trebuchet MS"/>
              </w:rPr>
              <w:t>pwé</w:t>
            </w:r>
            <w:proofErr w:type="spellEnd"/>
            <w:r w:rsidRPr="00553F0C">
              <w:rPr>
                <w:rFonts w:ascii="Trebuchet MS" w:hAnsi="Trebuchet MS" w:cs="Trebuchet MS"/>
              </w:rPr>
              <w:t xml:space="preserve"> </w:t>
            </w:r>
            <w:proofErr w:type="spellStart"/>
            <w:r w:rsidRPr="00553F0C">
              <w:rPr>
                <w:rFonts w:ascii="Trebuchet MS" w:hAnsi="Trebuchet MS" w:cs="Trebuchet MS"/>
              </w:rPr>
              <w:t>zòt</w:t>
            </w:r>
            <w:proofErr w:type="spellEnd"/>
            <w:r w:rsidRPr="00553F0C">
              <w:rPr>
                <w:rFonts w:ascii="Trebuchet MS" w:hAnsi="Trebuchet MS" w:cs="Trebuchet MS"/>
              </w:rPr>
              <w:t xml:space="preserve">, </w:t>
            </w:r>
            <w:proofErr w:type="spellStart"/>
            <w:r w:rsidRPr="00553F0C">
              <w:rPr>
                <w:rFonts w:ascii="Trebuchet MS" w:hAnsi="Trebuchet MS" w:cs="Trebuchet MS"/>
              </w:rPr>
              <w:t>kon</w:t>
            </w:r>
            <w:proofErr w:type="spellEnd"/>
            <w:r w:rsidRPr="00553F0C">
              <w:rPr>
                <w:rFonts w:ascii="Trebuchet MS" w:hAnsi="Trebuchet MS" w:cs="Trebuchet MS"/>
              </w:rPr>
              <w:t xml:space="preserve"> </w:t>
            </w:r>
            <w:proofErr w:type="spellStart"/>
            <w:r w:rsidRPr="00553F0C">
              <w:rPr>
                <w:rFonts w:ascii="Trebuchet MS" w:hAnsi="Trebuchet MS" w:cs="Trebuchet MS"/>
              </w:rPr>
              <w:t>pétèt</w:t>
            </w:r>
            <w:proofErr w:type="spellEnd"/>
            <w:r w:rsidRPr="00553F0C">
              <w:rPr>
                <w:rFonts w:ascii="Trebuchet MS" w:hAnsi="Trebuchet MS" w:cs="Trebuchet MS"/>
              </w:rPr>
              <w:t xml:space="preserve"> i </w:t>
            </w:r>
            <w:proofErr w:type="spellStart"/>
            <w:r w:rsidRPr="00553F0C">
              <w:rPr>
                <w:rFonts w:ascii="Trebuchet MS" w:hAnsi="Trebuchet MS" w:cs="Trebuchet MS"/>
              </w:rPr>
              <w:t>byen</w:t>
            </w:r>
            <w:proofErr w:type="spellEnd"/>
            <w:r w:rsidRPr="00553F0C">
              <w:rPr>
                <w:rFonts w:ascii="Trebuchet MS" w:hAnsi="Trebuchet MS" w:cs="Trebuchet MS"/>
              </w:rPr>
              <w:t xml:space="preserve"> </w:t>
            </w:r>
            <w:proofErr w:type="spellStart"/>
            <w:r w:rsidRPr="00553F0C">
              <w:rPr>
                <w:rFonts w:ascii="Trebuchet MS" w:hAnsi="Trebuchet MS" w:cs="Trebuchet MS"/>
              </w:rPr>
              <w:t>lwen</w:t>
            </w:r>
            <w:proofErr w:type="spellEnd"/>
            <w:r w:rsidRPr="00553F0C">
              <w:rPr>
                <w:rFonts w:ascii="Trebuchet MS" w:hAnsi="Trebuchet MS" w:cs="Trebuchet MS"/>
              </w:rPr>
              <w:t>,</w:t>
            </w:r>
          </w:p>
        </w:tc>
        <w:tc>
          <w:tcPr>
            <w:tcW w:w="2744" w:type="pct"/>
            <w:tcMar>
              <w:top w:w="200" w:type="nil"/>
              <w:left w:w="20" w:type="nil"/>
              <w:bottom w:w="20" w:type="nil"/>
              <w:right w:w="20" w:type="nil"/>
            </w:tcMar>
          </w:tcPr>
          <w:p w:rsidR="00336D41" w:rsidRPr="00553F0C" w:rsidRDefault="00336D41" w:rsidP="00336D41">
            <w:pPr>
              <w:widowControl w:val="0"/>
              <w:autoSpaceDE w:val="0"/>
              <w:autoSpaceDN w:val="0"/>
              <w:adjustRightInd w:val="0"/>
              <w:rPr>
                <w:rFonts w:ascii="Trebuchet MS" w:hAnsi="Trebuchet MS" w:cs="Trebuchet MS"/>
              </w:rPr>
            </w:pPr>
            <w:r w:rsidRPr="00553F0C">
              <w:rPr>
                <w:rFonts w:ascii="Trebuchet MS" w:hAnsi="Trebuchet MS" w:cs="Trebuchet MS"/>
              </w:rPr>
              <w:t>peut-être qu'elle est tout près de vous, comme elle peut être bien loin,</w:t>
            </w:r>
          </w:p>
        </w:tc>
      </w:tr>
    </w:tbl>
    <w:tbl>
      <w:tblPr>
        <w:tblpPr w:leftFromText="141" w:rightFromText="141" w:vertAnchor="text" w:horzAnchor="margin" w:tblpY="7895"/>
        <w:tblW w:w="5000" w:type="pct"/>
        <w:tblBorders>
          <w:left w:val="nil"/>
          <w:right w:val="nil"/>
        </w:tblBorders>
        <w:tblLook w:val="0000" w:firstRow="0" w:lastRow="0" w:firstColumn="0" w:lastColumn="0" w:noHBand="0" w:noVBand="0"/>
      </w:tblPr>
      <w:tblGrid>
        <w:gridCol w:w="6702"/>
        <w:gridCol w:w="8151"/>
      </w:tblGrid>
      <w:tr w:rsidR="00E9382E" w:rsidTr="00E9382E">
        <w:tc>
          <w:tcPr>
            <w:tcW w:w="2256" w:type="pct"/>
            <w:tcMar>
              <w:top w:w="20" w:type="nil"/>
              <w:left w:w="20" w:type="nil"/>
              <w:bottom w:w="20" w:type="nil"/>
              <w:right w:w="200" w:type="nil"/>
            </w:tcMar>
          </w:tcPr>
          <w:p w:rsidR="00E9382E" w:rsidRPr="00553F0C" w:rsidRDefault="00E9382E" w:rsidP="00E9382E">
            <w:pPr>
              <w:widowControl w:val="0"/>
              <w:autoSpaceDE w:val="0"/>
              <w:autoSpaceDN w:val="0"/>
              <w:adjustRightInd w:val="0"/>
              <w:rPr>
                <w:rFonts w:ascii="Trebuchet MS" w:hAnsi="Trebuchet MS" w:cs="Trebuchet MS"/>
              </w:rPr>
            </w:pPr>
            <w:proofErr w:type="spellStart"/>
            <w:r w:rsidRPr="00553F0C">
              <w:rPr>
                <w:rFonts w:ascii="Trebuchet MS" w:hAnsi="Trebuchet MS" w:cs="Trebuchet MS"/>
              </w:rPr>
              <w:t>pétèt</w:t>
            </w:r>
            <w:proofErr w:type="spellEnd"/>
            <w:r w:rsidRPr="00553F0C">
              <w:rPr>
                <w:rFonts w:ascii="Trebuchet MS" w:hAnsi="Trebuchet MS" w:cs="Trebuchet MS"/>
              </w:rPr>
              <w:t xml:space="preserve"> </w:t>
            </w:r>
            <w:proofErr w:type="spellStart"/>
            <w:r w:rsidRPr="00553F0C">
              <w:rPr>
                <w:rFonts w:ascii="Trebuchet MS" w:hAnsi="Trebuchet MS" w:cs="Trebuchet MS"/>
              </w:rPr>
              <w:t>sé</w:t>
            </w:r>
            <w:proofErr w:type="spellEnd"/>
            <w:r w:rsidRPr="00553F0C">
              <w:rPr>
                <w:rFonts w:ascii="Trebuchet MS" w:hAnsi="Trebuchet MS" w:cs="Trebuchet MS"/>
              </w:rPr>
              <w:t xml:space="preserve"> on démon, </w:t>
            </w:r>
            <w:proofErr w:type="spellStart"/>
            <w:r w:rsidRPr="00553F0C">
              <w:rPr>
                <w:rFonts w:ascii="Trebuchet MS" w:hAnsi="Trebuchet MS" w:cs="Trebuchet MS"/>
              </w:rPr>
              <w:t>kon</w:t>
            </w:r>
            <w:proofErr w:type="spellEnd"/>
            <w:r w:rsidRPr="00553F0C">
              <w:rPr>
                <w:rFonts w:ascii="Trebuchet MS" w:hAnsi="Trebuchet MS" w:cs="Trebuchet MS"/>
              </w:rPr>
              <w:t xml:space="preserve"> </w:t>
            </w:r>
            <w:proofErr w:type="spellStart"/>
            <w:r w:rsidRPr="00553F0C">
              <w:rPr>
                <w:rFonts w:ascii="Trebuchet MS" w:hAnsi="Trebuchet MS" w:cs="Trebuchet MS"/>
              </w:rPr>
              <w:t>pétèt</w:t>
            </w:r>
            <w:proofErr w:type="spellEnd"/>
            <w:r w:rsidRPr="00553F0C">
              <w:rPr>
                <w:rFonts w:ascii="Trebuchet MS" w:hAnsi="Trebuchet MS" w:cs="Trebuchet MS"/>
              </w:rPr>
              <w:t xml:space="preserve"> </w:t>
            </w:r>
            <w:proofErr w:type="spellStart"/>
            <w:r w:rsidRPr="00553F0C">
              <w:rPr>
                <w:rFonts w:ascii="Trebuchet MS" w:hAnsi="Trebuchet MS" w:cs="Trebuchet MS"/>
              </w:rPr>
              <w:t>sé</w:t>
            </w:r>
            <w:proofErr w:type="spellEnd"/>
            <w:r w:rsidRPr="00553F0C">
              <w:rPr>
                <w:rFonts w:ascii="Trebuchet MS" w:hAnsi="Trebuchet MS" w:cs="Trebuchet MS"/>
              </w:rPr>
              <w:t xml:space="preserve"> </w:t>
            </w:r>
            <w:proofErr w:type="spellStart"/>
            <w:r w:rsidRPr="00553F0C">
              <w:rPr>
                <w:rFonts w:ascii="Trebuchet MS" w:hAnsi="Trebuchet MS" w:cs="Trebuchet MS"/>
              </w:rPr>
              <w:t>un</w:t>
            </w:r>
            <w:proofErr w:type="spellEnd"/>
            <w:r w:rsidRPr="00553F0C">
              <w:rPr>
                <w:rFonts w:ascii="Trebuchet MS" w:hAnsi="Trebuchet MS" w:cs="Trebuchet MS"/>
              </w:rPr>
              <w:t xml:space="preserve"> sen,</w:t>
            </w:r>
            <w:r>
              <w:rPr>
                <w:rFonts w:ascii="Trebuchet MS" w:hAnsi="Trebuchet MS" w:cs="Trebuchet MS"/>
              </w:rPr>
              <w:t xml:space="preserve">                 </w:t>
            </w:r>
          </w:p>
        </w:tc>
        <w:tc>
          <w:tcPr>
            <w:tcW w:w="2744" w:type="pct"/>
            <w:tcMar>
              <w:top w:w="200" w:type="nil"/>
              <w:left w:w="20" w:type="nil"/>
              <w:bottom w:w="20" w:type="nil"/>
              <w:right w:w="20" w:type="nil"/>
            </w:tcMar>
          </w:tcPr>
          <w:p w:rsidR="00E9382E" w:rsidRPr="00553F0C" w:rsidRDefault="00E9382E" w:rsidP="00E9382E">
            <w:pPr>
              <w:widowControl w:val="0"/>
              <w:autoSpaceDE w:val="0"/>
              <w:autoSpaceDN w:val="0"/>
              <w:adjustRightInd w:val="0"/>
              <w:rPr>
                <w:rFonts w:ascii="Trebuchet MS" w:hAnsi="Trebuchet MS" w:cs="Trebuchet MS"/>
              </w:rPr>
            </w:pPr>
            <w:r w:rsidRPr="00553F0C">
              <w:rPr>
                <w:rFonts w:ascii="Trebuchet MS" w:hAnsi="Trebuchet MS" w:cs="Trebuchet MS"/>
              </w:rPr>
              <w:t>peut-être est-ce un démon, ou alors est-ce une sainte</w:t>
            </w:r>
          </w:p>
        </w:tc>
      </w:tr>
      <w:tr w:rsidR="00E9382E" w:rsidTr="00E9382E">
        <w:tc>
          <w:tcPr>
            <w:tcW w:w="2256" w:type="pct"/>
            <w:tcMar>
              <w:top w:w="20" w:type="nil"/>
              <w:left w:w="20" w:type="nil"/>
              <w:bottom w:w="20" w:type="nil"/>
              <w:right w:w="200" w:type="nil"/>
            </w:tcMar>
          </w:tcPr>
          <w:p w:rsidR="00E9382E" w:rsidRPr="00553F0C" w:rsidRDefault="00E9382E" w:rsidP="00E9382E">
            <w:pPr>
              <w:widowControl w:val="0"/>
              <w:autoSpaceDE w:val="0"/>
              <w:autoSpaceDN w:val="0"/>
              <w:adjustRightInd w:val="0"/>
              <w:rPr>
                <w:rFonts w:ascii="Trebuchet MS" w:hAnsi="Trebuchet MS" w:cs="Trebuchet MS"/>
              </w:rPr>
            </w:pPr>
            <w:proofErr w:type="spellStart"/>
            <w:r w:rsidRPr="00553F0C">
              <w:rPr>
                <w:rFonts w:ascii="Trebuchet MS" w:hAnsi="Trebuchet MS" w:cs="Trebuchet MS"/>
              </w:rPr>
              <w:lastRenderedPageBreak/>
              <w:t>pa</w:t>
            </w:r>
            <w:proofErr w:type="spellEnd"/>
            <w:r w:rsidRPr="00553F0C">
              <w:rPr>
                <w:rFonts w:ascii="Trebuchet MS" w:hAnsi="Trebuchet MS" w:cs="Trebuchet MS"/>
              </w:rPr>
              <w:t xml:space="preserve"> </w:t>
            </w:r>
            <w:proofErr w:type="spellStart"/>
            <w:r w:rsidRPr="00553F0C">
              <w:rPr>
                <w:rFonts w:ascii="Trebuchet MS" w:hAnsi="Trebuchet MS" w:cs="Trebuchet MS"/>
              </w:rPr>
              <w:t>konté</w:t>
            </w:r>
            <w:proofErr w:type="spellEnd"/>
            <w:r w:rsidRPr="00553F0C">
              <w:rPr>
                <w:rFonts w:ascii="Trebuchet MS" w:hAnsi="Trebuchet MS" w:cs="Trebuchet MS"/>
              </w:rPr>
              <w:t xml:space="preserve"> </w:t>
            </w:r>
            <w:proofErr w:type="spellStart"/>
            <w:r w:rsidRPr="00553F0C">
              <w:rPr>
                <w:rFonts w:ascii="Trebuchet MS" w:hAnsi="Trebuchet MS" w:cs="Trebuchet MS"/>
              </w:rPr>
              <w:t>asi</w:t>
            </w:r>
            <w:proofErr w:type="spellEnd"/>
            <w:r w:rsidRPr="00553F0C">
              <w:rPr>
                <w:rFonts w:ascii="Trebuchet MS" w:hAnsi="Trebuchet MS" w:cs="Trebuchet MS"/>
              </w:rPr>
              <w:t xml:space="preserve"> </w:t>
            </w:r>
            <w:proofErr w:type="spellStart"/>
            <w:r w:rsidRPr="00553F0C">
              <w:rPr>
                <w:rFonts w:ascii="Trebuchet MS" w:hAnsi="Trebuchet MS" w:cs="Trebuchet MS"/>
              </w:rPr>
              <w:t>mwen</w:t>
            </w:r>
            <w:proofErr w:type="spellEnd"/>
            <w:r w:rsidRPr="00553F0C">
              <w:rPr>
                <w:rFonts w:ascii="Trebuchet MS" w:hAnsi="Trebuchet MS" w:cs="Trebuchet MS"/>
              </w:rPr>
              <w:t xml:space="preserve">, pou di </w:t>
            </w:r>
            <w:proofErr w:type="spellStart"/>
            <w:r w:rsidRPr="00553F0C">
              <w:rPr>
                <w:rFonts w:ascii="Trebuchet MS" w:hAnsi="Trebuchet MS" w:cs="Trebuchet MS"/>
              </w:rPr>
              <w:t>zòt</w:t>
            </w:r>
            <w:proofErr w:type="spellEnd"/>
            <w:r w:rsidRPr="00553F0C">
              <w:rPr>
                <w:rFonts w:ascii="Trebuchet MS" w:hAnsi="Trebuchet MS" w:cs="Trebuchet MS"/>
              </w:rPr>
              <w:t xml:space="preserve"> plis </w:t>
            </w:r>
            <w:proofErr w:type="spellStart"/>
            <w:r w:rsidRPr="00553F0C">
              <w:rPr>
                <w:rFonts w:ascii="Trebuchet MS" w:hAnsi="Trebuchet MS" w:cs="Trebuchet MS"/>
              </w:rPr>
              <w:t>ki</w:t>
            </w:r>
            <w:proofErr w:type="spellEnd"/>
            <w:r w:rsidRPr="00553F0C">
              <w:rPr>
                <w:rFonts w:ascii="Trebuchet MS" w:hAnsi="Trebuchet MS" w:cs="Trebuchet MS"/>
              </w:rPr>
              <w:t xml:space="preserve"> </w:t>
            </w:r>
            <w:proofErr w:type="spellStart"/>
            <w:r w:rsidRPr="00553F0C">
              <w:rPr>
                <w:rFonts w:ascii="Trebuchet MS" w:hAnsi="Trebuchet MS" w:cs="Trebuchet MS"/>
              </w:rPr>
              <w:t>sa</w:t>
            </w:r>
            <w:proofErr w:type="spellEnd"/>
            <w:r w:rsidRPr="00553F0C">
              <w:rPr>
                <w:rFonts w:ascii="Trebuchet MS" w:hAnsi="Trebuchet MS" w:cs="Trebuchet MS"/>
              </w:rPr>
              <w:t>.</w:t>
            </w:r>
          </w:p>
        </w:tc>
        <w:tc>
          <w:tcPr>
            <w:tcW w:w="2744" w:type="pct"/>
            <w:tcMar>
              <w:top w:w="200" w:type="nil"/>
              <w:left w:w="20" w:type="nil"/>
              <w:bottom w:w="20" w:type="nil"/>
              <w:right w:w="20" w:type="nil"/>
            </w:tcMar>
          </w:tcPr>
          <w:p w:rsidR="00E9382E" w:rsidRPr="00553F0C" w:rsidRDefault="00E9382E" w:rsidP="00E9382E">
            <w:pPr>
              <w:widowControl w:val="0"/>
              <w:autoSpaceDE w:val="0"/>
              <w:autoSpaceDN w:val="0"/>
              <w:adjustRightInd w:val="0"/>
              <w:rPr>
                <w:rFonts w:ascii="Trebuchet MS" w:hAnsi="Trebuchet MS" w:cs="Trebuchet MS"/>
              </w:rPr>
            </w:pPr>
            <w:r w:rsidRPr="00553F0C">
              <w:rPr>
                <w:rFonts w:ascii="Trebuchet MS" w:hAnsi="Trebuchet MS" w:cs="Trebuchet MS"/>
              </w:rPr>
              <w:t>ne comptez pas sur moi pour vous en dire plus.</w:t>
            </w:r>
          </w:p>
        </w:tc>
      </w:tr>
    </w:tbl>
    <w:p w:rsidR="00336D41" w:rsidRDefault="00336D41" w:rsidP="00336D41">
      <w:pPr>
        <w:widowControl w:val="0"/>
        <w:autoSpaceDE w:val="0"/>
        <w:autoSpaceDN w:val="0"/>
        <w:adjustRightInd w:val="0"/>
        <w:rPr>
          <w:rFonts w:ascii="Trebuchet MS" w:hAnsi="Trebuchet MS" w:cs="Trebuchet MS"/>
        </w:rPr>
        <w:sectPr w:rsidR="00336D41" w:rsidSect="00657AF2">
          <w:pgSz w:w="16838" w:h="11906" w:orient="landscape"/>
          <w:pgMar w:top="567" w:right="851" w:bottom="709" w:left="1134" w:header="709" w:footer="709" w:gutter="0"/>
          <w:cols w:space="708"/>
          <w:docGrid w:linePitch="360"/>
        </w:sectPr>
      </w:pPr>
    </w:p>
    <w:p w:rsidR="00657AF2" w:rsidRPr="00171FAE" w:rsidRDefault="00657AF2" w:rsidP="00657AF2">
      <w:pPr>
        <w:tabs>
          <w:tab w:val="left" w:pos="4440"/>
          <w:tab w:val="left" w:pos="4800"/>
          <w:tab w:val="center" w:pos="7427"/>
        </w:tabs>
        <w:jc w:val="center"/>
        <w:rPr>
          <w:b/>
          <w:sz w:val="28"/>
          <w:szCs w:val="28"/>
          <w:u w:val="single"/>
        </w:rPr>
      </w:pPr>
      <w:r w:rsidRPr="00171FAE">
        <w:rPr>
          <w:b/>
          <w:sz w:val="28"/>
          <w:szCs w:val="28"/>
          <w:u w:val="single"/>
        </w:rPr>
        <w:lastRenderedPageBreak/>
        <w:t>LA REVUE NÈGRE</w:t>
      </w:r>
    </w:p>
    <w:p w:rsidR="00F34F8E" w:rsidRPr="00F34F8E" w:rsidRDefault="00F34F8E" w:rsidP="00F34F8E"/>
    <w:p w:rsidR="00657AF2" w:rsidRDefault="00657AF2" w:rsidP="00657AF2">
      <w:pPr>
        <w:jc w:val="center"/>
      </w:pPr>
      <w:r w:rsidRPr="00657AF2">
        <w:rPr>
          <w:noProof/>
          <w:lang w:eastAsia="fr-FR"/>
        </w:rPr>
        <w:drawing>
          <wp:inline distT="0" distB="0" distL="0" distR="0">
            <wp:extent cx="4677877" cy="3045542"/>
            <wp:effectExtent l="19050" t="0" r="8423" b="0"/>
            <wp:docPr id="2" name="Image 51" descr="C:\Users\mcharler\Desktop\VIDEOS\Affiche-Revue-Nègr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mcharler\Desktop\VIDEOS\Affiche-Revue-Nègre-21.png"/>
                    <pic:cNvPicPr>
                      <a:picLocks noChangeAspect="1" noChangeArrowheads="1"/>
                    </pic:cNvPicPr>
                  </pic:nvPicPr>
                  <pic:blipFill>
                    <a:blip r:embed="rId95" cstate="print"/>
                    <a:srcRect/>
                    <a:stretch>
                      <a:fillRect/>
                    </a:stretch>
                  </pic:blipFill>
                  <pic:spPr bwMode="auto">
                    <a:xfrm>
                      <a:off x="0" y="0"/>
                      <a:ext cx="4676431" cy="3084163"/>
                    </a:xfrm>
                    <a:prstGeom prst="rect">
                      <a:avLst/>
                    </a:prstGeom>
                    <a:noFill/>
                    <a:ln w="9525">
                      <a:noFill/>
                      <a:miter lim="800000"/>
                      <a:headEnd/>
                      <a:tailEnd/>
                    </a:ln>
                  </pic:spPr>
                </pic:pic>
              </a:graphicData>
            </a:graphic>
          </wp:inline>
        </w:drawing>
      </w:r>
    </w:p>
    <w:p w:rsidR="00EC6599" w:rsidRDefault="00EC6599" w:rsidP="00657AF2">
      <w:pPr>
        <w:pStyle w:val="NormalWeb"/>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rsidR="00657AF2" w:rsidRPr="00DE6A82" w:rsidRDefault="00EC6599" w:rsidP="00657AF2">
      <w:pPr>
        <w:pStyle w:val="NormalWeb"/>
        <w:jc w:val="both"/>
      </w:pPr>
      <w:r>
        <w:rPr>
          <w:rFonts w:asciiTheme="minorHAnsi" w:eastAsiaTheme="minorHAnsi" w:hAnsiTheme="minorHAnsi" w:cstheme="minorBidi"/>
          <w:sz w:val="22"/>
          <w:szCs w:val="22"/>
          <w:lang w:eastAsia="en-US"/>
        </w:rPr>
        <w:t xml:space="preserve">                                         </w:t>
      </w:r>
      <w:r w:rsidR="00657AF2" w:rsidRPr="00DE6A82">
        <w:t>La Revue Nègre est un spectacle mus</w:t>
      </w:r>
      <w:r w:rsidR="00657AF2">
        <w:t xml:space="preserve">ical crée en 1925 à Paris </w:t>
      </w:r>
      <w:r w:rsidR="00657AF2" w:rsidRPr="00DE6A82">
        <w:t>Ce spectacle</w:t>
      </w:r>
      <w:r w:rsidR="00657AF2">
        <w:t xml:space="preserve"> </w:t>
      </w:r>
      <w:proofErr w:type="gramStart"/>
      <w:r w:rsidR="00657AF2">
        <w:t>qui  a</w:t>
      </w:r>
      <w:proofErr w:type="gramEnd"/>
      <w:r w:rsidR="00657AF2">
        <w:t xml:space="preserve"> eu un succès retentissant </w:t>
      </w:r>
      <w:r w:rsidR="00657AF2" w:rsidRPr="00DE6A82">
        <w:t xml:space="preserve">a permis une diffusion plus large de la musique de jazz et de la culture afro-américaine en Europe. </w:t>
      </w:r>
      <w:r w:rsidR="00657AF2">
        <w:t>S</w:t>
      </w:r>
      <w:r w:rsidR="00657AF2" w:rsidRPr="00DE6A82">
        <w:t>on impact marquera à tout jamais l'histoire du music-hall et du jazz en France.</w:t>
      </w:r>
    </w:p>
    <w:p w:rsidR="00657AF2" w:rsidRPr="00DE6A82" w:rsidRDefault="00657AF2" w:rsidP="00657AF2">
      <w:pPr>
        <w:pStyle w:val="NormalWeb"/>
        <w:jc w:val="both"/>
      </w:pPr>
      <w:r w:rsidRPr="00DE6A82">
        <w:t xml:space="preserve">La volonté de créer ce spectacle a pris vie lorsque la musique de jazz a débarqué à Paris, quelques mois avant la fin de la Première Guerre Mondiale via les jazz-bands. La Revue Nègre a été jouée au </w:t>
      </w:r>
      <w:r w:rsidRPr="00DE6A82">
        <w:rPr>
          <w:rStyle w:val="lev"/>
        </w:rPr>
        <w:t>Théâtre des Champs Elysées</w:t>
      </w:r>
      <w:r w:rsidRPr="00DE6A82">
        <w:t xml:space="preserve">, au moment où ce lieu recherchait un nouveau souffle suite à une période difficile. </w:t>
      </w:r>
      <w:r w:rsidRPr="00DE6A82">
        <w:rPr>
          <w:rStyle w:val="lev"/>
        </w:rPr>
        <w:t xml:space="preserve">André </w:t>
      </w:r>
      <w:proofErr w:type="spellStart"/>
      <w:r w:rsidRPr="00DE6A82">
        <w:rPr>
          <w:rStyle w:val="lev"/>
        </w:rPr>
        <w:t>Daven</w:t>
      </w:r>
      <w:proofErr w:type="spellEnd"/>
      <w:r>
        <w:rPr>
          <w:b/>
        </w:rPr>
        <w:t xml:space="preserve"> </w:t>
      </w:r>
      <w:r w:rsidRPr="00A74860">
        <w:t>en était le</w:t>
      </w:r>
      <w:r>
        <w:rPr>
          <w:b/>
        </w:rPr>
        <w:t xml:space="preserve"> </w:t>
      </w:r>
      <w:r w:rsidRPr="00DE6A82">
        <w:t>directeur artistique</w:t>
      </w:r>
      <w:r>
        <w:t>.</w:t>
      </w:r>
      <w:r w:rsidRPr="00DE6A82">
        <w:t xml:space="preserve"> </w:t>
      </w:r>
    </w:p>
    <w:p w:rsidR="00657AF2" w:rsidRPr="00DE6A82" w:rsidRDefault="00657AF2" w:rsidP="00657AF2">
      <w:pPr>
        <w:pStyle w:val="NormalWeb"/>
      </w:pPr>
      <w:r w:rsidRPr="00DE6A82">
        <w:t> </w:t>
      </w:r>
      <w:r w:rsidRPr="00DE6A82">
        <w:rPr>
          <w:rStyle w:val="lev"/>
        </w:rPr>
        <w:t>Les auteurs de la Revue Nègre</w:t>
      </w:r>
    </w:p>
    <w:p w:rsidR="00657AF2" w:rsidRDefault="00657AF2" w:rsidP="00657AF2">
      <w:pPr>
        <w:pStyle w:val="NormalWeb"/>
        <w:jc w:val="both"/>
        <w:rPr>
          <w:color w:val="000000"/>
        </w:rPr>
      </w:pPr>
      <w:r w:rsidRPr="00A74860">
        <w:rPr>
          <w:rStyle w:val="lev"/>
          <w:color w:val="000000"/>
        </w:rPr>
        <w:t>Spencer Williams</w:t>
      </w:r>
      <w:r w:rsidRPr="00A74860">
        <w:rPr>
          <w:color w:val="000000"/>
        </w:rPr>
        <w:t>,</w:t>
      </w:r>
      <w:r w:rsidRPr="00DE6A82">
        <w:rPr>
          <w:color w:val="000000"/>
        </w:rPr>
        <w:t xml:space="preserve"> </w:t>
      </w:r>
      <w:r w:rsidRPr="009F217C">
        <w:rPr>
          <w:rStyle w:val="st"/>
          <w:sz w:val="20"/>
          <w:szCs w:val="20"/>
        </w:rPr>
        <w:t>(14 octobre 1889 -14 juillet 1965</w:t>
      </w:r>
      <w:proofErr w:type="gramStart"/>
      <w:r w:rsidRPr="009F217C">
        <w:rPr>
          <w:rStyle w:val="st"/>
          <w:sz w:val="20"/>
          <w:szCs w:val="20"/>
        </w:rPr>
        <w:t xml:space="preserve">)  </w:t>
      </w:r>
      <w:r>
        <w:rPr>
          <w:rStyle w:val="st"/>
        </w:rPr>
        <w:t>,</w:t>
      </w:r>
      <w:proofErr w:type="gramEnd"/>
      <w:r>
        <w:rPr>
          <w:rStyle w:val="st"/>
        </w:rPr>
        <w:t xml:space="preserve"> compositeur américain de jazz et de musique populaire, pianiste et chanteur, est un </w:t>
      </w:r>
      <w:r w:rsidRPr="00DE6A82">
        <w:rPr>
          <w:color w:val="000000"/>
        </w:rPr>
        <w:t xml:space="preserve">auteur déjà connu grâce à certains de ses </w:t>
      </w:r>
      <w:r>
        <w:rPr>
          <w:color w:val="000000"/>
        </w:rPr>
        <w:t xml:space="preserve"> succès </w:t>
      </w:r>
      <w:r w:rsidRPr="00DE6A82">
        <w:rPr>
          <w:color w:val="000000"/>
        </w:rPr>
        <w:t>tels que « </w:t>
      </w:r>
      <w:r w:rsidRPr="00DE6A82">
        <w:rPr>
          <w:rStyle w:val="Accentuation"/>
          <w:color w:val="000000"/>
        </w:rPr>
        <w:t>Royal Garden</w:t>
      </w:r>
      <w:r w:rsidRPr="00DE6A82">
        <w:rPr>
          <w:color w:val="000000"/>
        </w:rPr>
        <w:t> » en 1919 et « </w:t>
      </w:r>
      <w:proofErr w:type="spellStart"/>
      <w:r w:rsidRPr="00DE6A82">
        <w:rPr>
          <w:rStyle w:val="Accentuation"/>
          <w:b/>
          <w:color w:val="000000"/>
        </w:rPr>
        <w:t>Everybody</w:t>
      </w:r>
      <w:proofErr w:type="spellEnd"/>
      <w:r w:rsidRPr="00DE6A82">
        <w:rPr>
          <w:rStyle w:val="Accentuation"/>
          <w:b/>
          <w:color w:val="000000"/>
        </w:rPr>
        <w:t xml:space="preserve"> Loves</w:t>
      </w:r>
      <w:r w:rsidRPr="00DE6A82">
        <w:rPr>
          <w:rStyle w:val="Accentuation"/>
          <w:color w:val="000000"/>
        </w:rPr>
        <w:t xml:space="preserve"> </w:t>
      </w:r>
      <w:proofErr w:type="spellStart"/>
      <w:r w:rsidRPr="00DE6A82">
        <w:rPr>
          <w:rStyle w:val="Accentuation"/>
          <w:b/>
          <w:color w:val="000000"/>
        </w:rPr>
        <w:t>My</w:t>
      </w:r>
      <w:proofErr w:type="spellEnd"/>
      <w:r w:rsidRPr="00DE6A82">
        <w:rPr>
          <w:rStyle w:val="Accentuation"/>
          <w:b/>
          <w:color w:val="000000"/>
        </w:rPr>
        <w:t xml:space="preserve"> Baby</w:t>
      </w:r>
      <w:r w:rsidRPr="00DE6A82">
        <w:rPr>
          <w:b/>
          <w:color w:val="000000"/>
        </w:rPr>
        <w:t> »</w:t>
      </w:r>
      <w:r w:rsidRPr="00DE6A82">
        <w:rPr>
          <w:color w:val="000000"/>
        </w:rPr>
        <w:t xml:space="preserve"> en 1924. </w:t>
      </w:r>
    </w:p>
    <w:p w:rsidR="00657AF2" w:rsidRPr="00DE6A82" w:rsidRDefault="00657AF2" w:rsidP="00657AF2">
      <w:pPr>
        <w:pStyle w:val="NormalWeb"/>
        <w:jc w:val="both"/>
        <w:rPr>
          <w:color w:val="000000"/>
        </w:rPr>
      </w:pPr>
      <w:r w:rsidRPr="00DE6A82">
        <w:rPr>
          <w:color w:val="000000"/>
        </w:rPr>
        <w:t xml:space="preserve">Les costumes étaient créés par </w:t>
      </w:r>
      <w:r w:rsidRPr="009F217C">
        <w:rPr>
          <w:rStyle w:val="lev"/>
          <w:color w:val="000000"/>
        </w:rPr>
        <w:t>Susan Smith</w:t>
      </w:r>
      <w:r w:rsidRPr="00DE6A82">
        <w:rPr>
          <w:color w:val="000000"/>
        </w:rPr>
        <w:t xml:space="preserve"> et les décors par </w:t>
      </w:r>
      <w:r w:rsidRPr="009F217C">
        <w:rPr>
          <w:rStyle w:val="lev"/>
          <w:color w:val="000000"/>
        </w:rPr>
        <w:t xml:space="preserve">Miguel </w:t>
      </w:r>
      <w:proofErr w:type="spellStart"/>
      <w:r w:rsidRPr="009F217C">
        <w:rPr>
          <w:rStyle w:val="lev"/>
          <w:color w:val="000000"/>
        </w:rPr>
        <w:t>Covarrubias</w:t>
      </w:r>
      <w:proofErr w:type="spellEnd"/>
      <w:r w:rsidRPr="00DE6A82">
        <w:rPr>
          <w:b/>
          <w:color w:val="000000"/>
        </w:rPr>
        <w:t>,</w:t>
      </w:r>
      <w:r w:rsidRPr="00DE6A82">
        <w:rPr>
          <w:color w:val="000000"/>
        </w:rPr>
        <w:t xml:space="preserve"> réputé pour ses représentations cubistes de la vie nocturne à Harlem. </w:t>
      </w:r>
    </w:p>
    <w:p w:rsidR="00305FF9" w:rsidRDefault="00657AF2" w:rsidP="00657AF2">
      <w:pPr>
        <w:pStyle w:val="NormalWeb"/>
        <w:jc w:val="both"/>
        <w:rPr>
          <w:b/>
          <w:color w:val="000000"/>
        </w:rPr>
      </w:pPr>
      <w:r w:rsidRPr="00DE6A82">
        <w:rPr>
          <w:color w:val="000000"/>
        </w:rPr>
        <w:t xml:space="preserve">L’orchestre, composé d’un pianiste </w:t>
      </w:r>
      <w:r w:rsidRPr="00DE6A82">
        <w:rPr>
          <w:b/>
          <w:color w:val="000000"/>
        </w:rPr>
        <w:t>(</w:t>
      </w:r>
      <w:r w:rsidRPr="00DE6A82">
        <w:rPr>
          <w:rStyle w:val="lev"/>
          <w:color w:val="000000"/>
        </w:rPr>
        <w:t>Claude Hopkins</w:t>
      </w:r>
      <w:r w:rsidRPr="00DE6A82">
        <w:rPr>
          <w:b/>
          <w:color w:val="000000"/>
        </w:rPr>
        <w:t>),</w:t>
      </w:r>
      <w:r w:rsidRPr="00DE6A82">
        <w:rPr>
          <w:color w:val="000000"/>
        </w:rPr>
        <w:t xml:space="preserve"> d’un batteur </w:t>
      </w:r>
      <w:r w:rsidRPr="00DE6A82">
        <w:rPr>
          <w:b/>
          <w:color w:val="000000"/>
        </w:rPr>
        <w:t>(</w:t>
      </w:r>
      <w:r w:rsidRPr="00DE6A82">
        <w:rPr>
          <w:rStyle w:val="lev"/>
          <w:color w:val="000000"/>
        </w:rPr>
        <w:t>Percy Johnson</w:t>
      </w:r>
      <w:r w:rsidRPr="00DE6A82">
        <w:rPr>
          <w:color w:val="000000"/>
        </w:rPr>
        <w:t xml:space="preserve">), d’un tromboniste </w:t>
      </w:r>
      <w:r w:rsidRPr="00DE6A82">
        <w:rPr>
          <w:b/>
          <w:color w:val="000000"/>
        </w:rPr>
        <w:t>(</w:t>
      </w:r>
      <w:r w:rsidRPr="00DE6A82">
        <w:rPr>
          <w:rStyle w:val="lev"/>
          <w:color w:val="000000"/>
        </w:rPr>
        <w:t>Daniel Day</w:t>
      </w:r>
      <w:r w:rsidRPr="00DE6A82">
        <w:rPr>
          <w:b/>
          <w:color w:val="000000"/>
        </w:rPr>
        <w:t>),</w:t>
      </w:r>
      <w:r w:rsidRPr="00DE6A82">
        <w:rPr>
          <w:color w:val="000000"/>
        </w:rPr>
        <w:t xml:space="preserve"> d’un saxophoniste </w:t>
      </w:r>
      <w:r w:rsidRPr="00DE6A82">
        <w:rPr>
          <w:b/>
          <w:color w:val="000000"/>
        </w:rPr>
        <w:t>(</w:t>
      </w:r>
      <w:r w:rsidRPr="00DE6A82">
        <w:rPr>
          <w:rStyle w:val="lev"/>
          <w:color w:val="000000"/>
        </w:rPr>
        <w:t xml:space="preserve">Joe </w:t>
      </w:r>
      <w:proofErr w:type="spellStart"/>
      <w:r w:rsidRPr="00DE6A82">
        <w:rPr>
          <w:rStyle w:val="lev"/>
          <w:color w:val="000000"/>
        </w:rPr>
        <w:t>Hayman</w:t>
      </w:r>
      <w:proofErr w:type="spellEnd"/>
      <w:r w:rsidRPr="00DE6A82">
        <w:rPr>
          <w:b/>
          <w:color w:val="000000"/>
        </w:rPr>
        <w:t>),</w:t>
      </w:r>
      <w:r w:rsidRPr="00DE6A82">
        <w:rPr>
          <w:color w:val="000000"/>
        </w:rPr>
        <w:t xml:space="preserve"> d’un clarinettiste </w:t>
      </w:r>
      <w:r w:rsidRPr="00DE6A82">
        <w:rPr>
          <w:b/>
          <w:color w:val="000000"/>
        </w:rPr>
        <w:t>(Sidney</w:t>
      </w:r>
      <w:r w:rsidRPr="00DE6A82">
        <w:rPr>
          <w:color w:val="000000"/>
        </w:rPr>
        <w:t xml:space="preserve"> </w:t>
      </w:r>
      <w:r w:rsidRPr="00DE6A82">
        <w:rPr>
          <w:b/>
          <w:color w:val="000000"/>
        </w:rPr>
        <w:t>Bechet)</w:t>
      </w:r>
      <w:r w:rsidRPr="00DE6A82">
        <w:rPr>
          <w:color w:val="000000"/>
        </w:rPr>
        <w:t xml:space="preserve"> et d’un tubiste </w:t>
      </w:r>
      <w:r w:rsidRPr="00DE6A82">
        <w:rPr>
          <w:b/>
          <w:color w:val="000000"/>
        </w:rPr>
        <w:t>(</w:t>
      </w:r>
      <w:r w:rsidRPr="00DE6A82">
        <w:rPr>
          <w:rStyle w:val="lev"/>
          <w:color w:val="000000"/>
        </w:rPr>
        <w:t>Bass Hill</w:t>
      </w:r>
      <w:r w:rsidRPr="00DE6A82">
        <w:rPr>
          <w:b/>
          <w:color w:val="000000"/>
        </w:rPr>
        <w:t>),</w:t>
      </w:r>
      <w:r w:rsidRPr="00DE6A82">
        <w:rPr>
          <w:color w:val="000000"/>
        </w:rPr>
        <w:t xml:space="preserve"> est formé et dirigé par Claude Hopkins. (</w:t>
      </w:r>
      <w:proofErr w:type="gramStart"/>
      <w:r w:rsidRPr="00DE6A82">
        <w:rPr>
          <w:color w:val="000000"/>
        </w:rPr>
        <w:t xml:space="preserve">Chant </w:t>
      </w:r>
      <w:r w:rsidRPr="00DE6A82">
        <w:rPr>
          <w:b/>
          <w:color w:val="000000"/>
        </w:rPr>
        <w:t>)</w:t>
      </w:r>
      <w:proofErr w:type="gramEnd"/>
      <w:r w:rsidRPr="00DE6A82">
        <w:rPr>
          <w:b/>
          <w:color w:val="000000"/>
        </w:rPr>
        <w:t xml:space="preserve"> </w:t>
      </w:r>
      <w:r w:rsidRPr="00DE6A82">
        <w:rPr>
          <w:rStyle w:val="lev"/>
          <w:color w:val="000000"/>
        </w:rPr>
        <w:t>Maud de Forest</w:t>
      </w:r>
      <w:r w:rsidRPr="00DE6A82">
        <w:rPr>
          <w:b/>
          <w:color w:val="000000"/>
        </w:rPr>
        <w:t xml:space="preserve">. </w:t>
      </w:r>
      <w:r w:rsidRPr="00DE6A82">
        <w:rPr>
          <w:color w:val="000000"/>
        </w:rPr>
        <w:t>Outre les huit chorus girls et</w:t>
      </w:r>
      <w:r w:rsidRPr="00DE6A82">
        <w:rPr>
          <w:b/>
          <w:color w:val="000000"/>
        </w:rPr>
        <w:t xml:space="preserve"> </w:t>
      </w:r>
      <w:r w:rsidRPr="00DE6A82">
        <w:rPr>
          <w:rStyle w:val="lev"/>
          <w:color w:val="000000"/>
        </w:rPr>
        <w:t>Louis Douglas</w:t>
      </w:r>
      <w:r w:rsidRPr="00DE6A82">
        <w:rPr>
          <w:b/>
          <w:color w:val="000000"/>
        </w:rPr>
        <w:t xml:space="preserve">, </w:t>
      </w:r>
      <w:r w:rsidRPr="00DE6A82">
        <w:rPr>
          <w:rStyle w:val="lev"/>
          <w:color w:val="000000"/>
        </w:rPr>
        <w:t>Joe Alex</w:t>
      </w:r>
      <w:r w:rsidRPr="00DE6A82">
        <w:rPr>
          <w:color w:val="000000"/>
        </w:rPr>
        <w:t xml:space="preserve"> et</w:t>
      </w:r>
      <w:r w:rsidRPr="00DE6A82">
        <w:rPr>
          <w:b/>
          <w:color w:val="000000"/>
        </w:rPr>
        <w:t xml:space="preserve"> </w:t>
      </w:r>
      <w:proofErr w:type="spellStart"/>
      <w:r w:rsidRPr="00DE6A82">
        <w:rPr>
          <w:rStyle w:val="lev"/>
          <w:color w:val="000000"/>
        </w:rPr>
        <w:t>Honey</w:t>
      </w:r>
      <w:proofErr w:type="spellEnd"/>
      <w:r w:rsidRPr="00DE6A82">
        <w:rPr>
          <w:rStyle w:val="lev"/>
          <w:color w:val="000000"/>
        </w:rPr>
        <w:t xml:space="preserve"> Boy</w:t>
      </w:r>
      <w:r w:rsidRPr="00DE6A82">
        <w:rPr>
          <w:b/>
          <w:color w:val="000000"/>
        </w:rPr>
        <w:t xml:space="preserve"> </w:t>
      </w:r>
      <w:r w:rsidRPr="00DE6A82">
        <w:rPr>
          <w:color w:val="000000"/>
        </w:rPr>
        <w:t xml:space="preserve">chantent et dansent quelques parties solistes, de même que, parmi les girls, </w:t>
      </w:r>
      <w:r w:rsidRPr="00DE6A82">
        <w:rPr>
          <w:b/>
          <w:color w:val="000000"/>
        </w:rPr>
        <w:t>Joséphine Baker</w:t>
      </w:r>
      <w:r w:rsidRPr="00DE6A82">
        <w:rPr>
          <w:color w:val="000000"/>
        </w:rPr>
        <w:t xml:space="preserve"> et </w:t>
      </w:r>
      <w:r w:rsidRPr="00DE6A82">
        <w:rPr>
          <w:rStyle w:val="lev"/>
          <w:color w:val="000000"/>
        </w:rPr>
        <w:t>Marion Cook</w:t>
      </w:r>
      <w:r w:rsidRPr="00DE6A82">
        <w:rPr>
          <w:color w:val="000000"/>
        </w:rPr>
        <w:t xml:space="preserve">, </w:t>
      </w:r>
      <w:proofErr w:type="gramStart"/>
      <w:r w:rsidRPr="00DE6A82">
        <w:rPr>
          <w:color w:val="000000"/>
        </w:rPr>
        <w:t>chacune  dotée</w:t>
      </w:r>
      <w:proofErr w:type="gramEnd"/>
      <w:r w:rsidRPr="00DE6A82">
        <w:rPr>
          <w:color w:val="000000"/>
        </w:rPr>
        <w:t xml:space="preserve"> d’un duo avant les réajustements parisiens. Seul </w:t>
      </w:r>
      <w:r w:rsidRPr="00DE6A82">
        <w:rPr>
          <w:rStyle w:val="lev"/>
          <w:color w:val="000000"/>
        </w:rPr>
        <w:t>Louis Douglas</w:t>
      </w:r>
      <w:r w:rsidRPr="00DE6A82">
        <w:rPr>
          <w:color w:val="000000"/>
        </w:rPr>
        <w:t xml:space="preserve"> est déjà connu en France.</w:t>
      </w:r>
      <w:r w:rsidRPr="00DE6A82">
        <w:rPr>
          <w:b/>
          <w:color w:val="000000"/>
        </w:rPr>
        <w:t xml:space="preserve"> </w:t>
      </w:r>
    </w:p>
    <w:p w:rsidR="00657AF2" w:rsidRPr="00DE6A82" w:rsidRDefault="00657AF2" w:rsidP="00657AF2">
      <w:pPr>
        <w:pStyle w:val="NormalWeb"/>
        <w:jc w:val="both"/>
        <w:rPr>
          <w:b/>
          <w:color w:val="000000"/>
        </w:rPr>
      </w:pPr>
      <w:r w:rsidRPr="00DE6A82">
        <w:rPr>
          <w:b/>
          <w:color w:val="808080"/>
        </w:rPr>
        <w:t>(Source des auteurs de la Revue Nègre : Plaisirs du Jazz</w:t>
      </w:r>
      <w:r w:rsidR="00BA1A4E">
        <w:rPr>
          <w:b/>
          <w:color w:val="808080"/>
        </w:rPr>
        <w:t xml:space="preserve"> )</w:t>
      </w:r>
      <w:hyperlink r:id="rId96" w:history="1">
        <w:r w:rsidRPr="00DE6A82">
          <w:rPr>
            <w:rStyle w:val="Lienhypertexte"/>
          </w:rPr>
          <w:t>https://harleminmontmartre.paris/fr/la-revue-negre</w:t>
        </w:r>
      </w:hyperlink>
    </w:p>
    <w:p w:rsidR="00EC6599" w:rsidRDefault="00EC6599" w:rsidP="00657AF2">
      <w:pPr>
        <w:pStyle w:val="NormalWeb"/>
        <w:rPr>
          <w:rStyle w:val="lev"/>
        </w:rPr>
      </w:pPr>
    </w:p>
    <w:p w:rsidR="00657AF2" w:rsidRPr="00DE6A82" w:rsidRDefault="00657AF2" w:rsidP="00657AF2">
      <w:pPr>
        <w:pStyle w:val="NormalWeb"/>
      </w:pPr>
      <w:r w:rsidRPr="00DE6A82">
        <w:rPr>
          <w:rStyle w:val="lev"/>
        </w:rPr>
        <w:lastRenderedPageBreak/>
        <w:t>Description du spectacle</w:t>
      </w:r>
    </w:p>
    <w:p w:rsidR="00657AF2" w:rsidRPr="00DE6A82" w:rsidRDefault="00657AF2" w:rsidP="00657AF2">
      <w:pPr>
        <w:pStyle w:val="NormalWeb"/>
        <w:jc w:val="both"/>
      </w:pPr>
      <w:r w:rsidRPr="00DE6A82">
        <w:t xml:space="preserve">L’orchestre apparaît seul devant le rideau de scène, passant progressivement du style </w:t>
      </w:r>
      <w:r w:rsidRPr="00DE6A82">
        <w:rPr>
          <w:i/>
          <w:iCs/>
        </w:rPr>
        <w:t>blues</w:t>
      </w:r>
      <w:r w:rsidRPr="00DE6A82">
        <w:t xml:space="preserve"> à un style d’improvisation collective « trépidant ».</w:t>
      </w:r>
    </w:p>
    <w:p w:rsidR="00657AF2" w:rsidRPr="00DE6A82" w:rsidRDefault="00657AF2" w:rsidP="00657AF2">
      <w:pPr>
        <w:pStyle w:val="NormalWeb"/>
        <w:jc w:val="both"/>
      </w:pPr>
      <w:r w:rsidRPr="00DE6A82">
        <w:t xml:space="preserve"> Le rideau se lève sur un quai du Mississippi où des dockers écoutent</w:t>
      </w:r>
      <w:r w:rsidR="00305FF9">
        <w:t xml:space="preserve"> de</w:t>
      </w:r>
      <w:r w:rsidRPr="00DE6A82">
        <w:t xml:space="preserve"> la musique, discutent et jouent sur fond de chargement d’un cargo, et de deux bateaux à vapeur sur le fleuve. Des femmes en robes à rubans et plumes entrent et dansent de façon enlevée. Joséphine Baker arrive, chemise et short déchirés, en marchant de façon loufoque, puis entame un charleston comique (joues gonflées, roulements d’yeux, gestuelle désarticulée avec grands écarts, etc.), avant de sortir à quatre pattes, membres tendus.</w:t>
      </w:r>
    </w:p>
    <w:p w:rsidR="00657AF2" w:rsidRPr="00DE6A82" w:rsidRDefault="00657AF2" w:rsidP="00657AF2">
      <w:pPr>
        <w:pStyle w:val="NormalWeb"/>
        <w:jc w:val="both"/>
      </w:pPr>
      <w:r w:rsidRPr="00DE6A82">
        <w:t xml:space="preserve"> Le deuxième tableau est un solo « tendre » du clarinettiste Sidney Bechet, costumé en vendeur d’oranges, sur fond de gratte-ciel, durant lequel Arlequin (Louis Douglas) tente de séduire chorégraphiquement Colombine (Marion Cook).</w:t>
      </w:r>
    </w:p>
    <w:p w:rsidR="00657AF2" w:rsidRPr="00DE6A82" w:rsidRDefault="00657AF2" w:rsidP="00657AF2">
      <w:pPr>
        <w:pStyle w:val="NormalWeb"/>
        <w:jc w:val="both"/>
      </w:pPr>
      <w:r w:rsidRPr="00DE6A82">
        <w:t xml:space="preserve"> Le troisième représente un </w:t>
      </w:r>
      <w:r w:rsidRPr="00DE6A82">
        <w:rPr>
          <w:i/>
          <w:iCs/>
        </w:rPr>
        <w:t>camp meeting</w:t>
      </w:r>
      <w:r w:rsidRPr="00DE6A82">
        <w:t xml:space="preserve"> (rassemblement religieux africain-américain) dans un village de Louisiane, au cours duquel deux amoureuses, Joséphine Baker et Maud de Forest, se battent en chants et en danses pour le même homme, Louis Douglas, qui termine seul en dansant les claquettes autour de son haut-de-forme. </w:t>
      </w:r>
    </w:p>
    <w:p w:rsidR="00657AF2" w:rsidRPr="00DE6A82" w:rsidRDefault="00657AF2" w:rsidP="00657AF2">
      <w:pPr>
        <w:pStyle w:val="NormalWeb"/>
        <w:jc w:val="both"/>
      </w:pPr>
      <w:r w:rsidRPr="00DE6A82">
        <w:t>Cinq autres tableaux s’enchaînent (scène agricole de plantation, scène de jazz-band…), dont le dernier se situe dans un cabaret harlémite, avec chants et danses collectives « réveillant » les pulsions sauvages, puis déplacement « conséquent » vers le décor de jungle de la</w:t>
      </w:r>
      <w:r w:rsidRPr="00DE6A82">
        <w:rPr>
          <w:i/>
          <w:iCs/>
        </w:rPr>
        <w:t> Danse sauvage</w:t>
      </w:r>
      <w:r w:rsidRPr="00DE6A82">
        <w:t xml:space="preserve"> exécutée par Joséphine Baker et Joe Alex, et enfin un solo final « débridé » de Louis Douglas. </w:t>
      </w:r>
    </w:p>
    <w:p w:rsidR="00657AF2" w:rsidRPr="00FF45CC" w:rsidRDefault="00657AF2" w:rsidP="00657AF2">
      <w:pPr>
        <w:pStyle w:val="NormalWeb"/>
        <w:jc w:val="both"/>
        <w:rPr>
          <w:sz w:val="22"/>
          <w:szCs w:val="22"/>
        </w:rPr>
      </w:pPr>
      <w:r w:rsidRPr="00FF45CC">
        <w:rPr>
          <w:sz w:val="22"/>
          <w:szCs w:val="22"/>
        </w:rPr>
        <w:t xml:space="preserve"> Source </w:t>
      </w:r>
      <w:hyperlink r:id="rId97" w:history="1">
        <w:r w:rsidRPr="00FF45CC">
          <w:rPr>
            <w:rStyle w:val="Lienhypertexte"/>
            <w:sz w:val="22"/>
            <w:szCs w:val="22"/>
          </w:rPr>
          <w:t>http://www.plaisirsdujazz.fr/chapitre-deux-sommaire/primitivisme-lettre-et-erotique-du-jazz-band-la-revue-negre-1925/</w:t>
        </w:r>
      </w:hyperlink>
    </w:p>
    <w:p w:rsidR="00657AF2" w:rsidRDefault="00657AF2" w:rsidP="00657AF2">
      <w:pPr>
        <w:pStyle w:val="NormalWeb"/>
        <w:jc w:val="both"/>
        <w:rPr>
          <w:b/>
        </w:rPr>
      </w:pPr>
      <w:r>
        <w:rPr>
          <w:b/>
        </w:rPr>
        <w:t>E</w:t>
      </w:r>
      <w:r w:rsidRPr="00FA6B87">
        <w:rPr>
          <w:b/>
        </w:rPr>
        <w:t>n savoir plus.......</w:t>
      </w:r>
    </w:p>
    <w:p w:rsidR="00657AF2" w:rsidRDefault="00657AF2" w:rsidP="00657AF2">
      <w:pPr>
        <w:pStyle w:val="NormalWeb"/>
        <w:jc w:val="both"/>
      </w:pPr>
      <w:r w:rsidRPr="008D61B9">
        <w:rPr>
          <w:sz w:val="22"/>
          <w:szCs w:val="22"/>
        </w:rPr>
        <w:t>La revue nègre : Joséphine Baker</w:t>
      </w:r>
      <w:r w:rsidRPr="00461352">
        <w:rPr>
          <w:b/>
          <w:sz w:val="22"/>
          <w:szCs w:val="22"/>
        </w:rPr>
        <w:t xml:space="preserve"> </w:t>
      </w:r>
      <w:r w:rsidRPr="00461352">
        <w:rPr>
          <w:sz w:val="22"/>
          <w:szCs w:val="22"/>
        </w:rPr>
        <w:t xml:space="preserve"> </w:t>
      </w:r>
      <w:hyperlink r:id="rId98" w:history="1">
        <w:r w:rsidRPr="00F04364">
          <w:rPr>
            <w:rStyle w:val="Lienhypertexte"/>
            <w:sz w:val="22"/>
            <w:szCs w:val="22"/>
          </w:rPr>
          <w:t>https://www.youtube.com/watch?v=BeN3Iikgpy4</w:t>
        </w:r>
      </w:hyperlink>
    </w:p>
    <w:p w:rsidR="00657AF2" w:rsidRPr="00610A69" w:rsidRDefault="00657AF2" w:rsidP="00657AF2">
      <w:pPr>
        <w:pStyle w:val="NormalWeb"/>
        <w:jc w:val="both"/>
        <w:rPr>
          <w:b/>
          <w:sz w:val="22"/>
          <w:szCs w:val="22"/>
        </w:rPr>
      </w:pPr>
      <w:r w:rsidRPr="00461352">
        <w:rPr>
          <w:sz w:val="22"/>
          <w:szCs w:val="22"/>
        </w:rPr>
        <w:t>Joséphine Baker et la Revue Nègre : Contexte historique</w:t>
      </w:r>
      <w:r w:rsidRPr="00610A69">
        <w:rPr>
          <w:sz w:val="20"/>
          <w:szCs w:val="20"/>
        </w:rPr>
        <w:t xml:space="preserve"> ( Date de publication : octobre 2006 Auteur : </w:t>
      </w:r>
      <w:hyperlink r:id="rId99" w:history="1">
        <w:r w:rsidRPr="00610A69">
          <w:rPr>
            <w:rStyle w:val="Lienhypertexte"/>
            <w:sz w:val="20"/>
            <w:szCs w:val="20"/>
          </w:rPr>
          <w:t>Alexandre SUMPF</w:t>
        </w:r>
      </w:hyperlink>
      <w:r w:rsidRPr="00610A69">
        <w:rPr>
          <w:sz w:val="20"/>
          <w:szCs w:val="20"/>
        </w:rPr>
        <w:t>)</w:t>
      </w:r>
      <w:r w:rsidRPr="00461352">
        <w:rPr>
          <w:sz w:val="22"/>
          <w:szCs w:val="22"/>
        </w:rPr>
        <w:t xml:space="preserve">  </w:t>
      </w:r>
      <w:hyperlink r:id="rId100" w:history="1">
        <w:r w:rsidRPr="00F04364">
          <w:rPr>
            <w:rStyle w:val="Lienhypertexte"/>
            <w:sz w:val="22"/>
            <w:szCs w:val="22"/>
          </w:rPr>
          <w:t>https://www.histoire-image.org/fr/etudes/josephine-baker-revue-negre</w:t>
        </w:r>
      </w:hyperlink>
    </w:p>
    <w:p w:rsidR="00657AF2" w:rsidRDefault="00657AF2" w:rsidP="00657AF2">
      <w:pPr>
        <w:pStyle w:val="Titre1"/>
        <w:rPr>
          <w:rFonts w:ascii="Times New Roman" w:hAnsi="Times New Roman" w:cs="Times New Roman"/>
          <w:b w:val="0"/>
          <w:color w:val="auto"/>
          <w:sz w:val="22"/>
          <w:szCs w:val="22"/>
        </w:rPr>
      </w:pPr>
      <w:r w:rsidRPr="00461352">
        <w:rPr>
          <w:rFonts w:ascii="Times New Roman" w:hAnsi="Times New Roman" w:cs="Times New Roman"/>
          <w:b w:val="0"/>
          <w:color w:val="auto"/>
          <w:sz w:val="22"/>
          <w:szCs w:val="22"/>
        </w:rPr>
        <w:t xml:space="preserve">La Revue nègre, 1925 </w:t>
      </w:r>
      <w:r>
        <w:rPr>
          <w:rFonts w:ascii="Times New Roman" w:hAnsi="Times New Roman" w:cs="Times New Roman"/>
          <w:b w:val="0"/>
          <w:color w:val="auto"/>
          <w:sz w:val="22"/>
          <w:szCs w:val="22"/>
        </w:rPr>
        <w:t xml:space="preserve">in </w:t>
      </w:r>
      <w:r w:rsidRPr="00461352">
        <w:rPr>
          <w:rFonts w:ascii="Times New Roman" w:hAnsi="Times New Roman" w:cs="Times New Roman"/>
          <w:b w:val="0"/>
          <w:color w:val="auto"/>
          <w:sz w:val="22"/>
          <w:szCs w:val="22"/>
        </w:rPr>
        <w:t xml:space="preserve"> collection</w:t>
      </w:r>
      <w:r>
        <w:rPr>
          <w:rFonts w:ascii="Times New Roman" w:hAnsi="Times New Roman" w:cs="Times New Roman"/>
          <w:b w:val="0"/>
          <w:color w:val="auto"/>
          <w:sz w:val="22"/>
          <w:szCs w:val="22"/>
        </w:rPr>
        <w:t>:</w:t>
      </w:r>
      <w:r w:rsidRPr="00461352">
        <w:rPr>
          <w:rFonts w:ascii="Times New Roman" w:hAnsi="Times New Roman" w:cs="Times New Roman"/>
          <w:b w:val="0"/>
          <w:color w:val="auto"/>
          <w:sz w:val="22"/>
          <w:szCs w:val="22"/>
        </w:rPr>
        <w:t xml:space="preserve"> Les échanges artistiques aux XIXe et XXe siècles</w:t>
      </w:r>
      <w:r>
        <w:rPr>
          <w:rFonts w:ascii="Times New Roman" w:hAnsi="Times New Roman" w:cs="Times New Roman"/>
          <w:b w:val="0"/>
          <w:color w:val="auto"/>
          <w:sz w:val="22"/>
          <w:szCs w:val="22"/>
        </w:rPr>
        <w:t xml:space="preserve"> </w:t>
      </w:r>
      <w:hyperlink r:id="rId101" w:history="1">
        <w:r w:rsidRPr="00461352">
          <w:rPr>
            <w:rStyle w:val="Lienhypertexte"/>
            <w:rFonts w:ascii="Times New Roman" w:hAnsi="Times New Roman" w:cs="Times New Roman"/>
            <w:b w:val="0"/>
            <w:sz w:val="22"/>
            <w:szCs w:val="22"/>
          </w:rPr>
          <w:t>https://museefrancoamericain.fr/objet/la-revue-negre-1925</w:t>
        </w:r>
      </w:hyperlink>
    </w:p>
    <w:p w:rsidR="00657AF2" w:rsidRPr="00461352" w:rsidRDefault="00657AF2" w:rsidP="00657AF2"/>
    <w:p w:rsidR="00657AF2" w:rsidRPr="00FA6B87" w:rsidRDefault="00657AF2" w:rsidP="00657AF2">
      <w:pPr>
        <w:rPr>
          <w:b/>
          <w:bCs/>
        </w:rPr>
      </w:pPr>
      <w:r w:rsidRPr="009F217C">
        <w:rPr>
          <w:rFonts w:ascii="Times New Roman" w:hAnsi="Times New Roman" w:cs="Times New Roman"/>
          <w:bCs/>
        </w:rPr>
        <w:t>La Revue Nègre avec Joséphine Baker et Sidney Bechet (audio 4'44)</w:t>
      </w:r>
      <w:r w:rsidRPr="00610A69">
        <w:rPr>
          <w:bCs/>
        </w:rPr>
        <w:t xml:space="preserve"> </w:t>
      </w:r>
      <w:hyperlink r:id="rId102" w:history="1">
        <w:r w:rsidRPr="00FA6B87">
          <w:rPr>
            <w:rStyle w:val="Lienhypertexte"/>
          </w:rPr>
          <w:t>https://www.ina.fr/audio/P13072648</w:t>
        </w:r>
      </w:hyperlink>
    </w:p>
    <w:p w:rsidR="00657AF2" w:rsidRPr="009F217C" w:rsidRDefault="00657AF2" w:rsidP="00657AF2">
      <w:pPr>
        <w:rPr>
          <w:rFonts w:ascii="Times New Roman" w:hAnsi="Times New Roman" w:cs="Times New Roman"/>
        </w:rPr>
      </w:pPr>
      <w:r w:rsidRPr="009F217C">
        <w:rPr>
          <w:rFonts w:ascii="Times New Roman" w:hAnsi="Times New Roman" w:cs="Times New Roman"/>
        </w:rPr>
        <w:t xml:space="preserve">Philippe MORIN évoque l'événement que fut la revue Nègre qui eut lieu du 2 octobre au 19novembre 1925 au Théâtre des Champs-Elysées et subjugua l'avant-garde artistique parisienne qui se retrouvait </w:t>
      </w:r>
      <w:proofErr w:type="gramStart"/>
      <w:r w:rsidRPr="009F217C">
        <w:rPr>
          <w:rFonts w:ascii="Times New Roman" w:hAnsi="Times New Roman" w:cs="Times New Roman"/>
        </w:rPr>
        <w:t>au  "</w:t>
      </w:r>
      <w:proofErr w:type="spellStart"/>
      <w:proofErr w:type="gramEnd"/>
      <w:r w:rsidRPr="009F217C">
        <w:rPr>
          <w:rFonts w:ascii="Times New Roman" w:hAnsi="Times New Roman" w:cs="Times New Roman"/>
        </w:rPr>
        <w:t>Boeuf</w:t>
      </w:r>
      <w:proofErr w:type="spellEnd"/>
      <w:r w:rsidRPr="009F217C">
        <w:rPr>
          <w:rFonts w:ascii="Times New Roman" w:hAnsi="Times New Roman" w:cs="Times New Roman"/>
        </w:rPr>
        <w:t xml:space="preserve"> sur le toit"*. </w:t>
      </w:r>
      <w:r w:rsidRPr="009F217C">
        <w:rPr>
          <w:rFonts w:ascii="Times New Roman" w:hAnsi="Times New Roman" w:cs="Times New Roman"/>
        </w:rPr>
        <w:br/>
        <w:t>- Témoignage de Madeleine MILHAUD</w:t>
      </w:r>
      <w:r>
        <w:rPr>
          <w:rFonts w:ascii="Times New Roman" w:hAnsi="Times New Roman" w:cs="Times New Roman"/>
        </w:rPr>
        <w:t xml:space="preserve"> (épouse du compositeur Darius </w:t>
      </w:r>
      <w:proofErr w:type="gramStart"/>
      <w:r>
        <w:rPr>
          <w:rFonts w:ascii="Times New Roman" w:hAnsi="Times New Roman" w:cs="Times New Roman"/>
        </w:rPr>
        <w:t>Milhaud )</w:t>
      </w:r>
      <w:proofErr w:type="gramEnd"/>
      <w:r w:rsidRPr="009F217C">
        <w:rPr>
          <w:rFonts w:ascii="Times New Roman" w:hAnsi="Times New Roman" w:cs="Times New Roman"/>
        </w:rPr>
        <w:t xml:space="preserve"> : la Revue Nègre, la découverte de Joséphine BAKER, son extraordinaire présence et prestation scénique, description du spectacle. </w:t>
      </w:r>
    </w:p>
    <w:p w:rsidR="00657AF2" w:rsidRDefault="00657AF2" w:rsidP="00657AF2">
      <w:r>
        <w:rPr>
          <w:sz w:val="18"/>
          <w:szCs w:val="18"/>
        </w:rPr>
        <w:t>*</w:t>
      </w:r>
      <w:r w:rsidRPr="003346EF">
        <w:rPr>
          <w:sz w:val="18"/>
          <w:szCs w:val="18"/>
        </w:rPr>
        <w:t>(</w:t>
      </w:r>
      <w:r w:rsidRPr="003346EF">
        <w:rPr>
          <w:bCs/>
          <w:i/>
          <w:iCs/>
          <w:sz w:val="18"/>
          <w:szCs w:val="18"/>
        </w:rPr>
        <w:t>Le Bœuf sur le toit</w:t>
      </w:r>
      <w:r w:rsidRPr="003346EF">
        <w:rPr>
          <w:sz w:val="18"/>
          <w:szCs w:val="18"/>
        </w:rPr>
        <w:t xml:space="preserve"> est un </w:t>
      </w:r>
      <w:hyperlink r:id="rId103" w:tooltip="Cabaret" w:history="1">
        <w:r w:rsidRPr="003346EF">
          <w:rPr>
            <w:rStyle w:val="Lienhypertexte"/>
            <w:sz w:val="18"/>
            <w:szCs w:val="18"/>
          </w:rPr>
          <w:t>cabaret</w:t>
        </w:r>
      </w:hyperlink>
      <w:r w:rsidRPr="003346EF">
        <w:rPr>
          <w:sz w:val="18"/>
          <w:szCs w:val="18"/>
        </w:rPr>
        <w:t xml:space="preserve"> </w:t>
      </w:r>
      <w:hyperlink r:id="rId104" w:tooltip="Paris" w:history="1">
        <w:r w:rsidRPr="003346EF">
          <w:rPr>
            <w:rStyle w:val="Lienhypertexte"/>
            <w:sz w:val="18"/>
            <w:szCs w:val="18"/>
          </w:rPr>
          <w:t>parisien</w:t>
        </w:r>
      </w:hyperlink>
      <w:r w:rsidRPr="003346EF">
        <w:rPr>
          <w:sz w:val="18"/>
          <w:szCs w:val="18"/>
        </w:rPr>
        <w:t xml:space="preserve"> inauguré le 10 janvier </w:t>
      </w:r>
      <w:hyperlink r:id="rId105" w:tooltip="1922" w:history="1">
        <w:r w:rsidRPr="003346EF">
          <w:rPr>
            <w:rStyle w:val="Lienhypertexte"/>
            <w:sz w:val="18"/>
            <w:szCs w:val="18"/>
          </w:rPr>
          <w:t>1922</w:t>
        </w:r>
      </w:hyperlink>
      <w:hyperlink r:id="rId106" w:anchor="cite_note-1" w:history="1">
        <w:r w:rsidRPr="003346EF">
          <w:rPr>
            <w:rStyle w:val="Lienhypertexte"/>
            <w:sz w:val="18"/>
            <w:szCs w:val="18"/>
            <w:vertAlign w:val="superscript"/>
          </w:rPr>
          <w:t>1</w:t>
        </w:r>
      </w:hyperlink>
      <w:r w:rsidRPr="003346EF">
        <w:rPr>
          <w:sz w:val="18"/>
          <w:szCs w:val="18"/>
        </w:rPr>
        <w:t xml:space="preserve"> par Louis </w:t>
      </w:r>
      <w:proofErr w:type="spellStart"/>
      <w:r w:rsidRPr="003346EF">
        <w:rPr>
          <w:sz w:val="18"/>
          <w:szCs w:val="18"/>
        </w:rPr>
        <w:t>Moysès</w:t>
      </w:r>
      <w:proofErr w:type="spellEnd"/>
      <w:r w:rsidRPr="003346EF">
        <w:rPr>
          <w:sz w:val="18"/>
          <w:szCs w:val="18"/>
        </w:rPr>
        <w:t xml:space="preserve"> dans le </w:t>
      </w:r>
      <w:hyperlink r:id="rId107" w:tooltip="8e arrondissement de Paris" w:history="1">
        <w:r w:rsidRPr="003346EF">
          <w:rPr>
            <w:rStyle w:val="Lienhypertexte"/>
            <w:sz w:val="18"/>
            <w:szCs w:val="18"/>
          </w:rPr>
          <w:t>8</w:t>
        </w:r>
        <w:r w:rsidRPr="003346EF">
          <w:rPr>
            <w:rStyle w:val="Lienhypertexte"/>
            <w:sz w:val="18"/>
            <w:szCs w:val="18"/>
            <w:vertAlign w:val="superscript"/>
          </w:rPr>
          <w:t>e</w:t>
        </w:r>
        <w:r w:rsidRPr="003346EF">
          <w:rPr>
            <w:rStyle w:val="Lienhypertexte"/>
            <w:sz w:val="18"/>
            <w:szCs w:val="18"/>
          </w:rPr>
          <w:t> arrondissement</w:t>
        </w:r>
      </w:hyperlink>
      <w:r w:rsidRPr="003346EF">
        <w:rPr>
          <w:sz w:val="18"/>
          <w:szCs w:val="18"/>
        </w:rPr>
        <w:t xml:space="preserve">. Il fut notamment le lieu de rendez-vous de </w:t>
      </w:r>
      <w:hyperlink r:id="rId108" w:tooltip="Jean Cocteau" w:history="1">
        <w:r w:rsidRPr="003346EF">
          <w:rPr>
            <w:rStyle w:val="Lienhypertexte"/>
            <w:sz w:val="18"/>
            <w:szCs w:val="18"/>
          </w:rPr>
          <w:t>Jean Cocteau</w:t>
        </w:r>
      </w:hyperlink>
      <w:r w:rsidRPr="003346EF">
        <w:rPr>
          <w:sz w:val="18"/>
          <w:szCs w:val="18"/>
        </w:rPr>
        <w:t xml:space="preserve"> et de l’</w:t>
      </w:r>
      <w:hyperlink r:id="rId109" w:tooltip="Intelligentsia" w:history="1">
        <w:r w:rsidRPr="003346EF">
          <w:rPr>
            <w:rStyle w:val="Lienhypertexte"/>
            <w:sz w:val="18"/>
            <w:szCs w:val="18"/>
          </w:rPr>
          <w:t>intelligentsia</w:t>
        </w:r>
      </w:hyperlink>
      <w:r w:rsidRPr="003346EF">
        <w:rPr>
          <w:sz w:val="18"/>
          <w:szCs w:val="18"/>
        </w:rPr>
        <w:t xml:space="preserve"> parisienne de l’</w:t>
      </w:r>
      <w:hyperlink r:id="rId110" w:tooltip="Entre-deux-guerres" w:history="1">
        <w:r w:rsidRPr="003346EF">
          <w:rPr>
            <w:rStyle w:val="Lienhypertexte"/>
            <w:sz w:val="18"/>
            <w:szCs w:val="18"/>
          </w:rPr>
          <w:t>entre-deux-guerres</w:t>
        </w:r>
      </w:hyperlink>
      <w:r w:rsidRPr="003346EF">
        <w:rPr>
          <w:sz w:val="18"/>
          <w:szCs w:val="18"/>
        </w:rPr>
        <w:t xml:space="preserve"> )</w:t>
      </w:r>
      <w:r>
        <w:rPr>
          <w:sz w:val="18"/>
          <w:szCs w:val="18"/>
        </w:rPr>
        <w:t xml:space="preserve"> </w:t>
      </w:r>
      <w:hyperlink r:id="rId111" w:history="1">
        <w:r w:rsidRPr="003346EF">
          <w:rPr>
            <w:rStyle w:val="Lienhypertexte"/>
          </w:rPr>
          <w:t>https://fr.wikipedia.org/wiki/Le_B%C5%93uf_sur_le_toit</w:t>
        </w:r>
      </w:hyperlink>
    </w:p>
    <w:p w:rsidR="00657AF2" w:rsidRDefault="00657AF2" w:rsidP="00657AF2">
      <w:pPr>
        <w:rPr>
          <w:b/>
          <w:bCs/>
        </w:rPr>
      </w:pPr>
    </w:p>
    <w:p w:rsidR="00657AF2" w:rsidRDefault="00657AF2" w:rsidP="00657AF2">
      <w:pPr>
        <w:jc w:val="center"/>
        <w:rPr>
          <w:b/>
          <w:bCs/>
        </w:rPr>
      </w:pPr>
    </w:p>
    <w:p w:rsidR="00657AF2" w:rsidRDefault="00657AF2" w:rsidP="00657AF2">
      <w:r w:rsidRPr="002D6EA0">
        <w:rPr>
          <w:b/>
          <w:bCs/>
        </w:rPr>
        <w:lastRenderedPageBreak/>
        <w:t>Grands reportages : Joséphine Baker évoque la revue nègre</w:t>
      </w:r>
      <w:r w:rsidRPr="002D6EA0">
        <w:t xml:space="preserve"> </w:t>
      </w:r>
      <w:hyperlink r:id="rId112" w:history="1">
        <w:r w:rsidRPr="002D6EA0">
          <w:rPr>
            <w:rStyle w:val="Lienhypertexte"/>
          </w:rPr>
          <w:t>https://www.ina.fr/audio/PHD86038310</w:t>
        </w:r>
      </w:hyperlink>
      <w:r>
        <w:t xml:space="preserve">  (7'43 )</w:t>
      </w:r>
    </w:p>
    <w:p w:rsidR="00657AF2" w:rsidRPr="002D6EA0" w:rsidRDefault="00657AF2" w:rsidP="00657AF2">
      <w:pPr>
        <w:jc w:val="both"/>
        <w:rPr>
          <w:rFonts w:ascii="Times New Roman" w:hAnsi="Times New Roman" w:cs="Times New Roman"/>
          <w:b/>
          <w:bCs/>
          <w:sz w:val="24"/>
          <w:szCs w:val="24"/>
        </w:rPr>
      </w:pPr>
      <w:r w:rsidRPr="002D6EA0">
        <w:rPr>
          <w:rFonts w:ascii="Times New Roman" w:hAnsi="Times New Roman" w:cs="Times New Roman"/>
          <w:sz w:val="24"/>
          <w:szCs w:val="24"/>
        </w:rPr>
        <w:t>Interview de Joséphine BAKER à propos de sa participation à la "Revue Nègre" au Théâtre des Champs Elysées en 1925. (Journaliste indéterminé)- A</w:t>
      </w:r>
      <w:r>
        <w:rPr>
          <w:rFonts w:ascii="Times New Roman" w:hAnsi="Times New Roman" w:cs="Times New Roman"/>
          <w:sz w:val="24"/>
          <w:szCs w:val="24"/>
        </w:rPr>
        <w:t xml:space="preserve"> </w:t>
      </w:r>
      <w:hyperlink r:id="rId113" w:history="1">
        <w:r w:rsidRPr="002D6EA0">
          <w:rPr>
            <w:rStyle w:val="Lienhypertexte"/>
            <w:rFonts w:ascii="Times New Roman" w:hAnsi="Times New Roman" w:cs="Times New Roman"/>
            <w:sz w:val="24"/>
            <w:szCs w:val="24"/>
          </w:rPr>
          <w:t>0'19</w:t>
        </w:r>
      </w:hyperlink>
      <w:r w:rsidRPr="002D6EA0">
        <w:rPr>
          <w:rFonts w:ascii="Times New Roman" w:hAnsi="Times New Roman" w:cs="Times New Roman"/>
          <w:sz w:val="24"/>
          <w:szCs w:val="24"/>
        </w:rPr>
        <w:t xml:space="preserve"> : Son arrivée à Paris en 1924 la mode était à la pâleur et à la rondeur avec taille de guêpe. Elle a apporté le "bronzage" et la coupe à la garçonne. Les femmes voulaient lui ressembler en s'imposant de longues séances de bronzage dangereuses pour leur santé. Certains instituts de beauté ont alors lancé les crèmes protectrices. C'est aussi à cette époque que le corps de la femme s'est affiné et musclé.- A</w:t>
      </w:r>
      <w:hyperlink r:id="rId114" w:history="1">
        <w:r w:rsidRPr="002D6EA0">
          <w:rPr>
            <w:rStyle w:val="Lienhypertexte"/>
            <w:rFonts w:ascii="Times New Roman" w:hAnsi="Times New Roman" w:cs="Times New Roman"/>
            <w:sz w:val="24"/>
            <w:szCs w:val="24"/>
          </w:rPr>
          <w:t xml:space="preserve"> 2'25</w:t>
        </w:r>
      </w:hyperlink>
      <w:r w:rsidRPr="002D6EA0">
        <w:rPr>
          <w:rFonts w:ascii="Times New Roman" w:hAnsi="Times New Roman" w:cs="Times New Roman"/>
          <w:sz w:val="24"/>
          <w:szCs w:val="24"/>
        </w:rPr>
        <w:t xml:space="preserve"> : Elle raconte son arrivée en France et les motifs de son départ d'Amérique du Nord. Elle espérait trouver la "liberté d'esprit et de corps". Elle parle du bouleversement provoqué par la revue.- A </w:t>
      </w:r>
      <w:hyperlink r:id="rId115" w:history="1">
        <w:r w:rsidRPr="002D6EA0">
          <w:rPr>
            <w:rStyle w:val="Lienhypertexte"/>
            <w:rFonts w:ascii="Times New Roman" w:hAnsi="Times New Roman" w:cs="Times New Roman"/>
            <w:sz w:val="24"/>
            <w:szCs w:val="24"/>
          </w:rPr>
          <w:t>3'26</w:t>
        </w:r>
      </w:hyperlink>
      <w:r w:rsidR="00305FF9">
        <w:rPr>
          <w:rFonts w:ascii="Times New Roman" w:hAnsi="Times New Roman" w:cs="Times New Roman"/>
          <w:sz w:val="24"/>
          <w:szCs w:val="24"/>
        </w:rPr>
        <w:t xml:space="preserve"> : Elle raconte quelques s</w:t>
      </w:r>
      <w:r w:rsidRPr="002D6EA0">
        <w:rPr>
          <w:rFonts w:ascii="Times New Roman" w:hAnsi="Times New Roman" w:cs="Times New Roman"/>
          <w:sz w:val="24"/>
          <w:szCs w:val="24"/>
        </w:rPr>
        <w:t>ouvenirs de cette revue (</w:t>
      </w:r>
      <w:proofErr w:type="spellStart"/>
      <w:r w:rsidRPr="002D6EA0">
        <w:rPr>
          <w:rFonts w:ascii="Times New Roman" w:hAnsi="Times New Roman" w:cs="Times New Roman"/>
          <w:sz w:val="24"/>
          <w:szCs w:val="24"/>
        </w:rPr>
        <w:t>Damia</w:t>
      </w:r>
      <w:proofErr w:type="spellEnd"/>
      <w:r w:rsidRPr="002D6EA0">
        <w:rPr>
          <w:rFonts w:ascii="Times New Roman" w:hAnsi="Times New Roman" w:cs="Times New Roman"/>
          <w:sz w:val="24"/>
          <w:szCs w:val="24"/>
        </w:rPr>
        <w:t xml:space="preserve"> et SAINT </w:t>
      </w:r>
      <w:proofErr w:type="spellStart"/>
      <w:r w:rsidRPr="002D6EA0">
        <w:rPr>
          <w:rFonts w:ascii="Times New Roman" w:hAnsi="Times New Roman" w:cs="Times New Roman"/>
          <w:sz w:val="24"/>
          <w:szCs w:val="24"/>
        </w:rPr>
        <w:t>Granier</w:t>
      </w:r>
      <w:proofErr w:type="spellEnd"/>
      <w:r w:rsidRPr="002D6EA0">
        <w:rPr>
          <w:rFonts w:ascii="Times New Roman" w:hAnsi="Times New Roman" w:cs="Times New Roman"/>
          <w:sz w:val="24"/>
          <w:szCs w:val="24"/>
        </w:rPr>
        <w:t xml:space="preserve"> chantant).- A </w:t>
      </w:r>
      <w:hyperlink r:id="rId116" w:history="1">
        <w:r w:rsidRPr="002D6EA0">
          <w:rPr>
            <w:rStyle w:val="Lienhypertexte"/>
            <w:rFonts w:ascii="Times New Roman" w:hAnsi="Times New Roman" w:cs="Times New Roman"/>
            <w:sz w:val="24"/>
            <w:szCs w:val="24"/>
          </w:rPr>
          <w:t>5'00</w:t>
        </w:r>
      </w:hyperlink>
      <w:r w:rsidRPr="002D6EA0">
        <w:rPr>
          <w:rFonts w:ascii="Times New Roman" w:hAnsi="Times New Roman" w:cs="Times New Roman"/>
          <w:sz w:val="24"/>
          <w:szCs w:val="24"/>
        </w:rPr>
        <w:t xml:space="preserve"> : Elle évoque l'accueil du public à l'époque. A l'époque elle dansait sur des airs de jazz mais ne chantait pas.- A </w:t>
      </w:r>
      <w:hyperlink r:id="rId117" w:history="1">
        <w:r w:rsidRPr="002D6EA0">
          <w:rPr>
            <w:rStyle w:val="Lienhypertexte"/>
            <w:rFonts w:ascii="Times New Roman" w:hAnsi="Times New Roman" w:cs="Times New Roman"/>
            <w:sz w:val="24"/>
            <w:szCs w:val="24"/>
          </w:rPr>
          <w:t>6'12</w:t>
        </w:r>
      </w:hyperlink>
      <w:r w:rsidR="00305FF9">
        <w:rPr>
          <w:rFonts w:ascii="Times New Roman" w:hAnsi="Times New Roman" w:cs="Times New Roman"/>
          <w:sz w:val="24"/>
          <w:szCs w:val="24"/>
        </w:rPr>
        <w:t xml:space="preserve"> : s</w:t>
      </w:r>
      <w:r w:rsidRPr="002D6EA0">
        <w:rPr>
          <w:rFonts w:ascii="Times New Roman" w:hAnsi="Times New Roman" w:cs="Times New Roman"/>
          <w:sz w:val="24"/>
          <w:szCs w:val="24"/>
        </w:rPr>
        <w:t>ouvenirs de La vie à Paris à cette époque. Son adoption rapide par les Français. Pierre LAZAREFF l'avait appelé</w:t>
      </w:r>
      <w:r w:rsidR="00305FF9">
        <w:rPr>
          <w:rFonts w:ascii="Times New Roman" w:hAnsi="Times New Roman" w:cs="Times New Roman"/>
          <w:sz w:val="24"/>
          <w:szCs w:val="24"/>
        </w:rPr>
        <w:t>e</w:t>
      </w:r>
      <w:r w:rsidRPr="002D6EA0">
        <w:rPr>
          <w:rFonts w:ascii="Times New Roman" w:hAnsi="Times New Roman" w:cs="Times New Roman"/>
          <w:sz w:val="24"/>
          <w:szCs w:val="24"/>
        </w:rPr>
        <w:t xml:space="preserve"> "l'enfant adoptive de Paris".</w:t>
      </w:r>
    </w:p>
    <w:p w:rsidR="00657AF2" w:rsidRDefault="00657AF2" w:rsidP="00657AF2"/>
    <w:p w:rsidR="00657AF2" w:rsidRPr="00E00796" w:rsidRDefault="00657AF2" w:rsidP="00657AF2">
      <w:pPr>
        <w:jc w:val="center"/>
        <w:rPr>
          <w:rFonts w:ascii="Times New Roman" w:hAnsi="Times New Roman" w:cs="Times New Roman"/>
          <w:b/>
          <w:sz w:val="24"/>
          <w:szCs w:val="24"/>
        </w:rPr>
      </w:pPr>
      <w:r w:rsidRPr="00E00796">
        <w:rPr>
          <w:rFonts w:ascii="Times New Roman" w:hAnsi="Times New Roman" w:cs="Times New Roman"/>
          <w:b/>
          <w:sz w:val="24"/>
          <w:szCs w:val="24"/>
        </w:rPr>
        <w:t>Les œuvres présentées en séquences d'écoute musicale...</w:t>
      </w:r>
    </w:p>
    <w:p w:rsidR="00657AF2" w:rsidRPr="00D21C03" w:rsidRDefault="00657AF2" w:rsidP="00657AF2">
      <w:pPr>
        <w:pStyle w:val="NormalWeb"/>
        <w:jc w:val="both"/>
        <w:rPr>
          <w:b/>
        </w:rPr>
      </w:pPr>
      <w:r w:rsidRPr="00D21C03">
        <w:t xml:space="preserve">Danse préfigurant le </w:t>
      </w:r>
      <w:r w:rsidRPr="00D21C03">
        <w:rPr>
          <w:rStyle w:val="lev"/>
        </w:rPr>
        <w:t>Charleston</w:t>
      </w:r>
      <w:r w:rsidRPr="00D21C03">
        <w:rPr>
          <w:b/>
        </w:rPr>
        <w:t xml:space="preserve"> </w:t>
      </w:r>
      <w:r w:rsidRPr="00D21C03">
        <w:t>et le</w:t>
      </w:r>
      <w:r w:rsidRPr="00D21C03">
        <w:rPr>
          <w:b/>
        </w:rPr>
        <w:t xml:space="preserve"> </w:t>
      </w:r>
      <w:proofErr w:type="spellStart"/>
      <w:r w:rsidRPr="00D21C03">
        <w:rPr>
          <w:rStyle w:val="lev"/>
        </w:rPr>
        <w:t>Lindy</w:t>
      </w:r>
      <w:proofErr w:type="spellEnd"/>
      <w:r w:rsidRPr="00D21C03">
        <w:rPr>
          <w:rStyle w:val="lev"/>
        </w:rPr>
        <w:t xml:space="preserve"> Hop</w:t>
      </w:r>
      <w:r w:rsidRPr="00D21C03">
        <w:t xml:space="preserve">, le </w:t>
      </w:r>
      <w:r w:rsidRPr="00D21C03">
        <w:rPr>
          <w:rStyle w:val="lev"/>
        </w:rPr>
        <w:t>Shimmy</w:t>
      </w:r>
      <w:r w:rsidRPr="00D21C03">
        <w:t xml:space="preserve"> apparaît entre </w:t>
      </w:r>
      <w:r w:rsidRPr="00D21C03">
        <w:rPr>
          <w:rStyle w:val="lev"/>
        </w:rPr>
        <w:t>1916</w:t>
      </w:r>
      <w:r w:rsidRPr="00D21C03">
        <w:t xml:space="preserve"> et </w:t>
      </w:r>
      <w:r w:rsidRPr="00D21C03">
        <w:rPr>
          <w:rStyle w:val="lev"/>
        </w:rPr>
        <w:t>1918</w:t>
      </w:r>
      <w:r w:rsidRPr="00D21C03">
        <w:t xml:space="preserve"> et engage le haut du corps sur des mouvements en contraste avec ceux des membres inférieurs pour une danse qui apparaît… </w:t>
      </w:r>
      <w:r w:rsidRPr="00D21C03">
        <w:rPr>
          <w:rStyle w:val="lev"/>
        </w:rPr>
        <w:t>sportive</w:t>
      </w:r>
      <w:r w:rsidRPr="00D21C03">
        <w:rPr>
          <w:b/>
        </w:rPr>
        <w:t> !</w:t>
      </w:r>
      <w:r w:rsidRPr="00D21C03">
        <w:rPr>
          <w:rFonts w:eastAsiaTheme="minorHAnsi"/>
          <w:lang w:eastAsia="en-US"/>
        </w:rPr>
        <w:t xml:space="preserve"> </w:t>
      </w:r>
      <w:hyperlink r:id="rId118" w:history="1">
        <w:r w:rsidRPr="00D21C03">
          <w:rPr>
            <w:rStyle w:val="Lienhypertexte"/>
          </w:rPr>
          <w:t>https://www.youtube.com/watch?list=RDIcemYjTdvZ8&amp;v=IcemYjTdvZ8 (1'47)</w:t>
        </w:r>
      </w:hyperlink>
    </w:p>
    <w:p w:rsidR="00657AF2" w:rsidRDefault="00657AF2" w:rsidP="00657AF2">
      <w:pPr>
        <w:pStyle w:val="NormalWeb"/>
        <w:jc w:val="both"/>
        <w:rPr>
          <w:rStyle w:val="lev"/>
        </w:rPr>
      </w:pPr>
      <w:r w:rsidRPr="00DE6A82">
        <w:rPr>
          <w:rStyle w:val="Accentuation"/>
        </w:rPr>
        <w:t xml:space="preserve"> </w:t>
      </w:r>
      <w:r w:rsidRPr="00E00796">
        <w:t xml:space="preserve">Ce nom provient probablement en partie du pas de </w:t>
      </w:r>
      <w:r w:rsidRPr="00E00796">
        <w:rPr>
          <w:rStyle w:val="lev"/>
        </w:rPr>
        <w:t>claquettes</w:t>
      </w:r>
      <w:r w:rsidRPr="00E00796">
        <w:t xml:space="preserve"> sur</w:t>
      </w:r>
      <w:r w:rsidRPr="00E00796">
        <w:rPr>
          <w:rStyle w:val="lev"/>
        </w:rPr>
        <w:t xml:space="preserve"> trente-deux mesures</w:t>
      </w:r>
      <w:r w:rsidRPr="00E00796">
        <w:t xml:space="preserve"> appelé </w:t>
      </w:r>
      <w:r w:rsidRPr="00E00796">
        <w:rPr>
          <w:rStyle w:val="lev"/>
        </w:rPr>
        <w:t>« </w:t>
      </w:r>
      <w:proofErr w:type="spellStart"/>
      <w:r w:rsidRPr="00E00796">
        <w:rPr>
          <w:rStyle w:val="lev"/>
        </w:rPr>
        <w:t>Shim</w:t>
      </w:r>
      <w:proofErr w:type="spellEnd"/>
      <w:r w:rsidRPr="00E00796">
        <w:rPr>
          <w:rStyle w:val="lev"/>
        </w:rPr>
        <w:t xml:space="preserve"> </w:t>
      </w:r>
      <w:proofErr w:type="spellStart"/>
      <w:r w:rsidRPr="00E00796">
        <w:rPr>
          <w:rStyle w:val="lev"/>
        </w:rPr>
        <w:t>Sham</w:t>
      </w:r>
      <w:proofErr w:type="spellEnd"/>
      <w:r w:rsidRPr="00E00796">
        <w:rPr>
          <w:rStyle w:val="lev"/>
        </w:rPr>
        <w:t> »</w:t>
      </w:r>
      <w:r w:rsidRPr="00E00796">
        <w:rPr>
          <w:b/>
        </w:rPr>
        <w:t>,</w:t>
      </w:r>
      <w:r w:rsidRPr="00E00796">
        <w:t xml:space="preserve"> au nom duquel des titres musicaux ont été écrits. Une petite altération du nom de ce pas a ensuite pu donner naissance au </w:t>
      </w:r>
      <w:r w:rsidRPr="00E00796">
        <w:rPr>
          <w:rStyle w:val="lev"/>
        </w:rPr>
        <w:t>Shimmy</w:t>
      </w:r>
      <w:r w:rsidRPr="00E00796">
        <w:t xml:space="preserve"> lui-même. En effet, le </w:t>
      </w:r>
      <w:proofErr w:type="gramStart"/>
      <w:r w:rsidRPr="00E00796">
        <w:t>terme  </w:t>
      </w:r>
      <w:r w:rsidRPr="00E00796">
        <w:rPr>
          <w:rStyle w:val="lev"/>
        </w:rPr>
        <w:t>Shimmy</w:t>
      </w:r>
      <w:proofErr w:type="gramEnd"/>
      <w:r w:rsidRPr="00E00796">
        <w:t xml:space="preserve"> apparaît au premier abord intimement lié au titre </w:t>
      </w:r>
      <w:r w:rsidRPr="00E00796">
        <w:rPr>
          <w:rStyle w:val="lev"/>
        </w:rPr>
        <w:t>« </w:t>
      </w:r>
      <w:proofErr w:type="spellStart"/>
      <w:r w:rsidRPr="00E00796">
        <w:rPr>
          <w:rStyle w:val="lev"/>
        </w:rPr>
        <w:t>Shim</w:t>
      </w:r>
      <w:proofErr w:type="spellEnd"/>
      <w:r w:rsidRPr="00E00796">
        <w:rPr>
          <w:rStyle w:val="lev"/>
        </w:rPr>
        <w:t>-Me-</w:t>
      </w:r>
      <w:proofErr w:type="spellStart"/>
      <w:r w:rsidRPr="00E00796">
        <w:rPr>
          <w:rStyle w:val="lev"/>
        </w:rPr>
        <w:t>Sha</w:t>
      </w:r>
      <w:proofErr w:type="spellEnd"/>
      <w:r w:rsidRPr="00E00796">
        <w:rPr>
          <w:rStyle w:val="lev"/>
        </w:rPr>
        <w:t>-</w:t>
      </w:r>
      <w:proofErr w:type="spellStart"/>
      <w:r w:rsidRPr="00E00796">
        <w:rPr>
          <w:rStyle w:val="lev"/>
        </w:rPr>
        <w:t>Wabble</w:t>
      </w:r>
      <w:proofErr w:type="spellEnd"/>
      <w:r w:rsidRPr="00E00796">
        <w:rPr>
          <w:rStyle w:val="lev"/>
        </w:rPr>
        <w:t>»</w:t>
      </w:r>
      <w:r w:rsidRPr="00E00796">
        <w:t xml:space="preserve">, un morceau composé par </w:t>
      </w:r>
      <w:r w:rsidRPr="00E00796">
        <w:rPr>
          <w:rStyle w:val="lev"/>
        </w:rPr>
        <w:t>Spencer Williams</w:t>
      </w:r>
      <w:r w:rsidRPr="00E00796">
        <w:t xml:space="preserve"> en </w:t>
      </w:r>
      <w:r w:rsidRPr="00E00796">
        <w:rPr>
          <w:rStyle w:val="lev"/>
        </w:rPr>
        <w:t>1916</w:t>
      </w:r>
      <w:r w:rsidRPr="00E00796">
        <w:t xml:space="preserve"> et repris par la suite par de nombreux groupes.</w:t>
      </w:r>
      <w:r w:rsidRPr="00E00796">
        <w:rPr>
          <w:rStyle w:val="lev"/>
        </w:rPr>
        <w:t xml:space="preserve"> </w:t>
      </w:r>
    </w:p>
    <w:p w:rsidR="00657AF2" w:rsidRPr="00E73221" w:rsidRDefault="00657AF2" w:rsidP="00657AF2">
      <w:pPr>
        <w:pStyle w:val="NormalWeb"/>
        <w:jc w:val="both"/>
        <w:rPr>
          <w:b/>
          <w:bCs/>
        </w:rPr>
      </w:pPr>
      <w:r>
        <w:rPr>
          <w:b/>
          <w:bCs/>
          <w:kern w:val="36"/>
        </w:rPr>
        <w:t xml:space="preserve">  Ecoute n° 1</w:t>
      </w:r>
      <w:r w:rsidRPr="009F217C">
        <w:rPr>
          <w:b/>
          <w:bCs/>
          <w:kern w:val="36"/>
          <w:sz w:val="28"/>
          <w:szCs w:val="28"/>
        </w:rPr>
        <w:t xml:space="preserve">- </w:t>
      </w:r>
    </w:p>
    <w:p w:rsidR="00657AF2" w:rsidRPr="00CE12FC" w:rsidRDefault="00657AF2" w:rsidP="00657AF2">
      <w:pPr>
        <w:pStyle w:val="NormalWeb"/>
        <w:jc w:val="both"/>
      </w:pPr>
      <w:proofErr w:type="spellStart"/>
      <w:r w:rsidRPr="009F217C">
        <w:rPr>
          <w:b/>
          <w:bCs/>
          <w:kern w:val="36"/>
          <w:sz w:val="28"/>
          <w:szCs w:val="28"/>
        </w:rPr>
        <w:t>Shim</w:t>
      </w:r>
      <w:proofErr w:type="spellEnd"/>
      <w:r w:rsidRPr="009F217C">
        <w:rPr>
          <w:b/>
          <w:bCs/>
          <w:kern w:val="36"/>
          <w:sz w:val="28"/>
          <w:szCs w:val="28"/>
        </w:rPr>
        <w:t>-me-</w:t>
      </w:r>
      <w:proofErr w:type="spellStart"/>
      <w:r w:rsidRPr="009F217C">
        <w:rPr>
          <w:b/>
          <w:bCs/>
          <w:kern w:val="36"/>
          <w:sz w:val="28"/>
          <w:szCs w:val="28"/>
        </w:rPr>
        <w:t>sha</w:t>
      </w:r>
      <w:proofErr w:type="spellEnd"/>
      <w:r w:rsidRPr="009F217C">
        <w:rPr>
          <w:b/>
          <w:bCs/>
          <w:kern w:val="36"/>
          <w:sz w:val="28"/>
          <w:szCs w:val="28"/>
        </w:rPr>
        <w:t>-</w:t>
      </w:r>
      <w:proofErr w:type="spellStart"/>
      <w:r w:rsidRPr="009F217C">
        <w:rPr>
          <w:b/>
          <w:bCs/>
          <w:kern w:val="36"/>
          <w:sz w:val="28"/>
          <w:szCs w:val="28"/>
        </w:rPr>
        <w:t>wabble</w:t>
      </w:r>
      <w:proofErr w:type="spellEnd"/>
      <w:r w:rsidRPr="003041AD">
        <w:rPr>
          <w:b/>
          <w:bCs/>
          <w:kern w:val="36"/>
        </w:rPr>
        <w:t xml:space="preserve"> - </w:t>
      </w:r>
      <w:proofErr w:type="gramStart"/>
      <w:r w:rsidRPr="00DE6A82">
        <w:rPr>
          <w:bCs/>
          <w:kern w:val="36"/>
          <w:sz w:val="20"/>
          <w:szCs w:val="20"/>
        </w:rPr>
        <w:t>( joué</w:t>
      </w:r>
      <w:proofErr w:type="gramEnd"/>
      <w:r w:rsidRPr="00DE6A82">
        <w:rPr>
          <w:bCs/>
          <w:kern w:val="36"/>
          <w:sz w:val="20"/>
          <w:szCs w:val="20"/>
        </w:rPr>
        <w:t xml:space="preserve"> en ouverture de la revue nègre )</w:t>
      </w:r>
      <w:r w:rsidRPr="003041AD">
        <w:t xml:space="preserve"> </w:t>
      </w:r>
    </w:p>
    <w:p w:rsidR="00657AF2" w:rsidRDefault="00657AF2" w:rsidP="00657AF2">
      <w:pPr>
        <w:pStyle w:val="NormalWeb"/>
        <w:jc w:val="both"/>
        <w:rPr>
          <w:lang w:val="en-US"/>
        </w:rPr>
      </w:pPr>
      <w:r>
        <w:rPr>
          <w:rStyle w:val="lev"/>
        </w:rPr>
        <w:t xml:space="preserve">La version étudiée dans la </w:t>
      </w:r>
      <w:proofErr w:type="gramStart"/>
      <w:r>
        <w:rPr>
          <w:rStyle w:val="lev"/>
        </w:rPr>
        <w:t>séquence  est</w:t>
      </w:r>
      <w:proofErr w:type="gramEnd"/>
      <w:r>
        <w:rPr>
          <w:rStyle w:val="lev"/>
        </w:rPr>
        <w:t xml:space="preserve"> interprétée par l'orchestre </w:t>
      </w:r>
      <w:proofErr w:type="spellStart"/>
      <w:r w:rsidRPr="00E00796">
        <w:rPr>
          <w:rStyle w:val="lev"/>
        </w:rPr>
        <w:t>McKinney’s</w:t>
      </w:r>
      <w:proofErr w:type="spellEnd"/>
      <w:r w:rsidRPr="00E00796">
        <w:rPr>
          <w:rStyle w:val="lev"/>
        </w:rPr>
        <w:t xml:space="preserve"> Cotton </w:t>
      </w:r>
      <w:proofErr w:type="spellStart"/>
      <w:r w:rsidRPr="00E00796">
        <w:rPr>
          <w:rStyle w:val="lev"/>
        </w:rPr>
        <w:t>Pickers</w:t>
      </w:r>
      <w:proofErr w:type="spellEnd"/>
      <w:r>
        <w:rPr>
          <w:rStyle w:val="lev"/>
        </w:rPr>
        <w:t xml:space="preserve"> dirigé par Don </w:t>
      </w:r>
      <w:proofErr w:type="spellStart"/>
      <w:r>
        <w:rPr>
          <w:rStyle w:val="lev"/>
        </w:rPr>
        <w:t>Redman</w:t>
      </w:r>
      <w:proofErr w:type="spellEnd"/>
      <w:r>
        <w:rPr>
          <w:rStyle w:val="lev"/>
        </w:rPr>
        <w:t xml:space="preserve"> </w:t>
      </w:r>
      <w:r w:rsidRPr="00E00796">
        <w:rPr>
          <w:rStyle w:val="lev"/>
        </w:rPr>
        <w:t xml:space="preserve"> : </w:t>
      </w:r>
      <w:r w:rsidRPr="00E00796">
        <w:t xml:space="preserve">(Chicago, séance Victor du 12 juillet 1928. </w:t>
      </w:r>
      <w:r w:rsidRPr="00E00796">
        <w:rPr>
          <w:lang w:val="en-US"/>
        </w:rPr>
        <w:t>« Volume 1, 1928-1929, Put It There » Frog)</w:t>
      </w:r>
    </w:p>
    <w:p w:rsidR="00657AF2" w:rsidRPr="00CE12FC" w:rsidRDefault="00657AF2" w:rsidP="00657AF2">
      <w:pPr>
        <w:pStyle w:val="NormalWeb"/>
        <w:jc w:val="both"/>
        <w:rPr>
          <w:u w:val="single"/>
          <w:lang w:val="en-US"/>
        </w:rPr>
      </w:pPr>
      <w:r w:rsidRPr="00CE12FC">
        <w:rPr>
          <w:u w:val="single"/>
          <w:lang w:val="en-US"/>
        </w:rPr>
        <w:t xml:space="preserve">Composition de </w:t>
      </w:r>
      <w:proofErr w:type="spellStart"/>
      <w:r w:rsidRPr="00CE12FC">
        <w:rPr>
          <w:u w:val="single"/>
          <w:lang w:val="en-US"/>
        </w:rPr>
        <w:t>l'orchestre</w:t>
      </w:r>
      <w:proofErr w:type="spellEnd"/>
    </w:p>
    <w:p w:rsidR="00657AF2" w:rsidRPr="00C123A2" w:rsidRDefault="00657AF2" w:rsidP="00657AF2">
      <w:pPr>
        <w:pStyle w:val="NormalWeb"/>
        <w:jc w:val="both"/>
        <w:rPr>
          <w:lang w:val="en-US"/>
        </w:rPr>
      </w:pPr>
      <w:r w:rsidRPr="00C123A2">
        <w:rPr>
          <w:lang w:val="en-US"/>
        </w:rPr>
        <w:t xml:space="preserve">John Nesbitt, Langston Curl </w:t>
      </w:r>
      <w:r w:rsidRPr="00CE12FC">
        <w:rPr>
          <w:b/>
          <w:lang w:val="en-US"/>
        </w:rPr>
        <w:t>(</w:t>
      </w:r>
      <w:proofErr w:type="spellStart"/>
      <w:r w:rsidRPr="00CE12FC">
        <w:rPr>
          <w:b/>
          <w:lang w:val="en-US"/>
        </w:rPr>
        <w:t>trompette</w:t>
      </w:r>
      <w:proofErr w:type="spellEnd"/>
      <w:r w:rsidRPr="00CE12FC">
        <w:rPr>
          <w:b/>
          <w:lang w:val="en-US"/>
        </w:rPr>
        <w:t xml:space="preserve">), </w:t>
      </w:r>
      <w:r w:rsidRPr="00C123A2">
        <w:rPr>
          <w:lang w:val="en-US"/>
        </w:rPr>
        <w:t xml:space="preserve">Claude Jones </w:t>
      </w:r>
      <w:r w:rsidRPr="00CE12FC">
        <w:rPr>
          <w:b/>
          <w:lang w:val="en-US"/>
        </w:rPr>
        <w:t>(trombone),</w:t>
      </w:r>
      <w:r w:rsidRPr="00C123A2">
        <w:rPr>
          <w:lang w:val="en-US"/>
        </w:rPr>
        <w:t xml:space="preserve"> Don Redman </w:t>
      </w:r>
      <w:r w:rsidRPr="00CE12FC">
        <w:rPr>
          <w:b/>
          <w:lang w:val="en-US"/>
        </w:rPr>
        <w:t xml:space="preserve">(sax alto, sax </w:t>
      </w:r>
      <w:proofErr w:type="spellStart"/>
      <w:r w:rsidRPr="00CE12FC">
        <w:rPr>
          <w:b/>
          <w:lang w:val="en-US"/>
        </w:rPr>
        <w:t>baryton</w:t>
      </w:r>
      <w:proofErr w:type="spellEnd"/>
      <w:r w:rsidRPr="00CE12FC">
        <w:rPr>
          <w:b/>
          <w:lang w:val="en-US"/>
        </w:rPr>
        <w:t>, arrangement),</w:t>
      </w:r>
      <w:r w:rsidRPr="00C123A2">
        <w:rPr>
          <w:lang w:val="en-US"/>
        </w:rPr>
        <w:t xml:space="preserve"> Milton Senior </w:t>
      </w:r>
      <w:r w:rsidRPr="00CE12FC">
        <w:rPr>
          <w:b/>
          <w:lang w:val="en-US"/>
        </w:rPr>
        <w:t>(</w:t>
      </w:r>
      <w:proofErr w:type="spellStart"/>
      <w:r w:rsidRPr="008119F5">
        <w:rPr>
          <w:b/>
          <w:lang w:val="en-US"/>
        </w:rPr>
        <w:t>clarinette</w:t>
      </w:r>
      <w:proofErr w:type="spellEnd"/>
      <w:r w:rsidRPr="00CE12FC">
        <w:rPr>
          <w:b/>
          <w:lang w:val="en-US"/>
        </w:rPr>
        <w:t>, sax alto),</w:t>
      </w:r>
      <w:r w:rsidRPr="00C123A2">
        <w:rPr>
          <w:lang w:val="en-US"/>
        </w:rPr>
        <w:t xml:space="preserve"> George Thomas, Prince Robinson </w:t>
      </w:r>
      <w:r w:rsidRPr="00CE12FC">
        <w:rPr>
          <w:b/>
          <w:lang w:val="en-US"/>
        </w:rPr>
        <w:t>(</w:t>
      </w:r>
      <w:proofErr w:type="spellStart"/>
      <w:r w:rsidRPr="00CE12FC">
        <w:rPr>
          <w:b/>
          <w:lang w:val="en-US"/>
        </w:rPr>
        <w:t>clarinette</w:t>
      </w:r>
      <w:proofErr w:type="spellEnd"/>
      <w:r w:rsidRPr="00CE12FC">
        <w:rPr>
          <w:b/>
          <w:lang w:val="en-US"/>
        </w:rPr>
        <w:t xml:space="preserve">, sax </w:t>
      </w:r>
      <w:proofErr w:type="spellStart"/>
      <w:r w:rsidRPr="00CE12FC">
        <w:rPr>
          <w:b/>
          <w:lang w:val="en-US"/>
        </w:rPr>
        <w:t>ténor</w:t>
      </w:r>
      <w:proofErr w:type="spellEnd"/>
      <w:r w:rsidRPr="00CE12FC">
        <w:rPr>
          <w:b/>
          <w:lang w:val="en-US"/>
        </w:rPr>
        <w:t>),</w:t>
      </w:r>
      <w:r w:rsidRPr="00C123A2">
        <w:rPr>
          <w:lang w:val="en-US"/>
        </w:rPr>
        <w:t xml:space="preserve"> Todd Rhodes </w:t>
      </w:r>
      <w:r w:rsidRPr="00CE12FC">
        <w:rPr>
          <w:b/>
          <w:lang w:val="en-US"/>
        </w:rPr>
        <w:t xml:space="preserve">(piano), </w:t>
      </w:r>
      <w:r w:rsidRPr="00C123A2">
        <w:rPr>
          <w:lang w:val="en-US"/>
        </w:rPr>
        <w:t xml:space="preserve">Dave </w:t>
      </w:r>
      <w:proofErr w:type="spellStart"/>
      <w:r w:rsidRPr="00C123A2">
        <w:rPr>
          <w:lang w:val="en-US"/>
        </w:rPr>
        <w:t>Wilborn</w:t>
      </w:r>
      <w:proofErr w:type="spellEnd"/>
      <w:r w:rsidRPr="00C123A2">
        <w:rPr>
          <w:lang w:val="en-US"/>
        </w:rPr>
        <w:t xml:space="preserve"> </w:t>
      </w:r>
      <w:r w:rsidRPr="00CE12FC">
        <w:rPr>
          <w:b/>
          <w:lang w:val="en-US"/>
        </w:rPr>
        <w:t>(banjo),</w:t>
      </w:r>
      <w:r w:rsidRPr="00C123A2">
        <w:rPr>
          <w:lang w:val="en-US"/>
        </w:rPr>
        <w:t xml:space="preserve"> Ralph </w:t>
      </w:r>
      <w:proofErr w:type="spellStart"/>
      <w:r w:rsidRPr="00C123A2">
        <w:rPr>
          <w:lang w:val="en-US"/>
        </w:rPr>
        <w:t>Escudero</w:t>
      </w:r>
      <w:proofErr w:type="spellEnd"/>
      <w:r w:rsidRPr="00C123A2">
        <w:rPr>
          <w:lang w:val="en-US"/>
        </w:rPr>
        <w:t xml:space="preserve"> </w:t>
      </w:r>
      <w:r w:rsidRPr="00CE12FC">
        <w:rPr>
          <w:b/>
          <w:lang w:val="en-US"/>
        </w:rPr>
        <w:t>(tuba),</w:t>
      </w:r>
      <w:r w:rsidRPr="00C123A2">
        <w:rPr>
          <w:lang w:val="en-US"/>
        </w:rPr>
        <w:t xml:space="preserve"> Cuba Austin </w:t>
      </w:r>
      <w:r w:rsidRPr="00CE12FC">
        <w:rPr>
          <w:b/>
          <w:lang w:val="en-US"/>
        </w:rPr>
        <w:t>(</w:t>
      </w:r>
      <w:proofErr w:type="spellStart"/>
      <w:r w:rsidRPr="00CE12FC">
        <w:rPr>
          <w:b/>
          <w:lang w:val="en-US"/>
        </w:rPr>
        <w:t>batterie</w:t>
      </w:r>
      <w:proofErr w:type="spellEnd"/>
      <w:r w:rsidRPr="00CE12FC">
        <w:rPr>
          <w:b/>
          <w:lang w:val="en-US"/>
        </w:rPr>
        <w:t>).</w:t>
      </w:r>
    </w:p>
    <w:p w:rsidR="00657AF2" w:rsidRDefault="00657AF2" w:rsidP="00657AF2">
      <w:pPr>
        <w:pStyle w:val="NormalWeb"/>
      </w:pPr>
      <w:r>
        <w:rPr>
          <w:rStyle w:val="lev"/>
        </w:rPr>
        <w:t xml:space="preserve">Don </w:t>
      </w:r>
      <w:proofErr w:type="spellStart"/>
      <w:r>
        <w:rPr>
          <w:rStyle w:val="lev"/>
        </w:rPr>
        <w:t>Redman</w:t>
      </w:r>
      <w:proofErr w:type="spellEnd"/>
    </w:p>
    <w:p w:rsidR="00657AF2" w:rsidRDefault="00657AF2" w:rsidP="00657AF2">
      <w:pPr>
        <w:pStyle w:val="NormalWeb"/>
        <w:jc w:val="both"/>
      </w:pPr>
      <w:r>
        <w:t xml:space="preserve">Les arrangements de Don </w:t>
      </w:r>
      <w:proofErr w:type="spellStart"/>
      <w:r>
        <w:t>Redman</w:t>
      </w:r>
      <w:proofErr w:type="spellEnd"/>
      <w:r>
        <w:t xml:space="preserve"> sont au répertoire des premières séances des </w:t>
      </w:r>
      <w:proofErr w:type="spellStart"/>
      <w:r>
        <w:t>Pickers</w:t>
      </w:r>
      <w:proofErr w:type="spellEnd"/>
      <w:r>
        <w:t xml:space="preserve"> les 11 et 12 juillet 1928 : </w:t>
      </w:r>
      <w:r>
        <w:rPr>
          <w:rStyle w:val="Accentuation"/>
          <w:rFonts w:eastAsiaTheme="majorEastAsia"/>
        </w:rPr>
        <w:t>Four or Five Times</w:t>
      </w:r>
      <w:r>
        <w:t xml:space="preserve">, </w:t>
      </w:r>
      <w:proofErr w:type="spellStart"/>
      <w:r>
        <w:rPr>
          <w:rStyle w:val="Accentuation"/>
          <w:rFonts w:eastAsiaTheme="majorEastAsia"/>
        </w:rPr>
        <w:t>Milenberg</w:t>
      </w:r>
      <w:proofErr w:type="spellEnd"/>
      <w:r>
        <w:rPr>
          <w:rStyle w:val="Accentuation"/>
          <w:rFonts w:eastAsiaTheme="majorEastAsia"/>
        </w:rPr>
        <w:t xml:space="preserve"> Joys</w:t>
      </w:r>
      <w:r>
        <w:t xml:space="preserve">, </w:t>
      </w:r>
      <w:proofErr w:type="spellStart"/>
      <w:r>
        <w:rPr>
          <w:rStyle w:val="Accentuation"/>
          <w:rFonts w:eastAsiaTheme="majorEastAsia"/>
        </w:rPr>
        <w:t>Nobody’s</w:t>
      </w:r>
      <w:proofErr w:type="spellEnd"/>
      <w:r>
        <w:rPr>
          <w:rStyle w:val="Accentuation"/>
          <w:rFonts w:eastAsiaTheme="majorEastAsia"/>
        </w:rPr>
        <w:t xml:space="preserve"> </w:t>
      </w:r>
      <w:proofErr w:type="spellStart"/>
      <w:r>
        <w:rPr>
          <w:rStyle w:val="Accentuation"/>
          <w:rFonts w:eastAsiaTheme="majorEastAsia"/>
        </w:rPr>
        <w:t>Sweetheart</w:t>
      </w:r>
      <w:proofErr w:type="spellEnd"/>
      <w:r>
        <w:t xml:space="preserve">, </w:t>
      </w:r>
      <w:proofErr w:type="spellStart"/>
      <w:r>
        <w:rPr>
          <w:rStyle w:val="Accentuation"/>
          <w:rFonts w:eastAsiaTheme="majorEastAsia"/>
        </w:rPr>
        <w:t>Some</w:t>
      </w:r>
      <w:proofErr w:type="spellEnd"/>
      <w:r>
        <w:rPr>
          <w:rStyle w:val="Accentuation"/>
          <w:rFonts w:eastAsiaTheme="majorEastAsia"/>
        </w:rPr>
        <w:t xml:space="preserve"> </w:t>
      </w:r>
      <w:proofErr w:type="spellStart"/>
      <w:r>
        <w:rPr>
          <w:rStyle w:val="Accentuation"/>
          <w:rFonts w:eastAsiaTheme="majorEastAsia"/>
        </w:rPr>
        <w:t>Sweet</w:t>
      </w:r>
      <w:proofErr w:type="spellEnd"/>
      <w:r>
        <w:rPr>
          <w:rStyle w:val="Accentuation"/>
          <w:rFonts w:eastAsiaTheme="majorEastAsia"/>
        </w:rPr>
        <w:t xml:space="preserve"> Day</w:t>
      </w:r>
      <w:r>
        <w:t xml:space="preserve"> et </w:t>
      </w:r>
      <w:proofErr w:type="spellStart"/>
      <w:r w:rsidRPr="00CE12FC">
        <w:rPr>
          <w:rStyle w:val="Accentuation"/>
          <w:rFonts w:eastAsiaTheme="majorEastAsia"/>
          <w:b/>
        </w:rPr>
        <w:t>Shim</w:t>
      </w:r>
      <w:proofErr w:type="spellEnd"/>
      <w:r w:rsidRPr="00CE12FC">
        <w:rPr>
          <w:rStyle w:val="Accentuation"/>
          <w:rFonts w:eastAsiaTheme="majorEastAsia"/>
          <w:b/>
        </w:rPr>
        <w:t>-Me-</w:t>
      </w:r>
      <w:proofErr w:type="spellStart"/>
      <w:r w:rsidRPr="00CE12FC">
        <w:rPr>
          <w:rStyle w:val="Accentuation"/>
          <w:rFonts w:eastAsiaTheme="majorEastAsia"/>
          <w:b/>
        </w:rPr>
        <w:t>Sha</w:t>
      </w:r>
      <w:proofErr w:type="spellEnd"/>
      <w:r w:rsidRPr="00CE12FC">
        <w:rPr>
          <w:rStyle w:val="Accentuation"/>
          <w:rFonts w:eastAsiaTheme="majorEastAsia"/>
          <w:b/>
        </w:rPr>
        <w:t>-</w:t>
      </w:r>
      <w:proofErr w:type="spellStart"/>
      <w:r w:rsidRPr="00CE12FC">
        <w:rPr>
          <w:rStyle w:val="Accentuation"/>
          <w:rFonts w:eastAsiaTheme="majorEastAsia"/>
          <w:b/>
        </w:rPr>
        <w:t>Wabble</w:t>
      </w:r>
      <w:proofErr w:type="spellEnd"/>
      <w:r w:rsidRPr="00CE12FC">
        <w:rPr>
          <w:rStyle w:val="Accentuation"/>
          <w:rFonts w:eastAsiaTheme="majorEastAsia"/>
          <w:b/>
        </w:rPr>
        <w:t>.</w:t>
      </w:r>
      <w:r>
        <w:rPr>
          <w:rStyle w:val="Accentuation"/>
          <w:rFonts w:eastAsiaTheme="majorEastAsia"/>
        </w:rPr>
        <w:t xml:space="preserve"> </w:t>
      </w:r>
      <w:r>
        <w:t xml:space="preserve">On admirera dans ce dernier l’usage orchestral très dynamique du tuba (tenu par le tubiste des premiers orchestres de Fletcher Henderson) et les longs phrasés de saxophone annonciateurs de l’art de Benny Carter et Willie Smith. Parmi les saxophones, de part et d’autre du solo de clarinette de Prince Robinson, vedette de l’orchestre, on appréciera les interventions de Don </w:t>
      </w:r>
      <w:proofErr w:type="spellStart"/>
      <w:r>
        <w:t>Redman</w:t>
      </w:r>
      <w:proofErr w:type="spellEnd"/>
      <w:r>
        <w:t xml:space="preserve"> en personne au baryton puis à l’alto avant celle du trompettiste John Nesbitt, l’autre arrangeur de l’orchestre.</w:t>
      </w:r>
    </w:p>
    <w:p w:rsidR="00657AF2" w:rsidRPr="008119F5" w:rsidRDefault="00657AF2" w:rsidP="00657AF2">
      <w:pPr>
        <w:jc w:val="both"/>
        <w:rPr>
          <w:rFonts w:ascii="Times New Roman" w:hAnsi="Times New Roman" w:cs="Times New Roman"/>
          <w:b/>
          <w:sz w:val="24"/>
          <w:szCs w:val="24"/>
        </w:rPr>
      </w:pPr>
      <w:r w:rsidRPr="00C119EC">
        <w:rPr>
          <w:rFonts w:ascii="Times New Roman" w:hAnsi="Times New Roman" w:cs="Times New Roman"/>
          <w:b/>
          <w:sz w:val="24"/>
          <w:szCs w:val="24"/>
        </w:rPr>
        <w:lastRenderedPageBreak/>
        <w:t>Écoute</w:t>
      </w:r>
      <w:r w:rsidRPr="008119F5">
        <w:rPr>
          <w:rFonts w:ascii="Times New Roman" w:hAnsi="Times New Roman" w:cs="Times New Roman"/>
          <w:b/>
          <w:sz w:val="24"/>
          <w:szCs w:val="24"/>
        </w:rPr>
        <w:t xml:space="preserve"> n°2</w:t>
      </w:r>
    </w:p>
    <w:p w:rsidR="00657AF2" w:rsidRPr="008119F5" w:rsidRDefault="00657AF2" w:rsidP="00657AF2">
      <w:pPr>
        <w:jc w:val="both"/>
        <w:rPr>
          <w:rFonts w:ascii="Times New Roman" w:hAnsi="Times New Roman" w:cs="Times New Roman"/>
          <w:sz w:val="24"/>
          <w:szCs w:val="24"/>
        </w:rPr>
      </w:pPr>
      <w:r w:rsidRPr="008119F5">
        <w:rPr>
          <w:rFonts w:ascii="Times New Roman" w:hAnsi="Times New Roman" w:cs="Times New Roman"/>
          <w:sz w:val="24"/>
          <w:szCs w:val="24"/>
        </w:rPr>
        <w:t xml:space="preserve">- </w:t>
      </w:r>
      <w:r w:rsidRPr="008119F5">
        <w:rPr>
          <w:rFonts w:ascii="Times New Roman" w:hAnsi="Times New Roman" w:cs="Times New Roman"/>
          <w:b/>
          <w:sz w:val="28"/>
          <w:szCs w:val="28"/>
        </w:rPr>
        <w:t>The original</w:t>
      </w:r>
      <w:r w:rsidRPr="008119F5">
        <w:rPr>
          <w:rFonts w:ascii="Times New Roman" w:hAnsi="Times New Roman" w:cs="Times New Roman"/>
          <w:sz w:val="28"/>
          <w:szCs w:val="28"/>
        </w:rPr>
        <w:t xml:space="preserve"> </w:t>
      </w:r>
      <w:proofErr w:type="gramStart"/>
      <w:r w:rsidRPr="008119F5">
        <w:rPr>
          <w:rFonts w:ascii="Times New Roman" w:hAnsi="Times New Roman" w:cs="Times New Roman"/>
          <w:b/>
          <w:sz w:val="28"/>
          <w:szCs w:val="28"/>
        </w:rPr>
        <w:t>Charleston</w:t>
      </w:r>
      <w:r w:rsidRPr="008119F5">
        <w:rPr>
          <w:rFonts w:ascii="Times New Roman" w:hAnsi="Times New Roman" w:cs="Times New Roman"/>
          <w:b/>
          <w:sz w:val="24"/>
          <w:szCs w:val="24"/>
        </w:rPr>
        <w:t xml:space="preserve">  </w:t>
      </w:r>
      <w:r w:rsidRPr="008119F5">
        <w:rPr>
          <w:rFonts w:ascii="Times New Roman" w:hAnsi="Times New Roman" w:cs="Times New Roman"/>
          <w:sz w:val="24"/>
          <w:szCs w:val="24"/>
        </w:rPr>
        <w:t>1925</w:t>
      </w:r>
      <w:proofErr w:type="gramEnd"/>
    </w:p>
    <w:p w:rsidR="00657AF2" w:rsidRDefault="00657AF2" w:rsidP="00657AF2">
      <w:pPr>
        <w:jc w:val="both"/>
      </w:pPr>
      <w:r w:rsidRPr="00340461">
        <w:rPr>
          <w:rFonts w:ascii="Times New Roman" w:hAnsi="Times New Roman" w:cs="Times New Roman"/>
          <w:sz w:val="24"/>
          <w:szCs w:val="24"/>
        </w:rPr>
        <w:t xml:space="preserve">Composé en 1923, par le pianiste de jazz et compositeur afro-américain </w:t>
      </w:r>
      <w:r w:rsidRPr="00340461">
        <w:rPr>
          <w:rFonts w:ascii="Times New Roman" w:hAnsi="Times New Roman" w:cs="Times New Roman"/>
          <w:b/>
          <w:bCs/>
          <w:sz w:val="24"/>
          <w:szCs w:val="24"/>
        </w:rPr>
        <w:t>James Price Johnson</w:t>
      </w:r>
      <w:r w:rsidRPr="00340461">
        <w:rPr>
          <w:rFonts w:ascii="Times New Roman" w:hAnsi="Times New Roman" w:cs="Times New Roman"/>
          <w:sz w:val="24"/>
          <w:szCs w:val="24"/>
        </w:rPr>
        <w:t xml:space="preserve"> ( 1894-1955 ) </w:t>
      </w:r>
      <w:r w:rsidRPr="00340461">
        <w:rPr>
          <w:rFonts w:ascii="Times New Roman" w:hAnsi="Times New Roman" w:cs="Times New Roman"/>
          <w:i/>
          <w:iCs/>
          <w:sz w:val="24"/>
          <w:szCs w:val="24"/>
        </w:rPr>
        <w:t>Charleston</w:t>
      </w:r>
      <w:r w:rsidRPr="00340461">
        <w:rPr>
          <w:rFonts w:ascii="Times New Roman" w:hAnsi="Times New Roman" w:cs="Times New Roman"/>
          <w:sz w:val="24"/>
          <w:szCs w:val="24"/>
        </w:rPr>
        <w:t xml:space="preserve"> fut l'un des morceaux de </w:t>
      </w:r>
      <w:hyperlink r:id="rId119" w:tooltip="Jazz" w:history="1">
        <w:r w:rsidRPr="00340461">
          <w:rPr>
            <w:rStyle w:val="Lienhypertexte"/>
            <w:rFonts w:ascii="Times New Roman" w:hAnsi="Times New Roman" w:cs="Times New Roman"/>
            <w:sz w:val="24"/>
            <w:szCs w:val="24"/>
          </w:rPr>
          <w:t>Jazz</w:t>
        </w:r>
      </w:hyperlink>
      <w:r w:rsidRPr="00340461">
        <w:rPr>
          <w:rFonts w:ascii="Times New Roman" w:hAnsi="Times New Roman" w:cs="Times New Roman"/>
          <w:sz w:val="24"/>
          <w:szCs w:val="24"/>
        </w:rPr>
        <w:t xml:space="preserve"> le plus repris dans les années 1920. Ce titre est à l'origine de la fameuse danse </w:t>
      </w:r>
      <w:hyperlink r:id="rId120" w:tooltip="Charleston (danse)" w:history="1">
        <w:r w:rsidRPr="00340461">
          <w:rPr>
            <w:rStyle w:val="Lienhypertexte"/>
            <w:rFonts w:ascii="Times New Roman" w:hAnsi="Times New Roman" w:cs="Times New Roman"/>
            <w:sz w:val="24"/>
            <w:szCs w:val="24"/>
          </w:rPr>
          <w:t>Charleston</w:t>
        </w:r>
      </w:hyperlink>
      <w:r w:rsidR="00305FF9">
        <w:rPr>
          <w:rFonts w:ascii="Times New Roman" w:hAnsi="Times New Roman" w:cs="Times New Roman"/>
          <w:sz w:val="24"/>
          <w:szCs w:val="24"/>
        </w:rPr>
        <w:t>. I</w:t>
      </w:r>
      <w:r w:rsidRPr="00340461">
        <w:rPr>
          <w:rFonts w:ascii="Times New Roman" w:hAnsi="Times New Roman" w:cs="Times New Roman"/>
          <w:sz w:val="24"/>
          <w:szCs w:val="24"/>
        </w:rPr>
        <w:t xml:space="preserve">l joue un rôle déterminant dans la transition du </w:t>
      </w:r>
      <w:hyperlink r:id="rId121" w:tooltip="Ragtime" w:history="1">
        <w:r w:rsidRPr="00340461">
          <w:rPr>
            <w:rStyle w:val="Lienhypertexte"/>
            <w:rFonts w:ascii="Times New Roman" w:hAnsi="Times New Roman" w:cs="Times New Roman"/>
            <w:sz w:val="24"/>
            <w:szCs w:val="24"/>
          </w:rPr>
          <w:t>Ragtime</w:t>
        </w:r>
      </w:hyperlink>
      <w:r>
        <w:t xml:space="preserve"> </w:t>
      </w:r>
      <w:r w:rsidRPr="00340461">
        <w:rPr>
          <w:rFonts w:ascii="Times New Roman" w:hAnsi="Times New Roman" w:cs="Times New Roman"/>
          <w:sz w:val="24"/>
          <w:szCs w:val="24"/>
        </w:rPr>
        <w:t xml:space="preserve"> vers le </w:t>
      </w:r>
      <w:hyperlink r:id="rId122" w:tooltip="Jazz" w:history="1">
        <w:r w:rsidRPr="00340461">
          <w:rPr>
            <w:rStyle w:val="Lienhypertexte"/>
            <w:rFonts w:ascii="Times New Roman" w:hAnsi="Times New Roman" w:cs="Times New Roman"/>
            <w:sz w:val="24"/>
            <w:szCs w:val="24"/>
          </w:rPr>
          <w:t>jazz</w:t>
        </w:r>
      </w:hyperlink>
      <w:r w:rsidRPr="00340461">
        <w:rPr>
          <w:rFonts w:ascii="Times New Roman" w:hAnsi="Times New Roman" w:cs="Times New Roman"/>
          <w:sz w:val="24"/>
          <w:szCs w:val="24"/>
        </w:rPr>
        <w:t>.</w:t>
      </w:r>
      <w:r w:rsidRPr="004B0CA1">
        <w:t xml:space="preserve"> </w:t>
      </w:r>
    </w:p>
    <w:p w:rsidR="00657AF2" w:rsidRPr="0029501F" w:rsidRDefault="003C4B38" w:rsidP="00657AF2">
      <w:pPr>
        <w:jc w:val="both"/>
        <w:rPr>
          <w:rFonts w:ascii="Times New Roman" w:hAnsi="Times New Roman" w:cs="Times New Roman"/>
          <w:sz w:val="18"/>
          <w:szCs w:val="18"/>
        </w:rPr>
      </w:pPr>
      <w:hyperlink r:id="rId123" w:history="1">
        <w:r w:rsidR="00657AF2">
          <w:rPr>
            <w:rStyle w:val="Lienhypertexte"/>
            <w:rFonts w:ascii="Times New Roman" w:hAnsi="Times New Roman" w:cs="Times New Roman"/>
            <w:sz w:val="20"/>
            <w:szCs w:val="20"/>
          </w:rPr>
          <w:t xml:space="preserve"> </w:t>
        </w:r>
      </w:hyperlink>
      <w:r w:rsidR="00657AF2" w:rsidRPr="001B704A">
        <w:rPr>
          <w:rFonts w:ascii="Times New Roman" w:hAnsi="Times New Roman" w:cs="Times New Roman"/>
          <w:sz w:val="18"/>
          <w:szCs w:val="18"/>
        </w:rPr>
        <w:t xml:space="preserve"> </w:t>
      </w:r>
      <w:r w:rsidR="00657AF2" w:rsidRPr="0029501F">
        <w:rPr>
          <w:rFonts w:ascii="Times New Roman" w:hAnsi="Times New Roman" w:cs="Times New Roman"/>
          <w:sz w:val="18"/>
          <w:szCs w:val="18"/>
        </w:rPr>
        <w:t xml:space="preserve">Pour découvrir les différents styles jazz </w:t>
      </w:r>
      <w:r w:rsidR="00657AF2">
        <w:rPr>
          <w:rFonts w:ascii="Times New Roman" w:hAnsi="Times New Roman" w:cs="Times New Roman"/>
          <w:sz w:val="18"/>
          <w:szCs w:val="18"/>
        </w:rPr>
        <w:t xml:space="preserve">, </w:t>
      </w:r>
      <w:r w:rsidR="00657AF2" w:rsidRPr="0029501F">
        <w:rPr>
          <w:rFonts w:ascii="Times New Roman" w:hAnsi="Times New Roman" w:cs="Times New Roman"/>
          <w:sz w:val="18"/>
          <w:szCs w:val="18"/>
        </w:rPr>
        <w:t xml:space="preserve">les jazzmen célèbres et les groupes qui ont laissé leur empreinte dans l'histoire du jazz </w:t>
      </w:r>
      <w:r w:rsidR="00657AF2" w:rsidRPr="001B704A">
        <w:rPr>
          <w:rFonts w:ascii="Times New Roman" w:hAnsi="Times New Roman" w:cs="Times New Roman"/>
          <w:sz w:val="18"/>
          <w:szCs w:val="18"/>
        </w:rPr>
        <w:t xml:space="preserve">: </w:t>
      </w:r>
      <w:hyperlink r:id="rId124" w:history="1">
        <w:r w:rsidR="00657AF2" w:rsidRPr="001B704A">
          <w:rPr>
            <w:rStyle w:val="Lienhypertexte"/>
            <w:rFonts w:ascii="Times New Roman" w:hAnsi="Times New Roman" w:cs="Times New Roman"/>
            <w:sz w:val="18"/>
            <w:szCs w:val="18"/>
          </w:rPr>
          <w:t>http://www.planete-jazz.com/</w:t>
        </w:r>
      </w:hyperlink>
    </w:p>
    <w:p w:rsidR="00657AF2" w:rsidRPr="004B0CA1" w:rsidRDefault="00657AF2" w:rsidP="00657AF2">
      <w:pPr>
        <w:jc w:val="both"/>
        <w:rPr>
          <w:rFonts w:ascii="Times New Roman" w:hAnsi="Times New Roman" w:cs="Times New Roman"/>
          <w:sz w:val="20"/>
          <w:szCs w:val="20"/>
        </w:rPr>
      </w:pPr>
    </w:p>
    <w:p w:rsidR="00657AF2" w:rsidRPr="005137CB" w:rsidRDefault="00657AF2" w:rsidP="00657AF2">
      <w:pPr>
        <w:jc w:val="both"/>
        <w:rPr>
          <w:rFonts w:ascii="Times New Roman" w:hAnsi="Times New Roman" w:cs="Times New Roman"/>
        </w:rPr>
      </w:pPr>
      <w:r w:rsidRPr="005137CB">
        <w:rPr>
          <w:rFonts w:ascii="Times New Roman" w:hAnsi="Times New Roman" w:cs="Times New Roman"/>
          <w:sz w:val="24"/>
          <w:szCs w:val="24"/>
        </w:rPr>
        <w:t xml:space="preserve"> </w:t>
      </w:r>
      <w:r>
        <w:rPr>
          <w:rFonts w:ascii="Times New Roman" w:hAnsi="Times New Roman" w:cs="Times New Roman"/>
          <w:sz w:val="24"/>
          <w:szCs w:val="24"/>
        </w:rPr>
        <w:t xml:space="preserve">              </w:t>
      </w:r>
      <w:r w:rsidR="00305F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7CB">
        <w:rPr>
          <w:rFonts w:ascii="Times New Roman" w:hAnsi="Times New Roman" w:cs="Times New Roman"/>
        </w:rPr>
        <w:t xml:space="preserve">Danse née chez les Noirs des États du Sud des États-Unis. La ville de Charleston (Caroline du Sud) lui a donné son nom. Le charleston est à l'origine de la plupart des danses modernes, construites sur les rythmes afro-américains et dans lesquelles les figures improvisées tiennent une place importante, avec parfois des mouvements acrobatiques inspirés des danses africaines, antillaises, etc. </w:t>
      </w:r>
    </w:p>
    <w:p w:rsidR="00657AF2" w:rsidRDefault="00657AF2" w:rsidP="00657AF2">
      <w:pPr>
        <w:jc w:val="both"/>
        <w:rPr>
          <w:rFonts w:ascii="Times New Roman" w:hAnsi="Times New Roman" w:cs="Times New Roman"/>
        </w:rPr>
      </w:pPr>
      <w:r w:rsidRPr="005137CB">
        <w:rPr>
          <w:rFonts w:ascii="Times New Roman" w:hAnsi="Times New Roman" w:cs="Times New Roman"/>
        </w:rPr>
        <w:t xml:space="preserve">Sous sa forme théâtrale, le charleston fut dansé pour la première fois au New Amsterdam </w:t>
      </w:r>
      <w:proofErr w:type="spellStart"/>
      <w:r w:rsidRPr="005137CB">
        <w:rPr>
          <w:rFonts w:ascii="Times New Roman" w:hAnsi="Times New Roman" w:cs="Times New Roman"/>
        </w:rPr>
        <w:t>Theatre</w:t>
      </w:r>
      <w:proofErr w:type="spellEnd"/>
      <w:r w:rsidRPr="005137CB">
        <w:rPr>
          <w:rFonts w:ascii="Times New Roman" w:hAnsi="Times New Roman" w:cs="Times New Roman"/>
        </w:rPr>
        <w:t xml:space="preserve"> de New York le 20 octobre 1923, par Ned </w:t>
      </w:r>
      <w:proofErr w:type="spellStart"/>
      <w:r w:rsidRPr="005137CB">
        <w:rPr>
          <w:rFonts w:ascii="Times New Roman" w:hAnsi="Times New Roman" w:cs="Times New Roman"/>
        </w:rPr>
        <w:t>Wayburn</w:t>
      </w:r>
      <w:proofErr w:type="spellEnd"/>
      <w:r w:rsidRPr="005137CB">
        <w:rPr>
          <w:rFonts w:ascii="Times New Roman" w:hAnsi="Times New Roman" w:cs="Times New Roman"/>
        </w:rPr>
        <w:t xml:space="preserve"> (revue </w:t>
      </w:r>
      <w:r w:rsidRPr="005137CB">
        <w:rPr>
          <w:rStyle w:val="Accentuation"/>
          <w:rFonts w:ascii="Times New Roman" w:hAnsi="Times New Roman" w:cs="Times New Roman"/>
        </w:rPr>
        <w:t xml:space="preserve">The </w:t>
      </w:r>
      <w:proofErr w:type="spellStart"/>
      <w:r w:rsidRPr="005137CB">
        <w:rPr>
          <w:rStyle w:val="Accentuation"/>
          <w:rFonts w:ascii="Times New Roman" w:hAnsi="Times New Roman" w:cs="Times New Roman"/>
        </w:rPr>
        <w:t>Follies</w:t>
      </w:r>
      <w:proofErr w:type="spellEnd"/>
      <w:r w:rsidRPr="005137CB">
        <w:rPr>
          <w:rFonts w:ascii="Times New Roman" w:hAnsi="Times New Roman" w:cs="Times New Roman"/>
        </w:rPr>
        <w:t xml:space="preserve">). En 1925, Robert Ciel le faisait connaître au public parisien (première </w:t>
      </w:r>
      <w:r w:rsidRPr="005137CB">
        <w:rPr>
          <w:rStyle w:val="Accentuation"/>
          <w:rFonts w:ascii="Times New Roman" w:hAnsi="Times New Roman" w:cs="Times New Roman"/>
        </w:rPr>
        <w:t>Revue nègre</w:t>
      </w:r>
      <w:r w:rsidRPr="005137CB">
        <w:rPr>
          <w:rFonts w:ascii="Times New Roman" w:hAnsi="Times New Roman" w:cs="Times New Roman"/>
        </w:rPr>
        <w:t>, au Théâtre des Champs-Élysées, avec les débuts de Joséphine Baker). Le charleston devint alors une danse de société à 4 temps, où les temps forts sont accentués (aujourd'hui, les danseurs auraient tendance à accentuer les temps faibles, 2</w:t>
      </w:r>
      <w:r w:rsidRPr="005137CB">
        <w:rPr>
          <w:rFonts w:ascii="Times New Roman" w:hAnsi="Times New Roman" w:cs="Times New Roman"/>
          <w:vertAlign w:val="superscript"/>
        </w:rPr>
        <w:t>e</w:t>
      </w:r>
      <w:r w:rsidRPr="005137CB">
        <w:rPr>
          <w:rFonts w:ascii="Times New Roman" w:hAnsi="Times New Roman" w:cs="Times New Roman"/>
        </w:rPr>
        <w:t xml:space="preserve"> et 4</w:t>
      </w:r>
      <w:r w:rsidRPr="005137CB">
        <w:rPr>
          <w:rFonts w:ascii="Times New Roman" w:hAnsi="Times New Roman" w:cs="Times New Roman"/>
          <w:vertAlign w:val="superscript"/>
        </w:rPr>
        <w:t>e</w:t>
      </w:r>
      <w:r w:rsidRPr="005137CB">
        <w:rPr>
          <w:rFonts w:ascii="Times New Roman" w:hAnsi="Times New Roman" w:cs="Times New Roman"/>
        </w:rPr>
        <w:t xml:space="preserve">). À signaler la </w:t>
      </w:r>
      <w:r w:rsidRPr="005137CB">
        <w:rPr>
          <w:rStyle w:val="Accentuation"/>
          <w:rFonts w:ascii="Times New Roman" w:hAnsi="Times New Roman" w:cs="Times New Roman"/>
        </w:rPr>
        <w:t xml:space="preserve">Charleston </w:t>
      </w:r>
      <w:proofErr w:type="spellStart"/>
      <w:r w:rsidRPr="005137CB">
        <w:rPr>
          <w:rStyle w:val="Accentuation"/>
          <w:rFonts w:ascii="Times New Roman" w:hAnsi="Times New Roman" w:cs="Times New Roman"/>
        </w:rPr>
        <w:t>Rhapsody</w:t>
      </w:r>
      <w:proofErr w:type="spellEnd"/>
      <w:r w:rsidRPr="005137CB">
        <w:rPr>
          <w:rFonts w:ascii="Times New Roman" w:hAnsi="Times New Roman" w:cs="Times New Roman"/>
        </w:rPr>
        <w:t xml:space="preserve"> du compositeur, chef d'orchestre et pianiste américain, élève de Nadia Boulanger, Robert Russel Bennet (né en 1894</w:t>
      </w:r>
      <w:r>
        <w:rPr>
          <w:rFonts w:ascii="Times New Roman" w:hAnsi="Times New Roman" w:cs="Times New Roman"/>
        </w:rPr>
        <w:t xml:space="preserve">)                                        </w:t>
      </w:r>
    </w:p>
    <w:p w:rsidR="00657AF2" w:rsidRDefault="00657AF2" w:rsidP="00657AF2">
      <w:pPr>
        <w:jc w:val="both"/>
        <w:rPr>
          <w:rFonts w:ascii="Times New Roman" w:hAnsi="Times New Roman" w:cs="Times New Roman"/>
          <w:sz w:val="18"/>
          <w:szCs w:val="18"/>
        </w:rPr>
      </w:pPr>
      <w:r>
        <w:rPr>
          <w:rFonts w:ascii="Times New Roman" w:hAnsi="Times New Roman" w:cs="Times New Roman"/>
        </w:rPr>
        <w:t xml:space="preserve">(source </w:t>
      </w:r>
      <w:hyperlink r:id="rId125" w:history="1">
        <w:r w:rsidRPr="00D70A11">
          <w:rPr>
            <w:rFonts w:ascii="Times New Roman" w:eastAsia="Times New Roman" w:hAnsi="Times New Roman" w:cs="Times New Roman"/>
            <w:color w:val="0000FF"/>
            <w:sz w:val="18"/>
            <w:szCs w:val="18"/>
            <w:u w:val="single"/>
            <w:lang w:eastAsia="fr-FR"/>
          </w:rPr>
          <w:t> </w:t>
        </w:r>
      </w:hyperlink>
      <w:hyperlink r:id="rId126" w:history="1">
        <w:r w:rsidRPr="00D70A11">
          <w:rPr>
            <w:rStyle w:val="Lienhypertexte"/>
            <w:rFonts w:ascii="Times New Roman" w:hAnsi="Times New Roman" w:cs="Times New Roman"/>
            <w:sz w:val="18"/>
            <w:szCs w:val="18"/>
          </w:rPr>
          <w:t>https://www.universalis.fr/encyclopedie/charleston-danse/</w:t>
        </w:r>
      </w:hyperlink>
      <w:r>
        <w:rPr>
          <w:rFonts w:ascii="Times New Roman" w:hAnsi="Times New Roman" w:cs="Times New Roman"/>
          <w:sz w:val="18"/>
          <w:szCs w:val="18"/>
        </w:rPr>
        <w:t>)</w:t>
      </w:r>
    </w:p>
    <w:p w:rsidR="00657AF2" w:rsidRPr="001F2042" w:rsidRDefault="00657AF2" w:rsidP="00657AF2">
      <w:r w:rsidRPr="00D70A11">
        <w:rPr>
          <w:rFonts w:ascii="Times New Roman" w:hAnsi="Times New Roman" w:cs="Times New Roman"/>
          <w:b/>
          <w:sz w:val="24"/>
          <w:szCs w:val="24"/>
        </w:rPr>
        <w:t xml:space="preserve">La version étudiée dans la séquence est interprétée par :The </w:t>
      </w:r>
      <w:proofErr w:type="spellStart"/>
      <w:r w:rsidRPr="00D70A11">
        <w:rPr>
          <w:rFonts w:ascii="Times New Roman" w:hAnsi="Times New Roman" w:cs="Times New Roman"/>
          <w:b/>
          <w:sz w:val="24"/>
          <w:szCs w:val="24"/>
        </w:rPr>
        <w:t>Isham</w:t>
      </w:r>
      <w:proofErr w:type="spellEnd"/>
      <w:r w:rsidRPr="00D70A11">
        <w:rPr>
          <w:rFonts w:ascii="Times New Roman" w:hAnsi="Times New Roman" w:cs="Times New Roman"/>
          <w:b/>
          <w:sz w:val="24"/>
          <w:szCs w:val="24"/>
        </w:rPr>
        <w:t xml:space="preserve"> Jones orchestra  Jazz band</w:t>
      </w:r>
      <w:r w:rsidRPr="00D70A11">
        <w:rPr>
          <w:rFonts w:ascii="Times New Roman" w:hAnsi="Times New Roman" w:cs="Times New Roman"/>
          <w:sz w:val="24"/>
          <w:szCs w:val="24"/>
        </w:rPr>
        <w:t xml:space="preserve"> :</w:t>
      </w:r>
      <w:r w:rsidRPr="00D70A11">
        <w:t xml:space="preserve"> </w:t>
      </w:r>
      <w:hyperlink r:id="rId127" w:history="1">
        <w:r w:rsidRPr="00D70A11">
          <w:rPr>
            <w:rStyle w:val="Lienhypertexte"/>
          </w:rPr>
          <w:t>https://www.youtube.com/watch?v=w_POS4dLTBs</w:t>
        </w:r>
      </w:hyperlink>
    </w:p>
    <w:p w:rsidR="00657AF2" w:rsidRPr="008119F5" w:rsidRDefault="00657AF2" w:rsidP="00657AF2">
      <w:pPr>
        <w:rPr>
          <w:rFonts w:ascii="Times New Roman" w:hAnsi="Times New Roman" w:cs="Times New Roman"/>
          <w:sz w:val="24"/>
          <w:szCs w:val="24"/>
          <w:u w:val="single"/>
        </w:rPr>
      </w:pPr>
      <w:r w:rsidRPr="008119F5">
        <w:rPr>
          <w:rFonts w:ascii="Times New Roman" w:hAnsi="Times New Roman" w:cs="Times New Roman"/>
          <w:sz w:val="24"/>
          <w:szCs w:val="24"/>
          <w:u w:val="single"/>
        </w:rPr>
        <w:t>Composition de l'orchestre</w:t>
      </w:r>
    </w:p>
    <w:p w:rsidR="00657AF2" w:rsidRPr="00AC02CA" w:rsidRDefault="00657AF2" w:rsidP="00657AF2">
      <w:pPr>
        <w:rPr>
          <w:rFonts w:ascii="Times New Roman" w:hAnsi="Times New Roman" w:cs="Times New Roman"/>
          <w:sz w:val="24"/>
          <w:szCs w:val="24"/>
        </w:rPr>
      </w:pPr>
      <w:proofErr w:type="spellStart"/>
      <w:r w:rsidRPr="008119F5">
        <w:rPr>
          <w:rFonts w:ascii="Times New Roman" w:hAnsi="Times New Roman" w:cs="Times New Roman"/>
          <w:sz w:val="24"/>
          <w:szCs w:val="24"/>
        </w:rPr>
        <w:t>Isham</w:t>
      </w:r>
      <w:proofErr w:type="spellEnd"/>
      <w:r w:rsidRPr="008119F5">
        <w:rPr>
          <w:rFonts w:ascii="Times New Roman" w:hAnsi="Times New Roman" w:cs="Times New Roman"/>
          <w:sz w:val="24"/>
          <w:szCs w:val="24"/>
        </w:rPr>
        <w:t xml:space="preserve"> Jones, </w:t>
      </w:r>
      <w:proofErr w:type="gramStart"/>
      <w:r w:rsidRPr="008119F5">
        <w:rPr>
          <w:rFonts w:ascii="Times New Roman" w:hAnsi="Times New Roman" w:cs="Times New Roman"/>
          <w:b/>
          <w:sz w:val="24"/>
          <w:szCs w:val="24"/>
        </w:rPr>
        <w:t>saxophone  ténor</w:t>
      </w:r>
      <w:proofErr w:type="gramEnd"/>
      <w:r w:rsidRPr="008119F5">
        <w:rPr>
          <w:rFonts w:ascii="Times New Roman" w:hAnsi="Times New Roman" w:cs="Times New Roman"/>
          <w:b/>
          <w:sz w:val="24"/>
          <w:szCs w:val="24"/>
        </w:rPr>
        <w:t xml:space="preserve"> et  direction</w:t>
      </w:r>
      <w:r w:rsidRPr="008119F5">
        <w:rPr>
          <w:rFonts w:ascii="Times New Roman" w:hAnsi="Times New Roman" w:cs="Times New Roman"/>
          <w:sz w:val="24"/>
          <w:szCs w:val="24"/>
        </w:rPr>
        <w:t xml:space="preserve">: Frank </w:t>
      </w:r>
      <w:proofErr w:type="spellStart"/>
      <w:r w:rsidRPr="008119F5">
        <w:rPr>
          <w:rFonts w:ascii="Times New Roman" w:hAnsi="Times New Roman" w:cs="Times New Roman"/>
          <w:sz w:val="24"/>
          <w:szCs w:val="24"/>
        </w:rPr>
        <w:t>Quartell</w:t>
      </w:r>
      <w:proofErr w:type="spellEnd"/>
      <w:r w:rsidRPr="008119F5">
        <w:rPr>
          <w:rFonts w:ascii="Times New Roman" w:hAnsi="Times New Roman" w:cs="Times New Roman"/>
          <w:sz w:val="24"/>
          <w:szCs w:val="24"/>
        </w:rPr>
        <w:t xml:space="preserve">, </w:t>
      </w:r>
      <w:r w:rsidRPr="008119F5">
        <w:rPr>
          <w:rFonts w:ascii="Times New Roman" w:hAnsi="Times New Roman" w:cs="Times New Roman"/>
          <w:b/>
          <w:sz w:val="24"/>
          <w:szCs w:val="24"/>
        </w:rPr>
        <w:t>clarinette</w:t>
      </w:r>
      <w:r w:rsidRPr="008119F5">
        <w:rPr>
          <w:rFonts w:ascii="Times New Roman" w:hAnsi="Times New Roman" w:cs="Times New Roman"/>
          <w:sz w:val="24"/>
          <w:szCs w:val="24"/>
        </w:rPr>
        <w:t xml:space="preserve"> / Carroll Martin, Bud Graham,  </w:t>
      </w:r>
      <w:r w:rsidRPr="008119F5">
        <w:rPr>
          <w:rFonts w:ascii="Times New Roman" w:hAnsi="Times New Roman" w:cs="Times New Roman"/>
          <w:b/>
          <w:sz w:val="24"/>
          <w:szCs w:val="24"/>
        </w:rPr>
        <w:t>trombones</w:t>
      </w:r>
      <w:r w:rsidRPr="008119F5">
        <w:rPr>
          <w:rFonts w:ascii="Times New Roman" w:hAnsi="Times New Roman" w:cs="Times New Roman"/>
          <w:sz w:val="24"/>
          <w:szCs w:val="24"/>
        </w:rPr>
        <w:t xml:space="preserve"> / Al </w:t>
      </w:r>
      <w:proofErr w:type="spellStart"/>
      <w:r w:rsidRPr="008119F5">
        <w:rPr>
          <w:rFonts w:ascii="Times New Roman" w:hAnsi="Times New Roman" w:cs="Times New Roman"/>
          <w:sz w:val="24"/>
          <w:szCs w:val="24"/>
        </w:rPr>
        <w:t>Mauling</w:t>
      </w:r>
      <w:proofErr w:type="spellEnd"/>
      <w:r w:rsidRPr="008119F5">
        <w:rPr>
          <w:rFonts w:ascii="Times New Roman" w:hAnsi="Times New Roman" w:cs="Times New Roman"/>
          <w:sz w:val="24"/>
          <w:szCs w:val="24"/>
        </w:rPr>
        <w:t xml:space="preserve">,  </w:t>
      </w:r>
      <w:r w:rsidRPr="008119F5">
        <w:rPr>
          <w:rFonts w:ascii="Times New Roman" w:hAnsi="Times New Roman" w:cs="Times New Roman"/>
          <w:b/>
          <w:sz w:val="24"/>
          <w:szCs w:val="24"/>
        </w:rPr>
        <w:t xml:space="preserve">saxophone alto, clarinette, et hautbois </w:t>
      </w:r>
      <w:r w:rsidRPr="008119F5">
        <w:rPr>
          <w:rFonts w:ascii="Times New Roman" w:hAnsi="Times New Roman" w:cs="Times New Roman"/>
          <w:sz w:val="24"/>
          <w:szCs w:val="24"/>
        </w:rPr>
        <w:t xml:space="preserve">/ Artie </w:t>
      </w:r>
      <w:proofErr w:type="spellStart"/>
      <w:r w:rsidRPr="008119F5">
        <w:rPr>
          <w:rFonts w:ascii="Times New Roman" w:hAnsi="Times New Roman" w:cs="Times New Roman"/>
          <w:sz w:val="24"/>
          <w:szCs w:val="24"/>
        </w:rPr>
        <w:t>Vanasec</w:t>
      </w:r>
      <w:proofErr w:type="spellEnd"/>
      <w:r w:rsidRPr="008119F5">
        <w:rPr>
          <w:rFonts w:ascii="Times New Roman" w:hAnsi="Times New Roman" w:cs="Times New Roman"/>
          <w:sz w:val="24"/>
          <w:szCs w:val="24"/>
        </w:rPr>
        <w:t xml:space="preserve">, </w:t>
      </w:r>
      <w:r w:rsidRPr="00C500F2">
        <w:rPr>
          <w:rFonts w:ascii="Times New Roman" w:hAnsi="Times New Roman" w:cs="Times New Roman"/>
          <w:b/>
          <w:sz w:val="24"/>
          <w:szCs w:val="24"/>
        </w:rPr>
        <w:t>saxophone</w:t>
      </w:r>
      <w:r w:rsidRPr="00C500F2">
        <w:rPr>
          <w:rFonts w:ascii="Times New Roman" w:hAnsi="Times New Roman" w:cs="Times New Roman"/>
          <w:sz w:val="24"/>
          <w:szCs w:val="24"/>
        </w:rPr>
        <w:t xml:space="preserve"> </w:t>
      </w:r>
      <w:r w:rsidRPr="00C500F2">
        <w:rPr>
          <w:rFonts w:ascii="Times New Roman" w:hAnsi="Times New Roman" w:cs="Times New Roman"/>
          <w:b/>
          <w:sz w:val="24"/>
          <w:szCs w:val="24"/>
        </w:rPr>
        <w:t>soprano et  violon</w:t>
      </w:r>
      <w:r w:rsidRPr="00C500F2">
        <w:rPr>
          <w:rFonts w:ascii="Times New Roman" w:hAnsi="Times New Roman" w:cs="Times New Roman"/>
          <w:sz w:val="24"/>
          <w:szCs w:val="24"/>
        </w:rPr>
        <w:t xml:space="preserve"> / Leo Murphy, </w:t>
      </w:r>
      <w:r w:rsidRPr="00C500F2">
        <w:rPr>
          <w:rFonts w:ascii="Times New Roman" w:hAnsi="Times New Roman" w:cs="Times New Roman"/>
          <w:b/>
          <w:sz w:val="24"/>
          <w:szCs w:val="24"/>
        </w:rPr>
        <w:t xml:space="preserve">violon </w:t>
      </w:r>
      <w:r w:rsidRPr="00C500F2">
        <w:rPr>
          <w:rFonts w:ascii="Times New Roman" w:hAnsi="Times New Roman" w:cs="Times New Roman"/>
          <w:sz w:val="24"/>
          <w:szCs w:val="24"/>
        </w:rPr>
        <w:t xml:space="preserve"> / Roy </w:t>
      </w:r>
      <w:proofErr w:type="spellStart"/>
      <w:r w:rsidRPr="00C500F2">
        <w:rPr>
          <w:rFonts w:ascii="Times New Roman" w:hAnsi="Times New Roman" w:cs="Times New Roman"/>
          <w:sz w:val="24"/>
          <w:szCs w:val="24"/>
        </w:rPr>
        <w:t>Bargy</w:t>
      </w:r>
      <w:proofErr w:type="spellEnd"/>
      <w:r w:rsidRPr="00C500F2">
        <w:rPr>
          <w:rFonts w:ascii="Times New Roman" w:hAnsi="Times New Roman" w:cs="Times New Roman"/>
          <w:sz w:val="24"/>
          <w:szCs w:val="24"/>
        </w:rPr>
        <w:t xml:space="preserve">, </w:t>
      </w:r>
      <w:r w:rsidRPr="00C500F2">
        <w:rPr>
          <w:rFonts w:ascii="Times New Roman" w:hAnsi="Times New Roman" w:cs="Times New Roman"/>
          <w:b/>
          <w:sz w:val="24"/>
          <w:szCs w:val="24"/>
        </w:rPr>
        <w:t xml:space="preserve"> piano</w:t>
      </w:r>
      <w:r w:rsidRPr="00C500F2">
        <w:rPr>
          <w:rFonts w:ascii="Times New Roman" w:hAnsi="Times New Roman" w:cs="Times New Roman"/>
          <w:sz w:val="24"/>
          <w:szCs w:val="24"/>
        </w:rPr>
        <w:t xml:space="preserve"> / Joe Miller, </w:t>
      </w:r>
      <w:r w:rsidRPr="00C500F2">
        <w:rPr>
          <w:rFonts w:ascii="Times New Roman" w:hAnsi="Times New Roman" w:cs="Times New Roman"/>
          <w:b/>
          <w:sz w:val="24"/>
          <w:szCs w:val="24"/>
        </w:rPr>
        <w:t xml:space="preserve">banjo </w:t>
      </w:r>
      <w:r w:rsidRPr="00C500F2">
        <w:rPr>
          <w:rFonts w:ascii="Times New Roman" w:hAnsi="Times New Roman" w:cs="Times New Roman"/>
          <w:sz w:val="24"/>
          <w:szCs w:val="24"/>
        </w:rPr>
        <w:t xml:space="preserve"> / John Kuhn, </w:t>
      </w:r>
      <w:r w:rsidRPr="00C500F2">
        <w:rPr>
          <w:rStyle w:val="st"/>
          <w:rFonts w:ascii="Times New Roman" w:hAnsi="Times New Roman" w:cs="Times New Roman"/>
          <w:b/>
          <w:sz w:val="24"/>
          <w:szCs w:val="24"/>
        </w:rPr>
        <w:t>tuba</w:t>
      </w:r>
      <w:r w:rsidRPr="00C500F2">
        <w:rPr>
          <w:rStyle w:val="st"/>
          <w:rFonts w:ascii="Times New Roman" w:hAnsi="Times New Roman" w:cs="Times New Roman"/>
          <w:sz w:val="24"/>
          <w:szCs w:val="24"/>
        </w:rPr>
        <w:t xml:space="preserve"> </w:t>
      </w:r>
      <w:r w:rsidRPr="00C500F2">
        <w:rPr>
          <w:rFonts w:ascii="Times New Roman" w:hAnsi="Times New Roman" w:cs="Times New Roman"/>
          <w:sz w:val="24"/>
          <w:szCs w:val="24"/>
        </w:rPr>
        <w:t xml:space="preserve">/ Arthur </w:t>
      </w:r>
      <w:proofErr w:type="spellStart"/>
      <w:r w:rsidRPr="00C500F2">
        <w:rPr>
          <w:rFonts w:ascii="Times New Roman" w:hAnsi="Times New Roman" w:cs="Times New Roman"/>
          <w:sz w:val="24"/>
          <w:szCs w:val="24"/>
        </w:rPr>
        <w:t>Layfield</w:t>
      </w:r>
      <w:proofErr w:type="spellEnd"/>
      <w:r w:rsidRPr="00C500F2">
        <w:rPr>
          <w:rFonts w:ascii="Times New Roman" w:hAnsi="Times New Roman" w:cs="Times New Roman"/>
          <w:sz w:val="24"/>
          <w:szCs w:val="24"/>
        </w:rPr>
        <w:t xml:space="preserve">, </w:t>
      </w:r>
      <w:r w:rsidRPr="00C500F2">
        <w:rPr>
          <w:rStyle w:val="st"/>
          <w:rFonts w:ascii="Times New Roman" w:hAnsi="Times New Roman" w:cs="Times New Roman"/>
          <w:b/>
          <w:sz w:val="24"/>
          <w:szCs w:val="24"/>
        </w:rPr>
        <w:t>percussions</w:t>
      </w:r>
      <w:r w:rsidRPr="00C500F2">
        <w:rPr>
          <w:rStyle w:val="st"/>
          <w:rFonts w:ascii="Times New Roman" w:hAnsi="Times New Roman" w:cs="Times New Roman"/>
          <w:sz w:val="24"/>
          <w:szCs w:val="24"/>
        </w:rPr>
        <w:t>.</w:t>
      </w:r>
      <w:r w:rsidRPr="00C500F2">
        <w:rPr>
          <w:rFonts w:ascii="Times New Roman" w:hAnsi="Times New Roman" w:cs="Times New Roman"/>
          <w:sz w:val="24"/>
          <w:szCs w:val="24"/>
        </w:rPr>
        <w:t xml:space="preserve"> </w:t>
      </w:r>
    </w:p>
    <w:p w:rsidR="00657AF2" w:rsidRPr="00D012F6" w:rsidRDefault="00657AF2" w:rsidP="00657AF2">
      <w:pPr>
        <w:jc w:val="both"/>
        <w:rPr>
          <w:rFonts w:ascii="Times New Roman" w:hAnsi="Times New Roman" w:cs="Times New Roman"/>
          <w:b/>
          <w:sz w:val="24"/>
          <w:szCs w:val="24"/>
          <w:lang w:val="en-US"/>
        </w:rPr>
      </w:pPr>
      <w:proofErr w:type="spellStart"/>
      <w:r w:rsidRPr="00D012F6">
        <w:rPr>
          <w:rFonts w:ascii="Times New Roman" w:hAnsi="Times New Roman" w:cs="Times New Roman"/>
          <w:b/>
          <w:sz w:val="24"/>
          <w:szCs w:val="24"/>
          <w:lang w:val="en-US"/>
        </w:rPr>
        <w:t>Écoute</w:t>
      </w:r>
      <w:proofErr w:type="spellEnd"/>
      <w:r w:rsidRPr="00D012F6">
        <w:rPr>
          <w:rFonts w:ascii="Times New Roman" w:hAnsi="Times New Roman" w:cs="Times New Roman"/>
          <w:b/>
          <w:sz w:val="24"/>
          <w:szCs w:val="24"/>
          <w:lang w:val="en-US"/>
        </w:rPr>
        <w:t xml:space="preserve"> n°3</w:t>
      </w:r>
    </w:p>
    <w:p w:rsidR="00657AF2" w:rsidRPr="008C280C" w:rsidRDefault="00657AF2" w:rsidP="00657AF2">
      <w:pPr>
        <w:jc w:val="both"/>
        <w:rPr>
          <w:rFonts w:ascii="Times New Roman" w:hAnsi="Times New Roman" w:cs="Times New Roman"/>
          <w:b/>
          <w:sz w:val="24"/>
          <w:szCs w:val="24"/>
          <w:lang w:val="en-US"/>
        </w:rPr>
      </w:pPr>
      <w:r w:rsidRPr="008C280C">
        <w:rPr>
          <w:rFonts w:ascii="Times New Roman" w:hAnsi="Times New Roman" w:cs="Times New Roman"/>
          <w:b/>
          <w:sz w:val="28"/>
          <w:szCs w:val="28"/>
          <w:lang w:val="en-US"/>
        </w:rPr>
        <w:t xml:space="preserve">Everybody Loves My </w:t>
      </w:r>
      <w:proofErr w:type="gramStart"/>
      <w:r w:rsidRPr="008C280C">
        <w:rPr>
          <w:rFonts w:ascii="Times New Roman" w:hAnsi="Times New Roman" w:cs="Times New Roman"/>
          <w:b/>
          <w:sz w:val="28"/>
          <w:szCs w:val="28"/>
          <w:lang w:val="en-US"/>
        </w:rPr>
        <w:t>Baby</w:t>
      </w:r>
      <w:r>
        <w:rPr>
          <w:lang w:val="en-US"/>
        </w:rPr>
        <w:t xml:space="preserve">  </w:t>
      </w:r>
      <w:r w:rsidRPr="008C280C">
        <w:rPr>
          <w:rFonts w:ascii="Times New Roman" w:hAnsi="Times New Roman" w:cs="Times New Roman"/>
          <w:lang w:val="en-US"/>
        </w:rPr>
        <w:t>de</w:t>
      </w:r>
      <w:proofErr w:type="gramEnd"/>
      <w:r w:rsidRPr="008C280C">
        <w:rPr>
          <w:rFonts w:ascii="Times New Roman" w:hAnsi="Times New Roman" w:cs="Times New Roman"/>
          <w:lang w:val="en-US"/>
        </w:rPr>
        <w:t xml:space="preserve"> Jack Palmer et Spencer Williams (1924)</w:t>
      </w:r>
      <w:r>
        <w:rPr>
          <w:lang w:val="en-US"/>
        </w:rPr>
        <w:t xml:space="preserve"> </w:t>
      </w:r>
    </w:p>
    <w:p w:rsidR="00657AF2" w:rsidRPr="008119F5" w:rsidRDefault="00657AF2" w:rsidP="00657AF2">
      <w:pPr>
        <w:jc w:val="both"/>
        <w:rPr>
          <w:rFonts w:ascii="Times New Roman" w:hAnsi="Times New Roman" w:cs="Times New Roman"/>
          <w:b/>
          <w:sz w:val="24"/>
          <w:szCs w:val="24"/>
        </w:rPr>
      </w:pPr>
      <w:r>
        <w:rPr>
          <w:rFonts w:ascii="Times New Roman" w:hAnsi="Times New Roman" w:cs="Times New Roman"/>
          <w:b/>
          <w:sz w:val="24"/>
          <w:szCs w:val="24"/>
        </w:rPr>
        <w:t xml:space="preserve">Les 3 versions comparées sont les suivantes </w:t>
      </w:r>
    </w:p>
    <w:p w:rsidR="00657AF2" w:rsidRDefault="00657AF2" w:rsidP="00657AF2">
      <w:pPr>
        <w:rPr>
          <w:rFonts w:ascii="Times New Roman" w:hAnsi="Times New Roman" w:cs="Times New Roman"/>
          <w:b/>
          <w:bCs/>
          <w:sz w:val="24"/>
          <w:szCs w:val="24"/>
          <w:lang w:val="en-US"/>
        </w:rPr>
      </w:pPr>
      <w:r w:rsidRPr="00713C40">
        <w:rPr>
          <w:rFonts w:ascii="Times New Roman" w:hAnsi="Times New Roman" w:cs="Times New Roman"/>
          <w:b/>
          <w:bCs/>
          <w:sz w:val="24"/>
          <w:szCs w:val="24"/>
        </w:rPr>
        <w:t xml:space="preserve"> </w:t>
      </w:r>
      <w:r>
        <w:rPr>
          <w:rFonts w:ascii="Times New Roman" w:hAnsi="Times New Roman" w:cs="Times New Roman"/>
          <w:b/>
          <w:bCs/>
          <w:sz w:val="24"/>
          <w:szCs w:val="24"/>
          <w:lang w:val="en-US"/>
        </w:rPr>
        <w:t>1-</w:t>
      </w:r>
      <w:r w:rsidRPr="009A0A32">
        <w:rPr>
          <w:rFonts w:ascii="Times New Roman" w:hAnsi="Times New Roman" w:cs="Times New Roman"/>
          <w:b/>
          <w:bCs/>
          <w:sz w:val="24"/>
          <w:szCs w:val="24"/>
          <w:lang w:val="en-US"/>
        </w:rPr>
        <w:t xml:space="preserve">Clarence Williams' Blue Five 11-6-1924 New York </w:t>
      </w:r>
    </w:p>
    <w:p w:rsidR="00657AF2" w:rsidRPr="009A0A32" w:rsidRDefault="00657AF2" w:rsidP="00657AF2">
      <w:pPr>
        <w:rPr>
          <w:rFonts w:ascii="Times New Roman" w:hAnsi="Times New Roman" w:cs="Times New Roman"/>
          <w:bCs/>
          <w:sz w:val="24"/>
          <w:szCs w:val="24"/>
        </w:rPr>
      </w:pPr>
      <w:r w:rsidRPr="009A0A32">
        <w:rPr>
          <w:rFonts w:ascii="Times New Roman" w:hAnsi="Times New Roman" w:cs="Times New Roman"/>
          <w:sz w:val="24"/>
          <w:szCs w:val="24"/>
        </w:rPr>
        <w:t>Williams</w:t>
      </w:r>
      <w:r w:rsidRPr="009A0A32">
        <w:rPr>
          <w:rFonts w:ascii="Times New Roman" w:hAnsi="Times New Roman" w:cs="Times New Roman"/>
          <w:bCs/>
          <w:sz w:val="24"/>
          <w:szCs w:val="24"/>
        </w:rPr>
        <w:t xml:space="preserve"> (Clarence), pianiste, chef d'orchestre et compositeur américain (Plaquemine, Louisiane, 1893 -New York 1965 )</w:t>
      </w:r>
      <w:r>
        <w:rPr>
          <w:rFonts w:ascii="Times New Roman" w:hAnsi="Times New Roman" w:cs="Times New Roman"/>
          <w:bCs/>
          <w:sz w:val="24"/>
          <w:szCs w:val="24"/>
        </w:rPr>
        <w:t xml:space="preserve"> </w:t>
      </w:r>
      <w:hyperlink r:id="rId128" w:history="1">
        <w:r w:rsidRPr="00D012F6">
          <w:rPr>
            <w:rStyle w:val="Lienhypertexte"/>
            <w:rFonts w:ascii="Times New Roman" w:hAnsi="Times New Roman" w:cs="Times New Roman"/>
            <w:bCs/>
            <w:sz w:val="24"/>
            <w:szCs w:val="24"/>
          </w:rPr>
          <w:t>https://www.youtube.com/watch?v=V42uJKhoe2I</w:t>
        </w:r>
      </w:hyperlink>
    </w:p>
    <w:p w:rsidR="00657AF2" w:rsidRDefault="00657AF2" w:rsidP="00657AF2">
      <w:pPr>
        <w:rPr>
          <w:rFonts w:ascii="Times New Roman" w:hAnsi="Times New Roman" w:cs="Times New Roman"/>
          <w:bCs/>
          <w:sz w:val="24"/>
          <w:szCs w:val="24"/>
          <w:u w:val="single"/>
        </w:rPr>
      </w:pPr>
    </w:p>
    <w:p w:rsidR="00657AF2" w:rsidRPr="009A0A32" w:rsidRDefault="00657AF2" w:rsidP="00657AF2">
      <w:pPr>
        <w:rPr>
          <w:rFonts w:ascii="Times New Roman" w:hAnsi="Times New Roman" w:cs="Times New Roman"/>
          <w:bCs/>
          <w:sz w:val="24"/>
          <w:szCs w:val="24"/>
          <w:u w:val="single"/>
        </w:rPr>
      </w:pPr>
      <w:r w:rsidRPr="009A0A32">
        <w:rPr>
          <w:rFonts w:ascii="Times New Roman" w:hAnsi="Times New Roman" w:cs="Times New Roman"/>
          <w:bCs/>
          <w:sz w:val="24"/>
          <w:szCs w:val="24"/>
          <w:u w:val="single"/>
        </w:rPr>
        <w:t>Composition de l'orchestre</w:t>
      </w:r>
    </w:p>
    <w:p w:rsidR="00657AF2" w:rsidRPr="00DE6A62" w:rsidRDefault="00657AF2" w:rsidP="00657AF2">
      <w:pPr>
        <w:rPr>
          <w:rFonts w:ascii="Times New Roman" w:hAnsi="Times New Roman" w:cs="Times New Roman"/>
          <w:b/>
          <w:bCs/>
          <w:sz w:val="24"/>
          <w:szCs w:val="24"/>
        </w:rPr>
      </w:pPr>
      <w:proofErr w:type="gramStart"/>
      <w:r w:rsidRPr="00DE6A62">
        <w:rPr>
          <w:rFonts w:ascii="Times New Roman" w:hAnsi="Times New Roman" w:cs="Times New Roman"/>
          <w:b/>
          <w:bCs/>
          <w:sz w:val="24"/>
          <w:szCs w:val="24"/>
        </w:rPr>
        <w:t xml:space="preserve">( </w:t>
      </w:r>
      <w:r w:rsidRPr="00DE6A62">
        <w:rPr>
          <w:rFonts w:ascii="Times New Roman" w:hAnsi="Times New Roman" w:cs="Times New Roman"/>
          <w:bCs/>
          <w:sz w:val="24"/>
          <w:szCs w:val="24"/>
        </w:rPr>
        <w:t>Narcisse</w:t>
      </w:r>
      <w:proofErr w:type="gramEnd"/>
      <w:r w:rsidRPr="00DE6A62">
        <w:rPr>
          <w:rFonts w:ascii="Times New Roman" w:hAnsi="Times New Roman" w:cs="Times New Roman"/>
          <w:bCs/>
          <w:sz w:val="24"/>
          <w:szCs w:val="24"/>
        </w:rPr>
        <w:t xml:space="preserve">  Buddy  CHRISTIAN</w:t>
      </w:r>
      <w:r w:rsidRPr="00DE6A62">
        <w:rPr>
          <w:rFonts w:ascii="Times New Roman" w:hAnsi="Times New Roman" w:cs="Times New Roman"/>
          <w:b/>
          <w:bCs/>
          <w:sz w:val="24"/>
          <w:szCs w:val="24"/>
        </w:rPr>
        <w:t xml:space="preserve"> -Banjo  </w:t>
      </w:r>
      <w:r w:rsidRPr="00DE6A62">
        <w:rPr>
          <w:rFonts w:ascii="Times New Roman" w:hAnsi="Times New Roman" w:cs="Times New Roman"/>
          <w:bCs/>
          <w:sz w:val="24"/>
          <w:szCs w:val="24"/>
        </w:rPr>
        <w:t xml:space="preserve">Aaron THOMPSON </w:t>
      </w:r>
      <w:r w:rsidRPr="00DE6A62">
        <w:rPr>
          <w:rFonts w:ascii="Times New Roman" w:hAnsi="Times New Roman" w:cs="Times New Roman"/>
          <w:b/>
          <w:bCs/>
          <w:sz w:val="24"/>
          <w:szCs w:val="24"/>
        </w:rPr>
        <w:t xml:space="preserve">-trombone - - </w:t>
      </w:r>
      <w:r w:rsidRPr="00DE6A62">
        <w:rPr>
          <w:rFonts w:ascii="Times New Roman" w:hAnsi="Times New Roman" w:cs="Times New Roman"/>
          <w:bCs/>
          <w:sz w:val="24"/>
          <w:szCs w:val="24"/>
        </w:rPr>
        <w:t>Eva TAYLOR</w:t>
      </w:r>
      <w:r w:rsidRPr="00DE6A62">
        <w:rPr>
          <w:rFonts w:ascii="Times New Roman" w:hAnsi="Times New Roman" w:cs="Times New Roman"/>
          <w:b/>
          <w:bCs/>
          <w:sz w:val="24"/>
          <w:szCs w:val="24"/>
        </w:rPr>
        <w:t xml:space="preserve"> -chant-</w:t>
      </w:r>
      <w:r w:rsidRPr="00DE6A62">
        <w:rPr>
          <w:rFonts w:ascii="Times New Roman" w:hAnsi="Times New Roman" w:cs="Times New Roman"/>
          <w:bCs/>
          <w:sz w:val="24"/>
          <w:szCs w:val="24"/>
        </w:rPr>
        <w:t>Clarence WILLIAMS</w:t>
      </w:r>
      <w:r w:rsidRPr="00DE6A62">
        <w:rPr>
          <w:rFonts w:ascii="Times New Roman" w:hAnsi="Times New Roman" w:cs="Times New Roman"/>
          <w:b/>
          <w:bCs/>
          <w:sz w:val="24"/>
          <w:szCs w:val="24"/>
        </w:rPr>
        <w:t xml:space="preserve">  Piano-  </w:t>
      </w:r>
      <w:r w:rsidRPr="00DE6A62">
        <w:rPr>
          <w:rFonts w:ascii="Times New Roman" w:hAnsi="Times New Roman" w:cs="Times New Roman"/>
          <w:bCs/>
          <w:sz w:val="24"/>
          <w:szCs w:val="24"/>
        </w:rPr>
        <w:t>Louis ARMSTRONG</w:t>
      </w:r>
      <w:r w:rsidRPr="00DE6A62">
        <w:rPr>
          <w:rFonts w:ascii="Times New Roman" w:hAnsi="Times New Roman" w:cs="Times New Roman"/>
          <w:b/>
          <w:bCs/>
          <w:sz w:val="24"/>
          <w:szCs w:val="24"/>
        </w:rPr>
        <w:t xml:space="preserve"> Cornet à pistons- </w:t>
      </w:r>
      <w:r w:rsidRPr="00DE6A62">
        <w:rPr>
          <w:rFonts w:ascii="Times New Roman" w:hAnsi="Times New Roman" w:cs="Times New Roman"/>
          <w:bCs/>
          <w:sz w:val="24"/>
          <w:szCs w:val="24"/>
        </w:rPr>
        <w:t>Buster BAILEY</w:t>
      </w:r>
      <w:r w:rsidRPr="00DE6A62">
        <w:rPr>
          <w:rFonts w:ascii="Times New Roman" w:hAnsi="Times New Roman" w:cs="Times New Roman"/>
          <w:b/>
          <w:bCs/>
          <w:sz w:val="24"/>
          <w:szCs w:val="24"/>
        </w:rPr>
        <w:t xml:space="preserve">  saxophone soprano ) </w:t>
      </w:r>
    </w:p>
    <w:p w:rsidR="00657AF2" w:rsidRDefault="00657AF2" w:rsidP="00657AF2">
      <w:pPr>
        <w:pStyle w:val="Titre1"/>
        <w:spacing w:line="240" w:lineRule="auto"/>
        <w:rPr>
          <w:rFonts w:ascii="Times New Roman" w:hAnsi="Times New Roman" w:cs="Times New Roman"/>
          <w:color w:val="auto"/>
          <w:sz w:val="24"/>
          <w:szCs w:val="24"/>
          <w:lang w:val="en-US"/>
        </w:rPr>
      </w:pPr>
      <w:r w:rsidRPr="00BE2A2B">
        <w:rPr>
          <w:rFonts w:ascii="Times New Roman" w:hAnsi="Times New Roman" w:cs="Times New Roman"/>
          <w:b w:val="0"/>
          <w:bCs w:val="0"/>
          <w:color w:val="auto"/>
          <w:sz w:val="24"/>
          <w:szCs w:val="24"/>
          <w:lang w:val="en-US"/>
        </w:rPr>
        <w:lastRenderedPageBreak/>
        <w:t>2</w:t>
      </w:r>
      <w:r w:rsidRPr="00D012F6">
        <w:rPr>
          <w:rFonts w:ascii="Times New Roman" w:hAnsi="Times New Roman" w:cs="Times New Roman"/>
          <w:b w:val="0"/>
          <w:bCs w:val="0"/>
          <w:sz w:val="24"/>
          <w:szCs w:val="24"/>
          <w:lang w:val="en-US"/>
        </w:rPr>
        <w:t xml:space="preserve">- </w:t>
      </w:r>
      <w:r w:rsidRPr="00D012F6">
        <w:rPr>
          <w:rFonts w:ascii="Times New Roman" w:hAnsi="Times New Roman" w:cs="Times New Roman"/>
          <w:color w:val="auto"/>
          <w:sz w:val="24"/>
          <w:szCs w:val="24"/>
          <w:lang w:val="en-US"/>
        </w:rPr>
        <w:t xml:space="preserve">Josephine Baker - I've Found </w:t>
      </w:r>
      <w:proofErr w:type="gramStart"/>
      <w:r w:rsidRPr="00D012F6">
        <w:rPr>
          <w:rFonts w:ascii="Times New Roman" w:hAnsi="Times New Roman" w:cs="Times New Roman"/>
          <w:color w:val="auto"/>
          <w:sz w:val="24"/>
          <w:szCs w:val="24"/>
          <w:lang w:val="en-US"/>
        </w:rPr>
        <w:t>A</w:t>
      </w:r>
      <w:proofErr w:type="gramEnd"/>
      <w:r w:rsidRPr="00D012F6">
        <w:rPr>
          <w:rFonts w:ascii="Times New Roman" w:hAnsi="Times New Roman" w:cs="Times New Roman"/>
          <w:color w:val="auto"/>
          <w:sz w:val="24"/>
          <w:szCs w:val="24"/>
          <w:lang w:val="en-US"/>
        </w:rPr>
        <w:t xml:space="preserve"> New Baby 1927</w:t>
      </w:r>
    </w:p>
    <w:p w:rsidR="00657AF2" w:rsidRPr="003B08AC" w:rsidRDefault="00657AF2" w:rsidP="00657AF2">
      <w:pPr>
        <w:pStyle w:val="Titre1"/>
        <w:spacing w:line="240" w:lineRule="auto"/>
        <w:rPr>
          <w:rFonts w:ascii="Times New Roman" w:hAnsi="Times New Roman" w:cs="Times New Roman"/>
          <w:color w:val="auto"/>
          <w:sz w:val="24"/>
          <w:szCs w:val="24"/>
        </w:rPr>
      </w:pPr>
      <w:r w:rsidRPr="00B74E81">
        <w:rPr>
          <w:lang w:val="en-US"/>
        </w:rPr>
        <w:t xml:space="preserve"> </w:t>
      </w:r>
      <w:hyperlink r:id="rId129" w:history="1">
        <w:r w:rsidRPr="00D012F6">
          <w:rPr>
            <w:rStyle w:val="Lienhypertexte"/>
            <w:rFonts w:ascii="Times New Roman" w:hAnsi="Times New Roman" w:cs="Times New Roman"/>
            <w:b w:val="0"/>
            <w:sz w:val="24"/>
            <w:szCs w:val="24"/>
          </w:rPr>
          <w:t>https://youtu.be/P-wsDrWW5UQ</w:t>
        </w:r>
        <w:r w:rsidRPr="00D012F6">
          <w:rPr>
            <w:rStyle w:val="Lienhypertexte"/>
            <w:rFonts w:ascii="Times New Roman" w:hAnsi="Times New Roman" w:cs="Times New Roman"/>
            <w:b w:val="0"/>
            <w:bCs w:val="0"/>
            <w:sz w:val="24"/>
            <w:szCs w:val="24"/>
          </w:rPr>
          <w:t xml:space="preserve"> </w:t>
        </w:r>
      </w:hyperlink>
      <w:r w:rsidRPr="00D012F6">
        <w:rPr>
          <w:rFonts w:ascii="Times New Roman" w:hAnsi="Times New Roman" w:cs="Times New Roman"/>
          <w:sz w:val="24"/>
          <w:szCs w:val="24"/>
        </w:rPr>
        <w:t xml:space="preserve"> </w:t>
      </w:r>
      <w:r w:rsidRPr="00D012F6">
        <w:rPr>
          <w:rFonts w:ascii="Times New Roman" w:hAnsi="Times New Roman" w:cs="Times New Roman"/>
          <w:b w:val="0"/>
          <w:color w:val="auto"/>
          <w:sz w:val="24"/>
          <w:szCs w:val="24"/>
        </w:rPr>
        <w:t>(chant J. Baker du  début à 1'29 )</w:t>
      </w:r>
    </w:p>
    <w:p w:rsidR="00657AF2" w:rsidRDefault="00657AF2" w:rsidP="00657AF2">
      <w:pPr>
        <w:spacing w:line="240" w:lineRule="auto"/>
        <w:rPr>
          <w:rFonts w:ascii="Times New Roman" w:hAnsi="Times New Roman" w:cs="Times New Roman"/>
          <w:sz w:val="24"/>
          <w:szCs w:val="24"/>
        </w:rPr>
      </w:pPr>
    </w:p>
    <w:p w:rsidR="00657AF2" w:rsidRDefault="00657AF2" w:rsidP="00657AF2">
      <w:pPr>
        <w:spacing w:line="240" w:lineRule="auto"/>
        <w:rPr>
          <w:rFonts w:ascii="Times New Roman" w:hAnsi="Times New Roman" w:cs="Times New Roman"/>
          <w:b/>
          <w:sz w:val="24"/>
          <w:szCs w:val="24"/>
          <w:lang w:val="en-US"/>
        </w:rPr>
      </w:pPr>
      <w:r w:rsidRPr="00BE2A2B">
        <w:rPr>
          <w:rFonts w:ascii="Times New Roman" w:hAnsi="Times New Roman" w:cs="Times New Roman"/>
          <w:sz w:val="24"/>
          <w:szCs w:val="24"/>
          <w:lang w:val="en-US"/>
        </w:rPr>
        <w:t xml:space="preserve">3- </w:t>
      </w:r>
      <w:r w:rsidRPr="00BE2A2B">
        <w:rPr>
          <w:rFonts w:ascii="Times New Roman" w:hAnsi="Times New Roman" w:cs="Times New Roman"/>
          <w:b/>
          <w:sz w:val="24"/>
          <w:szCs w:val="24"/>
          <w:lang w:val="en-US"/>
        </w:rPr>
        <w:t>Boswell Sisters -</w:t>
      </w:r>
      <w:r>
        <w:rPr>
          <w:rFonts w:ascii="Times New Roman" w:hAnsi="Times New Roman" w:cs="Times New Roman"/>
          <w:b/>
          <w:sz w:val="24"/>
          <w:szCs w:val="24"/>
          <w:lang w:val="en-US"/>
        </w:rPr>
        <w:t>(1932)</w:t>
      </w:r>
    </w:p>
    <w:p w:rsidR="00657AF2" w:rsidRPr="00BE2A2B" w:rsidRDefault="003C4B38" w:rsidP="00657AF2">
      <w:pPr>
        <w:spacing w:line="240" w:lineRule="auto"/>
        <w:rPr>
          <w:rFonts w:ascii="Times New Roman" w:hAnsi="Times New Roman" w:cs="Times New Roman"/>
          <w:bCs/>
          <w:sz w:val="24"/>
          <w:szCs w:val="24"/>
          <w:lang w:val="en-US"/>
        </w:rPr>
      </w:pPr>
      <w:hyperlink r:id="rId130" w:history="1">
        <w:r w:rsidR="00657AF2" w:rsidRPr="00E32FEA">
          <w:rPr>
            <w:rStyle w:val="Lienhypertexte"/>
            <w:rFonts w:ascii="Times New Roman" w:hAnsi="Times New Roman" w:cs="Times New Roman"/>
            <w:bCs/>
            <w:sz w:val="24"/>
            <w:szCs w:val="24"/>
            <w:lang w:val="en-US"/>
          </w:rPr>
          <w:t>https://youtu.be/T8wjLF8Jsjo</w:t>
        </w:r>
      </w:hyperlink>
    </w:p>
    <w:p w:rsidR="00657AF2" w:rsidRDefault="00657AF2" w:rsidP="00657AF2">
      <w:pPr>
        <w:spacing w:line="240" w:lineRule="auto"/>
        <w:jc w:val="both"/>
        <w:rPr>
          <w:rFonts w:ascii="Times New Roman" w:hAnsi="Times New Roman" w:cs="Times New Roman"/>
          <w:sz w:val="24"/>
          <w:szCs w:val="24"/>
        </w:rPr>
      </w:pPr>
      <w:r w:rsidRPr="00AC02CA">
        <w:rPr>
          <w:rFonts w:ascii="Times New Roman" w:hAnsi="Times New Roman" w:cs="Times New Roman"/>
          <w:sz w:val="24"/>
          <w:szCs w:val="24"/>
          <w:lang w:val="en-US"/>
        </w:rPr>
        <w:t xml:space="preserve"> </w:t>
      </w:r>
      <w:r w:rsidRPr="00BE2A2B">
        <w:rPr>
          <w:rFonts w:ascii="Times New Roman" w:hAnsi="Times New Roman" w:cs="Times New Roman"/>
          <w:sz w:val="24"/>
          <w:szCs w:val="24"/>
        </w:rPr>
        <w:t xml:space="preserve">Les Boswell Sisters sont </w:t>
      </w:r>
      <w:r w:rsidRPr="00BE2A2B">
        <w:rPr>
          <w:rFonts w:ascii="Times New Roman" w:hAnsi="Times New Roman" w:cs="Times New Roman"/>
          <w:b/>
          <w:sz w:val="24"/>
          <w:szCs w:val="24"/>
        </w:rPr>
        <w:t>un trio musical féminin de jazz vocal américain</w:t>
      </w:r>
      <w:r w:rsidRPr="00BE2A2B">
        <w:rPr>
          <w:rFonts w:ascii="Times New Roman" w:hAnsi="Times New Roman" w:cs="Times New Roman"/>
          <w:sz w:val="24"/>
          <w:szCs w:val="24"/>
        </w:rPr>
        <w:t xml:space="preserve"> composé de Martha Boswell (1905-1958), </w:t>
      </w:r>
      <w:proofErr w:type="spellStart"/>
      <w:r w:rsidRPr="00BE2A2B">
        <w:rPr>
          <w:rFonts w:ascii="Times New Roman" w:hAnsi="Times New Roman" w:cs="Times New Roman"/>
          <w:sz w:val="24"/>
          <w:szCs w:val="24"/>
        </w:rPr>
        <w:t>Connee</w:t>
      </w:r>
      <w:proofErr w:type="spellEnd"/>
      <w:r w:rsidRPr="00BE2A2B">
        <w:rPr>
          <w:rFonts w:ascii="Times New Roman" w:hAnsi="Times New Roman" w:cs="Times New Roman"/>
          <w:sz w:val="24"/>
          <w:szCs w:val="24"/>
        </w:rPr>
        <w:t xml:space="preserve"> Boswell (1907-1976) et </w:t>
      </w:r>
      <w:proofErr w:type="spellStart"/>
      <w:r w:rsidRPr="00BE2A2B">
        <w:rPr>
          <w:rFonts w:ascii="Times New Roman" w:hAnsi="Times New Roman" w:cs="Times New Roman"/>
          <w:sz w:val="24"/>
          <w:szCs w:val="24"/>
        </w:rPr>
        <w:t>Helvet</w:t>
      </w:r>
      <w:r>
        <w:rPr>
          <w:rFonts w:ascii="Times New Roman" w:hAnsi="Times New Roman" w:cs="Times New Roman"/>
          <w:sz w:val="24"/>
          <w:szCs w:val="24"/>
        </w:rPr>
        <w:t>ia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Vet</w:t>
      </w:r>
      <w:proofErr w:type="spellEnd"/>
      <w:r>
        <w:rPr>
          <w:rFonts w:ascii="Times New Roman" w:hAnsi="Times New Roman" w:cs="Times New Roman"/>
          <w:sz w:val="24"/>
          <w:szCs w:val="24"/>
        </w:rPr>
        <w:t> » Boswell (1911-1988</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Elles grandissent à   La Nouvelle-Orléans </w:t>
      </w:r>
      <w:proofErr w:type="gramStart"/>
      <w:r>
        <w:rPr>
          <w:rFonts w:ascii="Times New Roman" w:hAnsi="Times New Roman" w:cs="Times New Roman"/>
          <w:sz w:val="24"/>
          <w:szCs w:val="24"/>
        </w:rPr>
        <w:t xml:space="preserve">et </w:t>
      </w:r>
      <w:r w:rsidRPr="00BE2A2B">
        <w:rPr>
          <w:rFonts w:ascii="Times New Roman" w:hAnsi="Times New Roman" w:cs="Times New Roman"/>
          <w:sz w:val="24"/>
          <w:szCs w:val="24"/>
        </w:rPr>
        <w:t xml:space="preserve"> seront</w:t>
      </w:r>
      <w:proofErr w:type="gramEnd"/>
      <w:r w:rsidRPr="00BE2A2B">
        <w:rPr>
          <w:rFonts w:ascii="Times New Roman" w:hAnsi="Times New Roman" w:cs="Times New Roman"/>
          <w:sz w:val="24"/>
          <w:szCs w:val="24"/>
        </w:rPr>
        <w:t xml:space="preserve"> très populaires pendant les années 1930</w:t>
      </w:r>
    </w:p>
    <w:p w:rsidR="00657AF2" w:rsidRDefault="00657AF2" w:rsidP="00657AF2">
      <w:r w:rsidRPr="00B74E81">
        <w:rPr>
          <w:rFonts w:ascii="Times New Roman" w:hAnsi="Times New Roman" w:cs="Times New Roman"/>
          <w:b/>
          <w:sz w:val="24"/>
          <w:szCs w:val="24"/>
        </w:rPr>
        <w:t>Le scat</w:t>
      </w:r>
      <w:r w:rsidRPr="00BE2A2B">
        <w:rPr>
          <w:rFonts w:ascii="Times New Roman" w:hAnsi="Times New Roman" w:cs="Times New Roman"/>
          <w:sz w:val="24"/>
          <w:szCs w:val="24"/>
        </w:rPr>
        <w:t xml:space="preserve"> est un chant improvisé généralement rapide et virtuose utilisant des onomatopées au lieu de paroles, où la voix a un rôle d'instrument à part entière.</w:t>
      </w:r>
      <w:r w:rsidRPr="00B74E81">
        <w:t xml:space="preserve"> </w:t>
      </w:r>
    </w:p>
    <w:p w:rsidR="00657AF2" w:rsidRPr="00B74E81" w:rsidRDefault="00657AF2" w:rsidP="00657AF2">
      <w:pPr>
        <w:rPr>
          <w:rFonts w:ascii="Times New Roman" w:hAnsi="Times New Roman" w:cs="Times New Roman"/>
          <w:sz w:val="24"/>
          <w:szCs w:val="24"/>
        </w:rPr>
      </w:pPr>
      <w:r>
        <w:rPr>
          <w:rFonts w:ascii="Times New Roman" w:hAnsi="Times New Roman" w:cs="Times New Roman"/>
          <w:sz w:val="24"/>
          <w:szCs w:val="24"/>
        </w:rPr>
        <w:t>Exemple  : "</w:t>
      </w:r>
      <w:r w:rsidRPr="00B74E81">
        <w:rPr>
          <w:rFonts w:ascii="Times New Roman" w:hAnsi="Times New Roman" w:cs="Times New Roman"/>
          <w:sz w:val="24"/>
          <w:szCs w:val="24"/>
        </w:rPr>
        <w:t xml:space="preserve">Tiger </w:t>
      </w:r>
      <w:proofErr w:type="spellStart"/>
      <w:r w:rsidRPr="00B74E81">
        <w:rPr>
          <w:rFonts w:ascii="Times New Roman" w:hAnsi="Times New Roman" w:cs="Times New Roman"/>
          <w:sz w:val="24"/>
          <w:szCs w:val="24"/>
        </w:rPr>
        <w:t>rag</w:t>
      </w:r>
      <w:proofErr w:type="spellEnd"/>
      <w:r>
        <w:rPr>
          <w:rFonts w:ascii="Times New Roman" w:hAnsi="Times New Roman" w:cs="Times New Roman"/>
          <w:sz w:val="24"/>
          <w:szCs w:val="24"/>
        </w:rPr>
        <w:t xml:space="preserve">" </w:t>
      </w:r>
      <w:r w:rsidRPr="00B74E81">
        <w:rPr>
          <w:rFonts w:ascii="Times New Roman" w:hAnsi="Times New Roman" w:cs="Times New Roman"/>
          <w:sz w:val="24"/>
          <w:szCs w:val="24"/>
        </w:rPr>
        <w:t xml:space="preserve"> chanté par les  Mills </w:t>
      </w:r>
      <w:proofErr w:type="spellStart"/>
      <w:r w:rsidRPr="00B74E81">
        <w:rPr>
          <w:rFonts w:ascii="Times New Roman" w:hAnsi="Times New Roman" w:cs="Times New Roman"/>
          <w:sz w:val="24"/>
          <w:szCs w:val="24"/>
        </w:rPr>
        <w:t>Brothers</w:t>
      </w:r>
      <w:proofErr w:type="spellEnd"/>
      <w:r w:rsidRPr="00B74E81">
        <w:rPr>
          <w:rFonts w:ascii="Times New Roman" w:hAnsi="Times New Roman" w:cs="Times New Roman"/>
        </w:rPr>
        <w:t xml:space="preserve">  1932</w:t>
      </w:r>
      <w:r>
        <w:rPr>
          <w:rFonts w:ascii="Times New Roman" w:hAnsi="Times New Roman" w:cs="Times New Roman"/>
        </w:rPr>
        <w:t xml:space="preserve"> </w:t>
      </w:r>
      <w:r w:rsidRPr="00B74E81">
        <w:t xml:space="preserve"> </w:t>
      </w:r>
      <w:hyperlink r:id="rId131" w:history="1">
        <w:r w:rsidRPr="00B74E81">
          <w:rPr>
            <w:rStyle w:val="Lienhypertexte"/>
            <w:rFonts w:ascii="Times New Roman" w:hAnsi="Times New Roman" w:cs="Times New Roman"/>
            <w:sz w:val="24"/>
            <w:szCs w:val="24"/>
          </w:rPr>
          <w:t>https://youtu.be/h-d4PlcAGb4</w:t>
        </w:r>
      </w:hyperlink>
    </w:p>
    <w:p w:rsidR="00657AF2" w:rsidRPr="00B74E81" w:rsidRDefault="00657AF2" w:rsidP="00657AF2">
      <w:pPr>
        <w:rPr>
          <w:rFonts w:ascii="Times New Roman" w:hAnsi="Times New Roman" w:cs="Times New Roman"/>
          <w:sz w:val="24"/>
          <w:szCs w:val="24"/>
        </w:rPr>
      </w:pPr>
    </w:p>
    <w:p w:rsidR="00657AF2" w:rsidRDefault="00657AF2" w:rsidP="00657AF2">
      <w:pPr>
        <w:tabs>
          <w:tab w:val="left" w:pos="4800"/>
          <w:tab w:val="center" w:pos="7427"/>
        </w:tabs>
        <w:jc w:val="center"/>
        <w:rPr>
          <w:b/>
          <w:sz w:val="28"/>
          <w:szCs w:val="28"/>
        </w:rPr>
      </w:pPr>
    </w:p>
    <w:p w:rsidR="00657AF2" w:rsidRDefault="00657AF2" w:rsidP="00657AF2">
      <w:pPr>
        <w:tabs>
          <w:tab w:val="left" w:pos="1092"/>
        </w:tabs>
      </w:pPr>
    </w:p>
    <w:p w:rsidR="00657AF2" w:rsidRDefault="00657AF2" w:rsidP="00657AF2"/>
    <w:p w:rsidR="00657AF2" w:rsidRDefault="00657AF2" w:rsidP="00657AF2">
      <w:pPr>
        <w:sectPr w:rsidR="00657AF2" w:rsidSect="00336D41">
          <w:footerReference w:type="default" r:id="rId132"/>
          <w:pgSz w:w="11906" w:h="16838"/>
          <w:pgMar w:top="1135" w:right="568" w:bottom="851" w:left="709" w:header="708" w:footer="708" w:gutter="0"/>
          <w:cols w:space="708"/>
          <w:docGrid w:linePitch="360"/>
        </w:sectPr>
      </w:pPr>
    </w:p>
    <w:p w:rsidR="00657AF2" w:rsidRDefault="00657AF2" w:rsidP="00657AF2">
      <w:pPr>
        <w:tabs>
          <w:tab w:val="left" w:pos="4800"/>
          <w:tab w:val="center" w:pos="7427"/>
        </w:tabs>
        <w:jc w:val="center"/>
        <w:rPr>
          <w:b/>
          <w:sz w:val="28"/>
          <w:szCs w:val="28"/>
        </w:rPr>
      </w:pPr>
      <w:r>
        <w:rPr>
          <w:b/>
          <w:sz w:val="28"/>
          <w:szCs w:val="28"/>
        </w:rPr>
        <w:lastRenderedPageBreak/>
        <w:t>MUSIQUES ET DANSES AFRO AMÉRICAINES DES ANNÉES FOLLES</w:t>
      </w:r>
    </w:p>
    <w:p w:rsidR="00657AF2" w:rsidRPr="000D5726" w:rsidRDefault="00657AF2" w:rsidP="00657AF2">
      <w:pPr>
        <w:tabs>
          <w:tab w:val="left" w:pos="4800"/>
          <w:tab w:val="center" w:pos="7427"/>
        </w:tabs>
        <w:jc w:val="center"/>
        <w:rPr>
          <w:b/>
          <w:sz w:val="28"/>
          <w:szCs w:val="28"/>
        </w:rPr>
      </w:pPr>
      <w:r w:rsidRPr="002138BF">
        <w:rPr>
          <w:b/>
          <w:sz w:val="28"/>
          <w:szCs w:val="28"/>
          <w:u w:val="single"/>
        </w:rPr>
        <w:t>Ecoute n°1</w:t>
      </w:r>
    </w:p>
    <w:p w:rsidR="00657AF2" w:rsidRPr="00815230" w:rsidRDefault="00657AF2" w:rsidP="00657AF2">
      <w:pPr>
        <w:spacing w:line="240" w:lineRule="auto"/>
      </w:pPr>
      <w:r w:rsidRPr="00815230">
        <w:t xml:space="preserve">CHAMP DE COMPETENCES : </w:t>
      </w:r>
      <w:r w:rsidRPr="00815230">
        <w:rPr>
          <w:b/>
        </w:rPr>
        <w:t>Dominante : PERCEVOIR</w:t>
      </w:r>
      <w:r w:rsidRPr="00815230">
        <w:t xml:space="preserve"> -</w:t>
      </w:r>
      <w:r w:rsidRPr="00815230">
        <w:rPr>
          <w:b/>
        </w:rPr>
        <w:t>Sous-dominante : PRODUIRE</w:t>
      </w:r>
    </w:p>
    <w:p w:rsidR="00657AF2" w:rsidRPr="00815230" w:rsidRDefault="00657AF2" w:rsidP="00657AF2">
      <w:pPr>
        <w:spacing w:line="240" w:lineRule="auto"/>
      </w:pPr>
      <w:r w:rsidRPr="00815230">
        <w:t xml:space="preserve"> « Ouverture </w:t>
      </w:r>
      <w:proofErr w:type="gramStart"/>
      <w:r w:rsidRPr="00815230">
        <w:t>»,</w:t>
      </w:r>
      <w:r w:rsidRPr="00815230">
        <w:rPr>
          <w:b/>
          <w:sz w:val="28"/>
          <w:szCs w:val="28"/>
        </w:rPr>
        <w:t xml:space="preserve"> </w:t>
      </w:r>
      <w:r w:rsidRPr="00815230">
        <w:rPr>
          <w:sz w:val="20"/>
          <w:szCs w:val="20"/>
        </w:rPr>
        <w:t xml:space="preserve"> </w:t>
      </w:r>
      <w:r w:rsidRPr="00815230">
        <w:rPr>
          <w:sz w:val="24"/>
          <w:szCs w:val="24"/>
        </w:rPr>
        <w:t>Musiques</w:t>
      </w:r>
      <w:proofErr w:type="gramEnd"/>
      <w:r w:rsidRPr="00815230">
        <w:rPr>
          <w:sz w:val="24"/>
          <w:szCs w:val="24"/>
        </w:rPr>
        <w:t xml:space="preserve">  afro américaines  des  années folles </w:t>
      </w:r>
      <w:r w:rsidRPr="00815230">
        <w:rPr>
          <w:rFonts w:cs="Times New Roman"/>
          <w:b/>
          <w:bCs/>
          <w:sz w:val="24"/>
          <w:szCs w:val="24"/>
        </w:rPr>
        <w:t xml:space="preserve"> </w:t>
      </w:r>
      <w:r w:rsidRPr="00815230">
        <w:rPr>
          <w:rFonts w:cs="Times New Roman"/>
          <w:bCs/>
          <w:sz w:val="24"/>
          <w:szCs w:val="24"/>
        </w:rPr>
        <w:t>Séquence en lien avec l’exposition Modèle noir –Troupes et revues.</w:t>
      </w:r>
    </w:p>
    <w:p w:rsidR="00657AF2" w:rsidRPr="00815230" w:rsidRDefault="00657AF2" w:rsidP="00657AF2">
      <w:pPr>
        <w:spacing w:line="240" w:lineRule="auto"/>
      </w:pPr>
      <w:r w:rsidRPr="00815230">
        <w:rPr>
          <w:b/>
          <w:sz w:val="24"/>
          <w:szCs w:val="24"/>
          <w:u w:val="single"/>
        </w:rPr>
        <w:t>Cycle 3</w:t>
      </w:r>
      <w:r w:rsidRPr="00815230">
        <w:t xml:space="preserve">  Entrée dans l’activité :</w:t>
      </w:r>
      <w:r w:rsidRPr="00815230">
        <w:rPr>
          <w:b/>
        </w:rPr>
        <w:t xml:space="preserve"> </w:t>
      </w:r>
      <w:proofErr w:type="spellStart"/>
      <w:r w:rsidRPr="00815230">
        <w:rPr>
          <w:b/>
        </w:rPr>
        <w:t>Shim</w:t>
      </w:r>
      <w:proofErr w:type="spellEnd"/>
      <w:r w:rsidRPr="00815230">
        <w:rPr>
          <w:b/>
        </w:rPr>
        <w:t xml:space="preserve"> -Me-</w:t>
      </w:r>
      <w:proofErr w:type="spellStart"/>
      <w:r w:rsidRPr="00815230">
        <w:rPr>
          <w:b/>
        </w:rPr>
        <w:t>Sha</w:t>
      </w:r>
      <w:proofErr w:type="spellEnd"/>
      <w:r w:rsidRPr="00815230">
        <w:rPr>
          <w:b/>
        </w:rPr>
        <w:t>-</w:t>
      </w:r>
      <w:proofErr w:type="spellStart"/>
      <w:r w:rsidRPr="00815230">
        <w:rPr>
          <w:b/>
        </w:rPr>
        <w:t>Wabble</w:t>
      </w:r>
      <w:proofErr w:type="spellEnd"/>
      <w:r w:rsidRPr="00815230">
        <w:rPr>
          <w:b/>
        </w:rPr>
        <w:t xml:space="preserve"> - </w:t>
      </w:r>
      <w:proofErr w:type="spellStart"/>
      <w:r w:rsidRPr="00815230">
        <w:rPr>
          <w:b/>
        </w:rPr>
        <w:t>McKinney's</w:t>
      </w:r>
      <w:proofErr w:type="spellEnd"/>
      <w:r w:rsidRPr="00815230">
        <w:rPr>
          <w:b/>
        </w:rPr>
        <w:t xml:space="preserve"> Cotton </w:t>
      </w:r>
      <w:proofErr w:type="spellStart"/>
      <w:r w:rsidRPr="00815230">
        <w:rPr>
          <w:b/>
        </w:rPr>
        <w:t>Pickers</w:t>
      </w:r>
      <w:proofErr w:type="spellEnd"/>
      <w:r w:rsidRPr="00815230">
        <w:rPr>
          <w:b/>
        </w:rPr>
        <w:t xml:space="preserve">, </w:t>
      </w:r>
      <w:r w:rsidRPr="00815230">
        <w:t xml:space="preserve"> </w:t>
      </w:r>
      <w:r w:rsidRPr="00815230">
        <w:rPr>
          <w:b/>
        </w:rPr>
        <w:t>( 12 juillet  1928</w:t>
      </w:r>
      <w:r w:rsidRPr="00815230">
        <w:t xml:space="preserve">  )  </w:t>
      </w:r>
      <w:hyperlink r:id="rId133" w:history="1">
        <w:r w:rsidRPr="00815230">
          <w:rPr>
            <w:color w:val="0563C1" w:themeColor="hyperlink"/>
            <w:u w:val="single"/>
          </w:rPr>
          <w:t>https://youtu.be/bknUjCCfHZs</w:t>
        </w:r>
      </w:hyperlink>
    </w:p>
    <w:tbl>
      <w:tblPr>
        <w:tblStyle w:val="Grilledutableau2"/>
        <w:tblW w:w="0" w:type="auto"/>
        <w:tblBorders>
          <w:bottom w:val="single" w:sz="12" w:space="0" w:color="auto"/>
        </w:tblBorders>
        <w:tblLook w:val="04A0" w:firstRow="1" w:lastRow="0" w:firstColumn="1" w:lastColumn="0" w:noHBand="0" w:noVBand="1"/>
      </w:tblPr>
      <w:tblGrid>
        <w:gridCol w:w="6941"/>
        <w:gridCol w:w="7513"/>
      </w:tblGrid>
      <w:tr w:rsidR="00657AF2" w:rsidRPr="00815230" w:rsidTr="00A151E6">
        <w:tc>
          <w:tcPr>
            <w:tcW w:w="6941" w:type="dxa"/>
            <w:tcBorders>
              <w:top w:val="single" w:sz="12" w:space="0" w:color="auto"/>
              <w:left w:val="single" w:sz="12" w:space="0" w:color="auto"/>
              <w:right w:val="single" w:sz="12" w:space="0" w:color="auto"/>
            </w:tcBorders>
          </w:tcPr>
          <w:p w:rsidR="00657AF2" w:rsidRPr="00815230" w:rsidRDefault="00657AF2" w:rsidP="00A151E6">
            <w:pPr>
              <w:ind w:left="113"/>
              <w:rPr>
                <w:b/>
              </w:rPr>
            </w:pPr>
            <w:r w:rsidRPr="00815230">
              <w:rPr>
                <w:b/>
              </w:rPr>
              <w:t>Compétences</w:t>
            </w:r>
          </w:p>
          <w:p w:rsidR="00657AF2" w:rsidRPr="00815230" w:rsidRDefault="00657AF2" w:rsidP="00A151E6">
            <w:pPr>
              <w:numPr>
                <w:ilvl w:val="0"/>
                <w:numId w:val="2"/>
              </w:numPr>
              <w:ind w:left="113"/>
              <w:contextualSpacing/>
              <w:rPr>
                <w:sz w:val="20"/>
                <w:szCs w:val="20"/>
              </w:rPr>
            </w:pPr>
            <w:r w:rsidRPr="00815230">
              <w:rPr>
                <w:sz w:val="20"/>
                <w:szCs w:val="20"/>
              </w:rPr>
              <w:t>- Ecouter, comparer et commenter</w:t>
            </w:r>
          </w:p>
          <w:p w:rsidR="00657AF2" w:rsidRPr="00815230" w:rsidRDefault="00657AF2" w:rsidP="00A151E6">
            <w:pPr>
              <w:numPr>
                <w:ilvl w:val="0"/>
                <w:numId w:val="2"/>
              </w:numPr>
              <w:ind w:left="113"/>
              <w:contextualSpacing/>
              <w:rPr>
                <w:sz w:val="20"/>
                <w:szCs w:val="20"/>
              </w:rPr>
            </w:pPr>
            <w:r w:rsidRPr="00815230">
              <w:rPr>
                <w:sz w:val="20"/>
                <w:szCs w:val="20"/>
              </w:rPr>
              <w:t>- Echanger, partager et argumenter</w:t>
            </w:r>
          </w:p>
          <w:p w:rsidR="00657AF2" w:rsidRPr="00815230" w:rsidRDefault="00657AF2" w:rsidP="00A151E6">
            <w:pPr>
              <w:numPr>
                <w:ilvl w:val="0"/>
                <w:numId w:val="2"/>
              </w:numPr>
              <w:ind w:left="113"/>
              <w:contextualSpacing/>
              <w:rPr>
                <w:sz w:val="20"/>
                <w:szCs w:val="20"/>
              </w:rPr>
            </w:pPr>
            <w:r w:rsidRPr="00815230">
              <w:rPr>
                <w:sz w:val="20"/>
                <w:szCs w:val="20"/>
              </w:rPr>
              <w:t>-Explorer imaginer, créer</w:t>
            </w:r>
          </w:p>
          <w:p w:rsidR="00657AF2" w:rsidRPr="00815230" w:rsidRDefault="00657AF2" w:rsidP="00A151E6">
            <w:pPr>
              <w:ind w:left="113"/>
            </w:pPr>
          </w:p>
        </w:tc>
        <w:tc>
          <w:tcPr>
            <w:tcW w:w="7513" w:type="dxa"/>
            <w:tcBorders>
              <w:top w:val="single" w:sz="12" w:space="0" w:color="auto"/>
              <w:left w:val="single" w:sz="12" w:space="0" w:color="auto"/>
              <w:right w:val="single" w:sz="12" w:space="0" w:color="auto"/>
            </w:tcBorders>
          </w:tcPr>
          <w:p w:rsidR="00657AF2" w:rsidRPr="00815230" w:rsidRDefault="00657AF2" w:rsidP="00A151E6">
            <w:pPr>
              <w:ind w:left="113"/>
            </w:pPr>
            <w:r w:rsidRPr="00815230">
              <w:rPr>
                <w:b/>
              </w:rPr>
              <w:t>Compétences travaillées</w:t>
            </w:r>
          </w:p>
          <w:p w:rsidR="00657AF2" w:rsidRPr="00815230" w:rsidRDefault="00657AF2" w:rsidP="00A151E6">
            <w:pPr>
              <w:numPr>
                <w:ilvl w:val="0"/>
                <w:numId w:val="2"/>
              </w:numPr>
              <w:ind w:left="113"/>
              <w:contextualSpacing/>
              <w:jc w:val="both"/>
              <w:rPr>
                <w:sz w:val="20"/>
                <w:szCs w:val="20"/>
              </w:rPr>
            </w:pPr>
            <w:r w:rsidRPr="00815230">
              <w:rPr>
                <w:sz w:val="20"/>
                <w:szCs w:val="20"/>
              </w:rPr>
              <w:t>- Identifier quelques caractéristiques qui inscrivent une œuvre musicale dans une aire géographique ou culturelle et dans un temps historique contemporain, proche ou lointain</w:t>
            </w:r>
          </w:p>
          <w:p w:rsidR="00657AF2" w:rsidRPr="00815230" w:rsidRDefault="00657AF2" w:rsidP="00A151E6">
            <w:pPr>
              <w:numPr>
                <w:ilvl w:val="0"/>
                <w:numId w:val="2"/>
              </w:numPr>
              <w:ind w:left="113"/>
              <w:contextualSpacing/>
              <w:jc w:val="both"/>
              <w:rPr>
                <w:sz w:val="20"/>
                <w:szCs w:val="20"/>
              </w:rPr>
            </w:pPr>
            <w:r>
              <w:rPr>
                <w:sz w:val="20"/>
                <w:szCs w:val="20"/>
              </w:rPr>
              <w:t>-</w:t>
            </w:r>
            <w:r w:rsidRPr="00815230">
              <w:rPr>
                <w:sz w:val="20"/>
                <w:szCs w:val="20"/>
              </w:rPr>
              <w:t>Faire des propositions personnelles lors des moments de création, d'invention et d'interprétation</w:t>
            </w:r>
          </w:p>
          <w:p w:rsidR="00657AF2" w:rsidRPr="00815230" w:rsidRDefault="00657AF2" w:rsidP="00A151E6">
            <w:pPr>
              <w:numPr>
                <w:ilvl w:val="0"/>
                <w:numId w:val="2"/>
              </w:numPr>
              <w:ind w:left="113"/>
              <w:contextualSpacing/>
              <w:jc w:val="both"/>
              <w:rPr>
                <w:sz w:val="20"/>
                <w:szCs w:val="20"/>
              </w:rPr>
            </w:pPr>
            <w:r>
              <w:rPr>
                <w:sz w:val="20"/>
                <w:szCs w:val="20"/>
              </w:rPr>
              <w:t>-</w:t>
            </w:r>
            <w:r w:rsidRPr="00815230">
              <w:rPr>
                <w:sz w:val="20"/>
                <w:szCs w:val="20"/>
              </w:rPr>
              <w:t>Ecouter et respecter le point de vue des autres et l'expression de leur sensibilité</w:t>
            </w:r>
          </w:p>
          <w:p w:rsidR="00657AF2" w:rsidRPr="00815230" w:rsidRDefault="00657AF2" w:rsidP="00A151E6">
            <w:pPr>
              <w:numPr>
                <w:ilvl w:val="0"/>
                <w:numId w:val="2"/>
              </w:numPr>
              <w:ind w:left="113"/>
              <w:contextualSpacing/>
              <w:jc w:val="both"/>
              <w:rPr>
                <w:sz w:val="20"/>
                <w:szCs w:val="20"/>
              </w:rPr>
            </w:pPr>
            <w:r>
              <w:rPr>
                <w:sz w:val="20"/>
                <w:szCs w:val="20"/>
              </w:rPr>
              <w:t>-</w:t>
            </w:r>
            <w:r w:rsidRPr="00815230">
              <w:rPr>
                <w:sz w:val="20"/>
                <w:szCs w:val="20"/>
              </w:rPr>
              <w:t xml:space="preserve">Identifier et mobiliser les techniques vocales et corporelles au service du sens et de l'expression. </w:t>
            </w:r>
          </w:p>
        </w:tc>
      </w:tr>
      <w:tr w:rsidR="00657AF2" w:rsidRPr="00815230" w:rsidTr="00A151E6">
        <w:tc>
          <w:tcPr>
            <w:tcW w:w="6941" w:type="dxa"/>
            <w:tcBorders>
              <w:left w:val="single" w:sz="12" w:space="0" w:color="auto"/>
              <w:right w:val="single" w:sz="12" w:space="0" w:color="auto"/>
            </w:tcBorders>
          </w:tcPr>
          <w:p w:rsidR="00657AF2" w:rsidRPr="00815230" w:rsidRDefault="00657AF2" w:rsidP="00A151E6">
            <w:pPr>
              <w:ind w:left="113"/>
              <w:rPr>
                <w:b/>
                <w:sz w:val="20"/>
                <w:szCs w:val="20"/>
              </w:rPr>
            </w:pPr>
            <w:r w:rsidRPr="00815230">
              <w:rPr>
                <w:b/>
                <w:sz w:val="20"/>
                <w:szCs w:val="20"/>
              </w:rPr>
              <w:t>Mise en œuvre</w:t>
            </w:r>
          </w:p>
          <w:p w:rsidR="00657AF2" w:rsidRPr="00815230" w:rsidRDefault="00657AF2" w:rsidP="00A151E6">
            <w:pPr>
              <w:ind w:left="113"/>
              <w:jc w:val="both"/>
              <w:rPr>
                <w:i/>
                <w:sz w:val="20"/>
                <w:szCs w:val="20"/>
              </w:rPr>
            </w:pPr>
            <w:r w:rsidRPr="00815230">
              <w:rPr>
                <w:b/>
                <w:sz w:val="20"/>
                <w:szCs w:val="20"/>
              </w:rPr>
              <w:t xml:space="preserve">1 </w:t>
            </w:r>
            <w:r w:rsidRPr="00815230">
              <w:rPr>
                <w:sz w:val="20"/>
                <w:szCs w:val="20"/>
              </w:rPr>
              <w:t>- Ecoute intégrale du morceau</w:t>
            </w:r>
          </w:p>
          <w:p w:rsidR="00657AF2" w:rsidRPr="00815230" w:rsidRDefault="00657AF2" w:rsidP="00A151E6">
            <w:pPr>
              <w:ind w:left="113"/>
              <w:jc w:val="both"/>
              <w:rPr>
                <w:sz w:val="20"/>
                <w:szCs w:val="20"/>
              </w:rPr>
            </w:pPr>
            <w:r w:rsidRPr="00815230">
              <w:rPr>
                <w:sz w:val="20"/>
                <w:szCs w:val="20"/>
              </w:rPr>
              <w:t xml:space="preserve">- Émergence d'éléments caractéristiques : type de formation </w:t>
            </w:r>
            <w:proofErr w:type="gramStart"/>
            <w:r w:rsidRPr="00815230">
              <w:rPr>
                <w:sz w:val="20"/>
                <w:szCs w:val="20"/>
              </w:rPr>
              <w:t>( jazz</w:t>
            </w:r>
            <w:proofErr w:type="gramEnd"/>
            <w:r w:rsidRPr="00815230">
              <w:rPr>
                <w:sz w:val="20"/>
                <w:szCs w:val="20"/>
              </w:rPr>
              <w:t>-band ) instruments les plus perceptibles  (clarinette, saxophones , trompette , cymbale charleston, triangle , piano) et classement dans leur famille et catégorie (vents  [bois-cuivres]- cordes frappées- percussions )</w:t>
            </w:r>
          </w:p>
          <w:p w:rsidR="00657AF2" w:rsidRPr="00815230" w:rsidRDefault="00657AF2" w:rsidP="00A151E6">
            <w:pPr>
              <w:ind w:left="113"/>
              <w:jc w:val="both"/>
              <w:rPr>
                <w:sz w:val="20"/>
                <w:szCs w:val="20"/>
              </w:rPr>
            </w:pPr>
            <w:r w:rsidRPr="00815230">
              <w:rPr>
                <w:sz w:val="20"/>
                <w:szCs w:val="20"/>
              </w:rPr>
              <w:t xml:space="preserve">- Ecoute partielle des parties dans lesquelles les instruments improvisent </w:t>
            </w:r>
            <w:proofErr w:type="gramStart"/>
            <w:r w:rsidRPr="00815230">
              <w:rPr>
                <w:sz w:val="20"/>
                <w:szCs w:val="20"/>
              </w:rPr>
              <w:t>( 0</w:t>
            </w:r>
            <w:proofErr w:type="gramEnd"/>
            <w:r w:rsidRPr="00815230">
              <w:rPr>
                <w:sz w:val="20"/>
                <w:szCs w:val="20"/>
              </w:rPr>
              <w:t xml:space="preserve">'43 à 1'49 ) jeu de question réponse </w:t>
            </w:r>
          </w:p>
          <w:p w:rsidR="00657AF2" w:rsidRPr="00815230" w:rsidRDefault="00657AF2" w:rsidP="00A151E6">
            <w:pPr>
              <w:ind w:left="113"/>
              <w:jc w:val="both"/>
              <w:rPr>
                <w:sz w:val="20"/>
                <w:szCs w:val="20"/>
              </w:rPr>
            </w:pPr>
            <w:r w:rsidRPr="00815230">
              <w:rPr>
                <w:sz w:val="20"/>
                <w:szCs w:val="20"/>
              </w:rPr>
              <w:t xml:space="preserve">-  </w:t>
            </w:r>
            <w:proofErr w:type="gramStart"/>
            <w:r w:rsidRPr="00815230">
              <w:rPr>
                <w:sz w:val="20"/>
                <w:szCs w:val="20"/>
              </w:rPr>
              <w:t>Distinction  saxophone</w:t>
            </w:r>
            <w:proofErr w:type="gramEnd"/>
            <w:r w:rsidRPr="00815230">
              <w:rPr>
                <w:sz w:val="20"/>
                <w:szCs w:val="20"/>
              </w:rPr>
              <w:t xml:space="preserve"> ténor et saxophone baryton</w:t>
            </w:r>
          </w:p>
          <w:p w:rsidR="00657AF2" w:rsidRPr="00815230" w:rsidRDefault="00657AF2" w:rsidP="00A151E6">
            <w:pPr>
              <w:ind w:left="113"/>
              <w:jc w:val="both"/>
              <w:rPr>
                <w:sz w:val="20"/>
                <w:szCs w:val="20"/>
              </w:rPr>
            </w:pPr>
            <w:r w:rsidRPr="00815230">
              <w:rPr>
                <w:sz w:val="20"/>
                <w:szCs w:val="20"/>
              </w:rPr>
              <w:t xml:space="preserve">- Elaboration d’un </w:t>
            </w:r>
            <w:proofErr w:type="spellStart"/>
            <w:proofErr w:type="gramStart"/>
            <w:r w:rsidRPr="00815230">
              <w:rPr>
                <w:sz w:val="20"/>
                <w:szCs w:val="20"/>
              </w:rPr>
              <w:t>musicogramme</w:t>
            </w:r>
            <w:proofErr w:type="spellEnd"/>
            <w:r w:rsidRPr="00815230">
              <w:rPr>
                <w:sz w:val="20"/>
                <w:szCs w:val="20"/>
              </w:rPr>
              <w:t xml:space="preserve">  des</w:t>
            </w:r>
            <w:proofErr w:type="gramEnd"/>
            <w:r w:rsidRPr="00815230">
              <w:rPr>
                <w:sz w:val="20"/>
                <w:szCs w:val="20"/>
              </w:rPr>
              <w:t xml:space="preserve"> parties improvisées</w:t>
            </w:r>
          </w:p>
          <w:p w:rsidR="00657AF2" w:rsidRPr="00815230" w:rsidRDefault="00657AF2" w:rsidP="00A151E6">
            <w:pPr>
              <w:ind w:left="113"/>
              <w:jc w:val="both"/>
              <w:rPr>
                <w:sz w:val="20"/>
                <w:szCs w:val="20"/>
              </w:rPr>
            </w:pPr>
            <w:r w:rsidRPr="00815230">
              <w:rPr>
                <w:b/>
                <w:sz w:val="20"/>
                <w:szCs w:val="20"/>
              </w:rPr>
              <w:t>2</w:t>
            </w:r>
            <w:r w:rsidRPr="00815230">
              <w:rPr>
                <w:sz w:val="20"/>
                <w:szCs w:val="20"/>
              </w:rPr>
              <w:t>- Reproduction vocale de la formule d'accompagnement du tuba +</w:t>
            </w:r>
            <w:proofErr w:type="gramStart"/>
            <w:r w:rsidRPr="00815230">
              <w:rPr>
                <w:sz w:val="20"/>
                <w:szCs w:val="20"/>
              </w:rPr>
              <w:t>triangle(</w:t>
            </w:r>
            <w:proofErr w:type="gramEnd"/>
            <w:r w:rsidRPr="00815230">
              <w:rPr>
                <w:sz w:val="20"/>
                <w:szCs w:val="20"/>
              </w:rPr>
              <w:t>1'58 à 2'07 alternant introduisant des  jeux improvisés de percussions corporelles  (répartition en petits groupes )</w:t>
            </w:r>
          </w:p>
          <w:p w:rsidR="00657AF2" w:rsidRPr="00815230" w:rsidRDefault="00657AF2" w:rsidP="00A151E6">
            <w:pPr>
              <w:ind w:left="113"/>
              <w:jc w:val="both"/>
              <w:rPr>
                <w:sz w:val="20"/>
                <w:szCs w:val="20"/>
              </w:rPr>
            </w:pPr>
          </w:p>
        </w:tc>
        <w:tc>
          <w:tcPr>
            <w:tcW w:w="7513" w:type="dxa"/>
            <w:tcBorders>
              <w:left w:val="single" w:sz="12" w:space="0" w:color="auto"/>
              <w:right w:val="single" w:sz="12" w:space="0" w:color="auto"/>
            </w:tcBorders>
          </w:tcPr>
          <w:p w:rsidR="00657AF2" w:rsidRPr="00815230" w:rsidRDefault="00657AF2" w:rsidP="00A151E6">
            <w:pPr>
              <w:ind w:left="113"/>
              <w:rPr>
                <w:b/>
                <w:sz w:val="20"/>
                <w:szCs w:val="20"/>
              </w:rPr>
            </w:pPr>
            <w:r w:rsidRPr="00815230">
              <w:rPr>
                <w:b/>
                <w:sz w:val="20"/>
                <w:szCs w:val="20"/>
              </w:rPr>
              <w:t xml:space="preserve">Connaissances et </w:t>
            </w:r>
            <w:proofErr w:type="gramStart"/>
            <w:r w:rsidRPr="00815230">
              <w:rPr>
                <w:b/>
                <w:sz w:val="20"/>
                <w:szCs w:val="20"/>
              </w:rPr>
              <w:t>compétences  associées</w:t>
            </w:r>
            <w:proofErr w:type="gramEnd"/>
          </w:p>
          <w:p w:rsidR="00657AF2" w:rsidRPr="00815230" w:rsidRDefault="00657AF2" w:rsidP="00A151E6">
            <w:pPr>
              <w:ind w:left="113"/>
              <w:rPr>
                <w:sz w:val="20"/>
                <w:szCs w:val="20"/>
              </w:rPr>
            </w:pPr>
          </w:p>
          <w:p w:rsidR="00657AF2" w:rsidRPr="00815230" w:rsidRDefault="00657AF2" w:rsidP="00A151E6">
            <w:pPr>
              <w:numPr>
                <w:ilvl w:val="0"/>
                <w:numId w:val="2"/>
              </w:numPr>
              <w:ind w:left="113"/>
              <w:contextualSpacing/>
              <w:rPr>
                <w:sz w:val="20"/>
                <w:szCs w:val="20"/>
              </w:rPr>
            </w:pPr>
            <w:r w:rsidRPr="00815230">
              <w:rPr>
                <w:sz w:val="20"/>
                <w:szCs w:val="20"/>
              </w:rPr>
              <w:t>- Identifier quelques caractéristiques qui inscrivent une œuvre d’art dans une aire géographique ou culturelle et dans un temps historique contemporain, proche ou lointain</w:t>
            </w:r>
          </w:p>
          <w:p w:rsidR="00657AF2" w:rsidRPr="00815230" w:rsidRDefault="00657AF2" w:rsidP="00A151E6">
            <w:pPr>
              <w:numPr>
                <w:ilvl w:val="0"/>
                <w:numId w:val="2"/>
              </w:numPr>
              <w:ind w:left="113"/>
              <w:contextualSpacing/>
              <w:rPr>
                <w:sz w:val="20"/>
                <w:szCs w:val="20"/>
              </w:rPr>
            </w:pPr>
          </w:p>
          <w:p w:rsidR="00657AF2" w:rsidRPr="00815230" w:rsidRDefault="00657AF2" w:rsidP="00A151E6">
            <w:pPr>
              <w:numPr>
                <w:ilvl w:val="0"/>
                <w:numId w:val="2"/>
              </w:numPr>
              <w:ind w:left="113" w:hanging="357"/>
              <w:contextualSpacing/>
              <w:rPr>
                <w:sz w:val="20"/>
                <w:szCs w:val="20"/>
              </w:rPr>
            </w:pPr>
            <w:r w:rsidRPr="00815230">
              <w:rPr>
                <w:sz w:val="20"/>
                <w:szCs w:val="20"/>
              </w:rPr>
              <w:t>- Repérer et nommer une organisation simple dans un extrait musical : répétition d’une mélodie, d’un motif rythmique.</w:t>
            </w:r>
          </w:p>
          <w:p w:rsidR="00657AF2" w:rsidRPr="00815230" w:rsidRDefault="00657AF2" w:rsidP="00A151E6">
            <w:pPr>
              <w:numPr>
                <w:ilvl w:val="0"/>
                <w:numId w:val="2"/>
              </w:numPr>
              <w:ind w:left="113" w:hanging="357"/>
              <w:contextualSpacing/>
              <w:rPr>
                <w:sz w:val="20"/>
                <w:szCs w:val="20"/>
              </w:rPr>
            </w:pPr>
          </w:p>
          <w:p w:rsidR="00657AF2" w:rsidRPr="00815230" w:rsidRDefault="00657AF2" w:rsidP="00A151E6">
            <w:pPr>
              <w:ind w:left="113"/>
              <w:contextualSpacing/>
              <w:rPr>
                <w:sz w:val="20"/>
                <w:szCs w:val="20"/>
              </w:rPr>
            </w:pPr>
            <w:r w:rsidRPr="00815230">
              <w:rPr>
                <w:sz w:val="20"/>
                <w:szCs w:val="20"/>
              </w:rPr>
              <w:t>- imaginer des représentations graphiques pour organiser une succession de sons et d’événements sonores</w:t>
            </w:r>
          </w:p>
          <w:p w:rsidR="00657AF2" w:rsidRPr="00815230" w:rsidRDefault="00657AF2" w:rsidP="00A151E6">
            <w:pPr>
              <w:numPr>
                <w:ilvl w:val="0"/>
                <w:numId w:val="2"/>
              </w:numPr>
              <w:ind w:left="113" w:hanging="357"/>
              <w:contextualSpacing/>
              <w:rPr>
                <w:sz w:val="20"/>
                <w:szCs w:val="20"/>
              </w:rPr>
            </w:pPr>
          </w:p>
        </w:tc>
      </w:tr>
      <w:tr w:rsidR="00657AF2" w:rsidRPr="00815230" w:rsidTr="00A151E6">
        <w:tc>
          <w:tcPr>
            <w:tcW w:w="14454" w:type="dxa"/>
            <w:gridSpan w:val="2"/>
            <w:tcBorders>
              <w:left w:val="single" w:sz="12" w:space="0" w:color="auto"/>
              <w:right w:val="single" w:sz="12" w:space="0" w:color="auto"/>
            </w:tcBorders>
          </w:tcPr>
          <w:p w:rsidR="00657AF2" w:rsidRPr="00815230" w:rsidRDefault="00657AF2" w:rsidP="00A151E6">
            <w:pPr>
              <w:ind w:left="113"/>
              <w:rPr>
                <w:sz w:val="20"/>
                <w:szCs w:val="20"/>
              </w:rPr>
            </w:pPr>
            <w:r w:rsidRPr="00815230">
              <w:rPr>
                <w:b/>
                <w:sz w:val="20"/>
                <w:szCs w:val="20"/>
              </w:rPr>
              <w:t xml:space="preserve">Vocabulaire : </w:t>
            </w:r>
            <w:r w:rsidRPr="00815230">
              <w:rPr>
                <w:sz w:val="20"/>
                <w:szCs w:val="20"/>
              </w:rPr>
              <w:t xml:space="preserve">jazz band,  cymbale charleston , improvisation, accompagnement, percussions,  saxophone ténor , saxophone baryton </w:t>
            </w:r>
          </w:p>
        </w:tc>
      </w:tr>
      <w:tr w:rsidR="00657AF2" w:rsidRPr="00815230" w:rsidTr="00A151E6">
        <w:tc>
          <w:tcPr>
            <w:tcW w:w="14454" w:type="dxa"/>
            <w:gridSpan w:val="2"/>
            <w:tcBorders>
              <w:left w:val="single" w:sz="12" w:space="0" w:color="auto"/>
              <w:right w:val="single" w:sz="12" w:space="0" w:color="auto"/>
            </w:tcBorders>
          </w:tcPr>
          <w:p w:rsidR="00657AF2" w:rsidRPr="00815230" w:rsidRDefault="00657AF2" w:rsidP="00A151E6">
            <w:pPr>
              <w:ind w:left="113"/>
              <w:rPr>
                <w:sz w:val="20"/>
                <w:szCs w:val="20"/>
              </w:rPr>
            </w:pPr>
            <w:r w:rsidRPr="00815230">
              <w:rPr>
                <w:b/>
                <w:sz w:val="20"/>
                <w:szCs w:val="20"/>
              </w:rPr>
              <w:t>Eléments observables pour l’évaluation</w:t>
            </w:r>
            <w:r w:rsidRPr="00815230">
              <w:rPr>
                <w:sz w:val="20"/>
                <w:szCs w:val="20"/>
              </w:rPr>
              <w:t xml:space="preserve"> (en référence aux attendus de fin de cycle) : Identification des instruments les plus perceptibles -  et de </w:t>
            </w:r>
            <w:proofErr w:type="gramStart"/>
            <w:r w:rsidRPr="00815230">
              <w:rPr>
                <w:sz w:val="20"/>
                <w:szCs w:val="20"/>
              </w:rPr>
              <w:t>famille  -</w:t>
            </w:r>
            <w:proofErr w:type="gramEnd"/>
            <w:r w:rsidRPr="00815230">
              <w:rPr>
                <w:sz w:val="20"/>
                <w:szCs w:val="20"/>
              </w:rPr>
              <w:t xml:space="preserve"> justesse dans la reproduction  vocale  –  Utilisation appropriée du vocabulaire - </w:t>
            </w:r>
          </w:p>
          <w:p w:rsidR="00657AF2" w:rsidRPr="00815230" w:rsidRDefault="00657AF2" w:rsidP="00A151E6">
            <w:pPr>
              <w:ind w:left="113"/>
              <w:rPr>
                <w:sz w:val="20"/>
                <w:szCs w:val="20"/>
              </w:rPr>
            </w:pPr>
            <w:r w:rsidRPr="00815230">
              <w:rPr>
                <w:b/>
                <w:sz w:val="20"/>
                <w:szCs w:val="20"/>
              </w:rPr>
              <w:t xml:space="preserve">Prolongements, compléments </w:t>
            </w:r>
            <w:proofErr w:type="gramStart"/>
            <w:r w:rsidRPr="00815230">
              <w:rPr>
                <w:b/>
                <w:sz w:val="20"/>
                <w:szCs w:val="20"/>
              </w:rPr>
              <w:t>éventuels</w:t>
            </w:r>
            <w:r w:rsidRPr="00815230">
              <w:rPr>
                <w:sz w:val="20"/>
                <w:szCs w:val="20"/>
              </w:rPr>
              <w:t xml:space="preserve">  (</w:t>
            </w:r>
            <w:proofErr w:type="gramEnd"/>
            <w:r w:rsidRPr="00815230">
              <w:rPr>
                <w:sz w:val="20"/>
                <w:szCs w:val="20"/>
              </w:rPr>
              <w:t>éducation musicale, EPS,)-</w:t>
            </w:r>
          </w:p>
          <w:p w:rsidR="00657AF2" w:rsidRPr="00815230" w:rsidRDefault="00657AF2" w:rsidP="00A151E6">
            <w:pPr>
              <w:rPr>
                <w:sz w:val="20"/>
                <w:szCs w:val="20"/>
              </w:rPr>
            </w:pPr>
            <w:r w:rsidRPr="00815230">
              <w:rPr>
                <w:sz w:val="20"/>
                <w:szCs w:val="20"/>
              </w:rPr>
              <w:t>Découverte de la famille des  saxophones -  Danse.</w:t>
            </w:r>
          </w:p>
        </w:tc>
      </w:tr>
    </w:tbl>
    <w:p w:rsidR="00657AF2" w:rsidRDefault="00657AF2" w:rsidP="00657AF2">
      <w:pPr>
        <w:ind w:left="113"/>
        <w:rPr>
          <w:b/>
          <w:sz w:val="20"/>
          <w:szCs w:val="20"/>
        </w:rPr>
        <w:sectPr w:rsidR="00657AF2" w:rsidSect="00DC06D9">
          <w:pgSz w:w="16838" w:h="11906" w:orient="landscape"/>
          <w:pgMar w:top="568" w:right="851" w:bottom="709" w:left="709" w:header="708" w:footer="708" w:gutter="0"/>
          <w:cols w:space="708"/>
          <w:docGrid w:linePitch="360"/>
        </w:sectPr>
      </w:pPr>
    </w:p>
    <w:p w:rsidR="00657AF2" w:rsidRPr="000E1007" w:rsidRDefault="00657AF2" w:rsidP="00657AF2">
      <w:pPr>
        <w:jc w:val="center"/>
        <w:rPr>
          <w:b/>
          <w:sz w:val="24"/>
          <w:szCs w:val="24"/>
          <w:u w:val="single"/>
        </w:rPr>
      </w:pPr>
      <w:r w:rsidRPr="000E1007">
        <w:rPr>
          <w:b/>
          <w:sz w:val="24"/>
          <w:szCs w:val="24"/>
          <w:u w:val="single"/>
        </w:rPr>
        <w:lastRenderedPageBreak/>
        <w:t>MUSICOGRAMME</w:t>
      </w:r>
    </w:p>
    <w:tbl>
      <w:tblPr>
        <w:tblStyle w:val="Grilledutableau2"/>
        <w:tblpPr w:leftFromText="141" w:rightFromText="141" w:vertAnchor="text" w:horzAnchor="margin" w:tblpY="132"/>
        <w:tblW w:w="5000" w:type="pct"/>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790"/>
        <w:gridCol w:w="1678"/>
        <w:gridCol w:w="2259"/>
        <w:gridCol w:w="6"/>
        <w:gridCol w:w="3249"/>
        <w:gridCol w:w="4073"/>
        <w:gridCol w:w="1767"/>
      </w:tblGrid>
      <w:tr w:rsidR="00657AF2" w:rsidRPr="00DE4267" w:rsidTr="00A151E6">
        <w:tc>
          <w:tcPr>
            <w:tcW w:w="5000" w:type="pct"/>
            <w:gridSpan w:val="7"/>
            <w:tcBorders>
              <w:top w:val="single" w:sz="12" w:space="0" w:color="auto"/>
              <w:bottom w:val="single" w:sz="12" w:space="0" w:color="auto"/>
            </w:tcBorders>
          </w:tcPr>
          <w:p w:rsidR="00657AF2" w:rsidRPr="00815230" w:rsidRDefault="00657AF2" w:rsidP="00A151E6">
            <w:pPr>
              <w:spacing w:line="276" w:lineRule="auto"/>
              <w:rPr>
                <w:lang w:val="en-US"/>
              </w:rPr>
            </w:pPr>
            <w:r w:rsidRPr="00815230">
              <w:rPr>
                <w:b/>
                <w:lang w:val="en-US"/>
              </w:rPr>
              <w:t>Shim -Me-</w:t>
            </w:r>
            <w:proofErr w:type="spellStart"/>
            <w:r w:rsidRPr="00815230">
              <w:rPr>
                <w:b/>
                <w:lang w:val="en-US"/>
              </w:rPr>
              <w:t>Sha</w:t>
            </w:r>
            <w:proofErr w:type="spellEnd"/>
            <w:r w:rsidRPr="00815230">
              <w:rPr>
                <w:b/>
                <w:lang w:val="en-US"/>
              </w:rPr>
              <w:t>-</w:t>
            </w:r>
            <w:proofErr w:type="spellStart"/>
            <w:r w:rsidRPr="00815230">
              <w:rPr>
                <w:b/>
                <w:lang w:val="en-US"/>
              </w:rPr>
              <w:t>Wabble</w:t>
            </w:r>
            <w:proofErr w:type="spellEnd"/>
            <w:r w:rsidRPr="00815230">
              <w:rPr>
                <w:b/>
                <w:lang w:val="en-US"/>
              </w:rPr>
              <w:t xml:space="preserve"> - McKinney's Cotton Pickers, Directed by Don Redman Composed by Spencer Williams Recorded July 12, 1928</w:t>
            </w:r>
            <w:r w:rsidRPr="00815230">
              <w:rPr>
                <w:lang w:val="en-US"/>
              </w:rPr>
              <w:t xml:space="preserve"> </w:t>
            </w:r>
            <w:hyperlink r:id="rId134" w:history="1">
              <w:r w:rsidRPr="00815230">
                <w:rPr>
                  <w:color w:val="0563C1" w:themeColor="hyperlink"/>
                  <w:u w:val="single"/>
                  <w:lang w:val="en-US"/>
                </w:rPr>
                <w:t>https://youtu.be/bknUjCCfHZs</w:t>
              </w:r>
            </w:hyperlink>
          </w:p>
        </w:tc>
      </w:tr>
      <w:tr w:rsidR="00657AF2" w:rsidRPr="00815230" w:rsidTr="00A151E6">
        <w:tc>
          <w:tcPr>
            <w:tcW w:w="604" w:type="pct"/>
            <w:tcBorders>
              <w:top w:val="single" w:sz="12" w:space="0" w:color="auto"/>
              <w:bottom w:val="single" w:sz="12" w:space="0" w:color="auto"/>
            </w:tcBorders>
          </w:tcPr>
          <w:p w:rsidR="00657AF2" w:rsidRPr="00815230" w:rsidRDefault="00657AF2" w:rsidP="00A151E6">
            <w:pPr>
              <w:spacing w:line="276" w:lineRule="auto"/>
              <w:rPr>
                <w:b/>
              </w:rPr>
            </w:pPr>
            <w:r w:rsidRPr="00815230">
              <w:rPr>
                <w:b/>
              </w:rPr>
              <w:t>Introduction</w:t>
            </w:r>
          </w:p>
        </w:tc>
        <w:tc>
          <w:tcPr>
            <w:tcW w:w="1330" w:type="pct"/>
            <w:gridSpan w:val="3"/>
            <w:tcBorders>
              <w:top w:val="single" w:sz="12" w:space="0" w:color="auto"/>
              <w:bottom w:val="single" w:sz="12" w:space="0" w:color="auto"/>
            </w:tcBorders>
          </w:tcPr>
          <w:p w:rsidR="00657AF2" w:rsidRPr="00815230" w:rsidRDefault="00657AF2" w:rsidP="00A151E6">
            <w:pPr>
              <w:spacing w:line="276" w:lineRule="auto"/>
              <w:jc w:val="center"/>
              <w:rPr>
                <w:b/>
              </w:rPr>
            </w:pPr>
            <w:r w:rsidRPr="00815230">
              <w:rPr>
                <w:b/>
              </w:rPr>
              <w:t xml:space="preserve">Thème </w:t>
            </w:r>
          </w:p>
        </w:tc>
        <w:tc>
          <w:tcPr>
            <w:tcW w:w="1096" w:type="pct"/>
            <w:tcBorders>
              <w:top w:val="single" w:sz="12" w:space="0" w:color="auto"/>
              <w:bottom w:val="single" w:sz="12" w:space="0" w:color="auto"/>
            </w:tcBorders>
          </w:tcPr>
          <w:p w:rsidR="00657AF2" w:rsidRPr="00815230" w:rsidRDefault="00657AF2" w:rsidP="00A151E6">
            <w:pPr>
              <w:spacing w:line="276" w:lineRule="auto"/>
              <w:jc w:val="center"/>
              <w:rPr>
                <w:b/>
              </w:rPr>
            </w:pPr>
            <w:r w:rsidRPr="00815230">
              <w:rPr>
                <w:b/>
              </w:rPr>
              <w:t>Improvisations</w:t>
            </w:r>
          </w:p>
        </w:tc>
        <w:tc>
          <w:tcPr>
            <w:tcW w:w="1374" w:type="pct"/>
            <w:tcBorders>
              <w:top w:val="single" w:sz="12" w:space="0" w:color="auto"/>
              <w:bottom w:val="single" w:sz="12" w:space="0" w:color="auto"/>
            </w:tcBorders>
          </w:tcPr>
          <w:p w:rsidR="00657AF2" w:rsidRPr="00815230" w:rsidRDefault="00657AF2" w:rsidP="00A151E6">
            <w:pPr>
              <w:spacing w:line="276" w:lineRule="auto"/>
              <w:jc w:val="center"/>
              <w:rPr>
                <w:b/>
              </w:rPr>
            </w:pPr>
            <w:r w:rsidRPr="00815230">
              <w:rPr>
                <w:b/>
              </w:rPr>
              <w:t xml:space="preserve">Thème </w:t>
            </w:r>
          </w:p>
        </w:tc>
        <w:tc>
          <w:tcPr>
            <w:tcW w:w="596" w:type="pct"/>
            <w:tcBorders>
              <w:top w:val="single" w:sz="12" w:space="0" w:color="auto"/>
              <w:bottom w:val="single" w:sz="12" w:space="0" w:color="auto"/>
            </w:tcBorders>
          </w:tcPr>
          <w:p w:rsidR="00657AF2" w:rsidRPr="00815230" w:rsidRDefault="00657AF2" w:rsidP="00A151E6">
            <w:pPr>
              <w:spacing w:line="276" w:lineRule="auto"/>
              <w:jc w:val="center"/>
              <w:rPr>
                <w:b/>
              </w:rPr>
            </w:pPr>
            <w:r w:rsidRPr="00815230">
              <w:rPr>
                <w:b/>
              </w:rPr>
              <w:t>Coda</w:t>
            </w:r>
          </w:p>
        </w:tc>
      </w:tr>
      <w:tr w:rsidR="00657AF2" w:rsidRPr="00815230" w:rsidTr="00A151E6">
        <w:tc>
          <w:tcPr>
            <w:tcW w:w="604" w:type="pct"/>
            <w:tcBorders>
              <w:top w:val="single" w:sz="12" w:space="0" w:color="auto"/>
              <w:bottom w:val="single" w:sz="12" w:space="0" w:color="auto"/>
            </w:tcBorders>
          </w:tcPr>
          <w:p w:rsidR="00657AF2" w:rsidRPr="00815230" w:rsidRDefault="00657AF2" w:rsidP="00A151E6">
            <w:pPr>
              <w:spacing w:line="276" w:lineRule="auto"/>
              <w:jc w:val="center"/>
            </w:pPr>
          </w:p>
        </w:tc>
        <w:tc>
          <w:tcPr>
            <w:tcW w:w="1328" w:type="pct"/>
            <w:gridSpan w:val="2"/>
            <w:tcBorders>
              <w:top w:val="single" w:sz="12" w:space="0" w:color="auto"/>
              <w:bottom w:val="single" w:sz="12" w:space="0" w:color="auto"/>
            </w:tcBorders>
          </w:tcPr>
          <w:p w:rsidR="00657AF2" w:rsidRPr="00815230" w:rsidRDefault="00657AF2" w:rsidP="00A151E6">
            <w:pPr>
              <w:spacing w:line="276" w:lineRule="auto"/>
              <w:jc w:val="center"/>
              <w:rPr>
                <w:b/>
              </w:rPr>
            </w:pPr>
            <w:r w:rsidRPr="00815230">
              <w:rPr>
                <w:b/>
              </w:rPr>
              <w:t>0'07</w:t>
            </w:r>
          </w:p>
        </w:tc>
        <w:tc>
          <w:tcPr>
            <w:tcW w:w="1098" w:type="pct"/>
            <w:gridSpan w:val="2"/>
            <w:tcBorders>
              <w:top w:val="single" w:sz="12" w:space="0" w:color="auto"/>
              <w:bottom w:val="single" w:sz="12" w:space="0" w:color="auto"/>
            </w:tcBorders>
            <w:vAlign w:val="center"/>
          </w:tcPr>
          <w:p w:rsidR="00657AF2" w:rsidRPr="00815230" w:rsidRDefault="00657AF2" w:rsidP="00A151E6">
            <w:pPr>
              <w:spacing w:line="276" w:lineRule="auto"/>
              <w:jc w:val="center"/>
              <w:rPr>
                <w:b/>
              </w:rPr>
            </w:pPr>
            <w:r w:rsidRPr="00815230">
              <w:rPr>
                <w:b/>
              </w:rPr>
              <w:t>0'43</w:t>
            </w:r>
          </w:p>
        </w:tc>
        <w:tc>
          <w:tcPr>
            <w:tcW w:w="1374" w:type="pct"/>
            <w:tcBorders>
              <w:top w:val="single" w:sz="12" w:space="0" w:color="auto"/>
              <w:bottom w:val="single" w:sz="12" w:space="0" w:color="auto"/>
            </w:tcBorders>
            <w:vAlign w:val="center"/>
          </w:tcPr>
          <w:p w:rsidR="00657AF2" w:rsidRPr="00815230" w:rsidRDefault="00657AF2" w:rsidP="00A151E6">
            <w:pPr>
              <w:spacing w:line="276" w:lineRule="auto"/>
              <w:jc w:val="center"/>
              <w:rPr>
                <w:b/>
              </w:rPr>
            </w:pPr>
            <w:r w:rsidRPr="00815230">
              <w:rPr>
                <w:b/>
              </w:rPr>
              <w:t>1'25</w:t>
            </w:r>
          </w:p>
        </w:tc>
        <w:tc>
          <w:tcPr>
            <w:tcW w:w="596" w:type="pct"/>
            <w:tcBorders>
              <w:top w:val="single" w:sz="12" w:space="0" w:color="auto"/>
              <w:bottom w:val="single" w:sz="12" w:space="0" w:color="auto"/>
            </w:tcBorders>
            <w:vAlign w:val="center"/>
          </w:tcPr>
          <w:p w:rsidR="00657AF2" w:rsidRPr="00815230" w:rsidRDefault="00657AF2" w:rsidP="00A151E6">
            <w:pPr>
              <w:spacing w:line="276" w:lineRule="auto"/>
              <w:jc w:val="center"/>
              <w:rPr>
                <w:b/>
              </w:rPr>
            </w:pPr>
            <w:r w:rsidRPr="00815230">
              <w:rPr>
                <w:b/>
              </w:rPr>
              <w:t>2'28</w:t>
            </w:r>
          </w:p>
        </w:tc>
      </w:tr>
      <w:tr w:rsidR="00657AF2" w:rsidRPr="00815230" w:rsidTr="00A151E6">
        <w:tc>
          <w:tcPr>
            <w:tcW w:w="604" w:type="pct"/>
            <w:tcBorders>
              <w:top w:val="single" w:sz="12" w:space="0" w:color="auto"/>
            </w:tcBorders>
          </w:tcPr>
          <w:p w:rsidR="00657AF2" w:rsidRPr="00815230" w:rsidRDefault="00657AF2" w:rsidP="00A151E6">
            <w:pPr>
              <w:spacing w:line="276" w:lineRule="auto"/>
              <w:rPr>
                <w:sz w:val="20"/>
                <w:szCs w:val="20"/>
              </w:rPr>
            </w:pPr>
            <w:r w:rsidRPr="00815230">
              <w:rPr>
                <w:sz w:val="20"/>
                <w:szCs w:val="20"/>
              </w:rPr>
              <w:t>Ensemble saxophones + clarinette.</w:t>
            </w:r>
          </w:p>
          <w:p w:rsidR="00657AF2" w:rsidRPr="00815230" w:rsidRDefault="00657AF2" w:rsidP="00A151E6">
            <w:pPr>
              <w:spacing w:line="276" w:lineRule="auto"/>
              <w:rPr>
                <w:sz w:val="20"/>
                <w:szCs w:val="20"/>
              </w:rPr>
            </w:pPr>
            <w:proofErr w:type="gramStart"/>
            <w:r w:rsidRPr="00815230">
              <w:rPr>
                <w:sz w:val="20"/>
                <w:szCs w:val="20"/>
              </w:rPr>
              <w:t>Ponctuation  par</w:t>
            </w:r>
            <w:proofErr w:type="gramEnd"/>
            <w:r w:rsidRPr="00815230">
              <w:rPr>
                <w:sz w:val="20"/>
                <w:szCs w:val="20"/>
              </w:rPr>
              <w:t xml:space="preserve"> les trompettes .</w:t>
            </w:r>
          </w:p>
          <w:p w:rsidR="00657AF2" w:rsidRPr="00815230" w:rsidRDefault="00657AF2" w:rsidP="00A151E6">
            <w:pPr>
              <w:spacing w:line="276" w:lineRule="auto"/>
              <w:rPr>
                <w:sz w:val="20"/>
                <w:szCs w:val="20"/>
              </w:rPr>
            </w:pPr>
            <w:r w:rsidRPr="00815230">
              <w:rPr>
                <w:sz w:val="20"/>
                <w:szCs w:val="20"/>
              </w:rPr>
              <w:t xml:space="preserve">Motif </w:t>
            </w:r>
            <w:proofErr w:type="gramStart"/>
            <w:r w:rsidRPr="00815230">
              <w:rPr>
                <w:sz w:val="20"/>
                <w:szCs w:val="20"/>
              </w:rPr>
              <w:t>final  au</w:t>
            </w:r>
            <w:proofErr w:type="gramEnd"/>
            <w:r w:rsidRPr="00815230">
              <w:rPr>
                <w:sz w:val="20"/>
                <w:szCs w:val="20"/>
              </w:rPr>
              <w:t xml:space="preserve"> saxophone  ténor  puis cymbale charleston</w:t>
            </w:r>
          </w:p>
          <w:p w:rsidR="00657AF2" w:rsidRPr="00815230" w:rsidRDefault="00657AF2" w:rsidP="00A151E6">
            <w:pPr>
              <w:spacing w:line="276" w:lineRule="auto"/>
              <w:rPr>
                <w:sz w:val="20"/>
                <w:szCs w:val="20"/>
              </w:rPr>
            </w:pPr>
          </w:p>
          <w:p w:rsidR="00657AF2" w:rsidRPr="00815230" w:rsidRDefault="00657AF2" w:rsidP="00A151E6">
            <w:pPr>
              <w:spacing w:line="276" w:lineRule="auto"/>
              <w:rPr>
                <w:sz w:val="20"/>
                <w:szCs w:val="20"/>
              </w:rPr>
            </w:pPr>
          </w:p>
        </w:tc>
        <w:tc>
          <w:tcPr>
            <w:tcW w:w="566" w:type="pct"/>
            <w:tcBorders>
              <w:top w:val="single" w:sz="12" w:space="0" w:color="auto"/>
            </w:tcBorders>
          </w:tcPr>
          <w:p w:rsidR="00657AF2" w:rsidRPr="00815230" w:rsidRDefault="00657AF2" w:rsidP="00A151E6">
            <w:pPr>
              <w:spacing w:line="276" w:lineRule="auto"/>
              <w:rPr>
                <w:sz w:val="20"/>
                <w:szCs w:val="20"/>
              </w:rPr>
            </w:pPr>
            <w:r w:rsidRPr="00815230">
              <w:rPr>
                <w:sz w:val="20"/>
                <w:szCs w:val="20"/>
              </w:rPr>
              <w:t>Phrase syncopée motif  récurrent instruments à l'unisson  avec ponctuation des trompettes en fin de phrase puis  partie mélodique descendante .</w:t>
            </w:r>
            <w:r w:rsidRPr="00815230">
              <w:rPr>
                <w:sz w:val="20"/>
                <w:szCs w:val="20"/>
              </w:rPr>
              <w:br/>
            </w:r>
            <w:r w:rsidRPr="00815230">
              <w:rPr>
                <w:b/>
                <w:sz w:val="20"/>
                <w:szCs w:val="20"/>
              </w:rPr>
              <w:t>0'25</w:t>
            </w:r>
          </w:p>
          <w:p w:rsidR="00657AF2" w:rsidRPr="00815230" w:rsidRDefault="00657AF2" w:rsidP="00A151E6">
            <w:pPr>
              <w:spacing w:line="276" w:lineRule="auto"/>
              <w:rPr>
                <w:sz w:val="20"/>
                <w:szCs w:val="20"/>
              </w:rPr>
            </w:pPr>
            <w:r w:rsidRPr="00815230">
              <w:rPr>
                <w:sz w:val="20"/>
                <w:szCs w:val="20"/>
              </w:rPr>
              <w:t xml:space="preserve">Triangle Répétition </w:t>
            </w:r>
            <w:proofErr w:type="gramStart"/>
            <w:r w:rsidRPr="00815230">
              <w:rPr>
                <w:sz w:val="20"/>
                <w:szCs w:val="20"/>
              </w:rPr>
              <w:t>battement  simple</w:t>
            </w:r>
            <w:proofErr w:type="gramEnd"/>
            <w:r w:rsidRPr="00815230">
              <w:rPr>
                <w:sz w:val="20"/>
                <w:szCs w:val="20"/>
              </w:rPr>
              <w:t xml:space="preserve"> syncopé (7 fois)avec soutien harmonique du tuba et saxophones , accentuation  par cymbale charleston.</w:t>
            </w:r>
          </w:p>
          <w:p w:rsidR="00657AF2" w:rsidRPr="00815230" w:rsidRDefault="00657AF2" w:rsidP="00A151E6">
            <w:pPr>
              <w:spacing w:line="276" w:lineRule="auto"/>
              <w:rPr>
                <w:sz w:val="20"/>
                <w:szCs w:val="20"/>
              </w:rPr>
            </w:pPr>
            <w:r w:rsidRPr="00815230">
              <w:rPr>
                <w:sz w:val="20"/>
                <w:szCs w:val="20"/>
              </w:rPr>
              <w:t>Réponse des trompettes   registre plus aigu accentuée par cymbale charleston</w:t>
            </w:r>
          </w:p>
          <w:p w:rsidR="00657AF2" w:rsidRPr="00815230" w:rsidRDefault="00657AF2" w:rsidP="00A151E6">
            <w:pPr>
              <w:spacing w:line="276" w:lineRule="auto"/>
              <w:rPr>
                <w:sz w:val="20"/>
                <w:szCs w:val="20"/>
              </w:rPr>
            </w:pPr>
          </w:p>
        </w:tc>
        <w:tc>
          <w:tcPr>
            <w:tcW w:w="762" w:type="pct"/>
            <w:tcBorders>
              <w:top w:val="single" w:sz="12" w:space="0" w:color="auto"/>
            </w:tcBorders>
          </w:tcPr>
          <w:p w:rsidR="00657AF2" w:rsidRPr="00815230" w:rsidRDefault="00657AF2" w:rsidP="00A151E6">
            <w:pPr>
              <w:spacing w:line="276" w:lineRule="auto"/>
              <w:rPr>
                <w:b/>
                <w:sz w:val="20"/>
                <w:szCs w:val="20"/>
              </w:rPr>
            </w:pPr>
            <w:r w:rsidRPr="00815230">
              <w:rPr>
                <w:b/>
                <w:sz w:val="20"/>
                <w:szCs w:val="20"/>
              </w:rPr>
              <w:t>0'30</w:t>
            </w:r>
          </w:p>
          <w:p w:rsidR="00657AF2" w:rsidRPr="00815230" w:rsidRDefault="00657AF2" w:rsidP="00A151E6">
            <w:pPr>
              <w:spacing w:line="276" w:lineRule="auto"/>
              <w:rPr>
                <w:sz w:val="20"/>
                <w:szCs w:val="20"/>
              </w:rPr>
            </w:pPr>
            <w:r w:rsidRPr="00815230">
              <w:rPr>
                <w:sz w:val="20"/>
                <w:szCs w:val="20"/>
              </w:rPr>
              <w:t>Echange piano/saxophones et clarinette</w:t>
            </w:r>
          </w:p>
          <w:p w:rsidR="00657AF2" w:rsidRPr="00815230" w:rsidRDefault="00657AF2" w:rsidP="00A151E6">
            <w:pPr>
              <w:spacing w:line="276" w:lineRule="auto"/>
              <w:rPr>
                <w:b/>
                <w:sz w:val="20"/>
                <w:szCs w:val="20"/>
              </w:rPr>
            </w:pPr>
            <w:r w:rsidRPr="00815230">
              <w:rPr>
                <w:b/>
                <w:sz w:val="20"/>
                <w:szCs w:val="20"/>
              </w:rPr>
              <w:t xml:space="preserve">0'34 </w:t>
            </w:r>
          </w:p>
          <w:p w:rsidR="00657AF2" w:rsidRPr="00815230" w:rsidRDefault="00657AF2" w:rsidP="00A151E6">
            <w:pPr>
              <w:spacing w:line="276" w:lineRule="auto"/>
              <w:rPr>
                <w:sz w:val="20"/>
                <w:szCs w:val="20"/>
              </w:rPr>
            </w:pPr>
            <w:r w:rsidRPr="00815230">
              <w:rPr>
                <w:sz w:val="20"/>
                <w:szCs w:val="20"/>
              </w:rPr>
              <w:t xml:space="preserve">Triangle répétition </w:t>
            </w:r>
            <w:proofErr w:type="gramStart"/>
            <w:r w:rsidRPr="00815230">
              <w:rPr>
                <w:sz w:val="20"/>
                <w:szCs w:val="20"/>
              </w:rPr>
              <w:t>battement  simple</w:t>
            </w:r>
            <w:proofErr w:type="gramEnd"/>
            <w:r w:rsidRPr="00815230">
              <w:rPr>
                <w:sz w:val="20"/>
                <w:szCs w:val="20"/>
              </w:rPr>
              <w:t xml:space="preserve"> syncopé (7 fois)avec soutien harmonique du tuba et saxophones , accentuation  par  cymbale charleston Réponse des trompettes  registre aigu.</w:t>
            </w:r>
          </w:p>
          <w:p w:rsidR="00657AF2" w:rsidRPr="00815230" w:rsidRDefault="00657AF2" w:rsidP="00A151E6">
            <w:pPr>
              <w:spacing w:line="276" w:lineRule="auto"/>
              <w:rPr>
                <w:b/>
                <w:sz w:val="20"/>
                <w:szCs w:val="20"/>
              </w:rPr>
            </w:pPr>
            <w:r w:rsidRPr="00815230">
              <w:rPr>
                <w:b/>
                <w:sz w:val="20"/>
                <w:szCs w:val="20"/>
              </w:rPr>
              <w:t>0'39</w:t>
            </w:r>
          </w:p>
          <w:p w:rsidR="00657AF2" w:rsidRPr="00815230" w:rsidRDefault="00657AF2" w:rsidP="00A151E6">
            <w:pPr>
              <w:spacing w:line="276" w:lineRule="auto"/>
              <w:rPr>
                <w:sz w:val="20"/>
                <w:szCs w:val="20"/>
              </w:rPr>
            </w:pPr>
            <w:proofErr w:type="gramStart"/>
            <w:r w:rsidRPr="00815230">
              <w:rPr>
                <w:sz w:val="20"/>
                <w:szCs w:val="20"/>
              </w:rPr>
              <w:t>saxophone</w:t>
            </w:r>
            <w:proofErr w:type="gramEnd"/>
          </w:p>
          <w:p w:rsidR="00657AF2" w:rsidRPr="00815230" w:rsidRDefault="00657AF2" w:rsidP="00A151E6">
            <w:pPr>
              <w:spacing w:line="276" w:lineRule="auto"/>
              <w:rPr>
                <w:sz w:val="20"/>
                <w:szCs w:val="20"/>
              </w:rPr>
            </w:pPr>
          </w:p>
          <w:p w:rsidR="00657AF2" w:rsidRPr="00815230" w:rsidRDefault="00657AF2" w:rsidP="00A151E6">
            <w:pPr>
              <w:spacing w:line="276" w:lineRule="auto"/>
              <w:rPr>
                <w:sz w:val="20"/>
                <w:szCs w:val="20"/>
              </w:rPr>
            </w:pPr>
          </w:p>
        </w:tc>
        <w:tc>
          <w:tcPr>
            <w:tcW w:w="1098" w:type="pct"/>
            <w:gridSpan w:val="2"/>
            <w:tcBorders>
              <w:top w:val="single" w:sz="12" w:space="0" w:color="auto"/>
            </w:tcBorders>
          </w:tcPr>
          <w:p w:rsidR="00657AF2" w:rsidRPr="00815230" w:rsidRDefault="00657AF2" w:rsidP="00A151E6">
            <w:pPr>
              <w:spacing w:line="276" w:lineRule="auto"/>
              <w:rPr>
                <w:sz w:val="20"/>
                <w:szCs w:val="20"/>
              </w:rPr>
            </w:pPr>
            <w:r w:rsidRPr="00815230">
              <w:rPr>
                <w:sz w:val="20"/>
                <w:szCs w:val="20"/>
              </w:rPr>
              <w:t xml:space="preserve">Partie piano soliste </w:t>
            </w:r>
            <w:proofErr w:type="gramStart"/>
            <w:r w:rsidRPr="00815230">
              <w:rPr>
                <w:sz w:val="20"/>
                <w:szCs w:val="20"/>
              </w:rPr>
              <w:t>conclue  par</w:t>
            </w:r>
            <w:proofErr w:type="gramEnd"/>
            <w:r w:rsidRPr="00815230">
              <w:rPr>
                <w:sz w:val="20"/>
                <w:szCs w:val="20"/>
              </w:rPr>
              <w:t xml:space="preserve"> les  vents à 2 reprises .</w:t>
            </w:r>
          </w:p>
          <w:p w:rsidR="00657AF2" w:rsidRPr="00815230" w:rsidRDefault="00657AF2" w:rsidP="00A151E6">
            <w:pPr>
              <w:spacing w:line="276" w:lineRule="auto"/>
              <w:rPr>
                <w:sz w:val="20"/>
                <w:szCs w:val="20"/>
              </w:rPr>
            </w:pPr>
            <w:r w:rsidRPr="00815230">
              <w:rPr>
                <w:sz w:val="20"/>
                <w:szCs w:val="20"/>
              </w:rPr>
              <w:t>Renforcée la 2° fois par la présence des trompettes</w:t>
            </w:r>
          </w:p>
          <w:p w:rsidR="00657AF2" w:rsidRPr="00815230" w:rsidRDefault="00657AF2" w:rsidP="00A151E6">
            <w:pPr>
              <w:spacing w:line="276" w:lineRule="auto"/>
              <w:rPr>
                <w:sz w:val="20"/>
                <w:szCs w:val="20"/>
              </w:rPr>
            </w:pPr>
            <w:r w:rsidRPr="00815230">
              <w:rPr>
                <w:b/>
                <w:sz w:val="20"/>
                <w:szCs w:val="20"/>
              </w:rPr>
              <w:t>1'</w:t>
            </w:r>
            <w:proofErr w:type="gramStart"/>
            <w:r w:rsidRPr="00815230">
              <w:rPr>
                <w:b/>
                <w:sz w:val="20"/>
                <w:szCs w:val="20"/>
              </w:rPr>
              <w:t>00</w:t>
            </w:r>
            <w:r w:rsidRPr="00815230">
              <w:rPr>
                <w:sz w:val="20"/>
                <w:szCs w:val="20"/>
              </w:rPr>
              <w:t xml:space="preserve">  saxophone</w:t>
            </w:r>
            <w:proofErr w:type="gramEnd"/>
            <w:r w:rsidRPr="00815230">
              <w:rPr>
                <w:sz w:val="20"/>
                <w:szCs w:val="20"/>
              </w:rPr>
              <w:t xml:space="preserve"> baryton soliste en alternance avec autres saxophones et clarinette puis  jeu  inversé  de question-réponse vents/saxophone soliste.</w:t>
            </w:r>
          </w:p>
          <w:p w:rsidR="00657AF2" w:rsidRPr="00815230" w:rsidRDefault="00657AF2" w:rsidP="00A151E6">
            <w:pPr>
              <w:spacing w:line="276" w:lineRule="auto"/>
              <w:rPr>
                <w:sz w:val="20"/>
                <w:szCs w:val="20"/>
              </w:rPr>
            </w:pPr>
            <w:r w:rsidRPr="00815230">
              <w:rPr>
                <w:sz w:val="20"/>
                <w:szCs w:val="20"/>
              </w:rPr>
              <w:t>Formule de conclusion aux trompettes et cymbale charleston</w:t>
            </w:r>
          </w:p>
          <w:p w:rsidR="00657AF2" w:rsidRPr="00815230" w:rsidRDefault="00657AF2" w:rsidP="00A151E6">
            <w:pPr>
              <w:spacing w:line="276" w:lineRule="auto"/>
              <w:rPr>
                <w:sz w:val="20"/>
                <w:szCs w:val="20"/>
              </w:rPr>
            </w:pPr>
          </w:p>
          <w:p w:rsidR="00657AF2" w:rsidRPr="00815230" w:rsidRDefault="00657AF2" w:rsidP="00A151E6">
            <w:pPr>
              <w:spacing w:line="276" w:lineRule="auto"/>
              <w:rPr>
                <w:sz w:val="20"/>
                <w:szCs w:val="20"/>
              </w:rPr>
            </w:pPr>
            <w:r w:rsidRPr="00815230">
              <w:rPr>
                <w:b/>
              </w:rPr>
              <w:t>1'20</w:t>
            </w:r>
            <w:r w:rsidRPr="00815230">
              <w:rPr>
                <w:sz w:val="20"/>
                <w:szCs w:val="20"/>
              </w:rPr>
              <w:t xml:space="preserve"> </w:t>
            </w:r>
          </w:p>
          <w:p w:rsidR="00657AF2" w:rsidRPr="00815230" w:rsidRDefault="00657AF2" w:rsidP="00A151E6">
            <w:pPr>
              <w:spacing w:line="276" w:lineRule="auto"/>
              <w:rPr>
                <w:sz w:val="20"/>
                <w:szCs w:val="20"/>
              </w:rPr>
            </w:pPr>
            <w:r w:rsidRPr="00815230">
              <w:rPr>
                <w:sz w:val="20"/>
                <w:szCs w:val="20"/>
              </w:rPr>
              <w:t>Break  des trompettes à l'unisson sans soutien rythmique se terminant par une broderie à la clarinette</w:t>
            </w:r>
          </w:p>
        </w:tc>
        <w:tc>
          <w:tcPr>
            <w:tcW w:w="1374" w:type="pct"/>
            <w:tcBorders>
              <w:top w:val="single" w:sz="12" w:space="0" w:color="auto"/>
            </w:tcBorders>
          </w:tcPr>
          <w:p w:rsidR="00657AF2" w:rsidRPr="00815230" w:rsidRDefault="00657AF2" w:rsidP="00A151E6">
            <w:pPr>
              <w:spacing w:line="276" w:lineRule="auto"/>
              <w:rPr>
                <w:b/>
                <w:sz w:val="20"/>
                <w:szCs w:val="20"/>
              </w:rPr>
            </w:pPr>
            <w:r w:rsidRPr="00815230">
              <w:rPr>
                <w:b/>
                <w:sz w:val="20"/>
                <w:szCs w:val="20"/>
              </w:rPr>
              <w:t>1° PARTIE</w:t>
            </w:r>
          </w:p>
          <w:p w:rsidR="00657AF2" w:rsidRPr="00815230" w:rsidRDefault="00657AF2" w:rsidP="00A151E6">
            <w:pPr>
              <w:spacing w:line="276" w:lineRule="auto"/>
              <w:rPr>
                <w:sz w:val="20"/>
                <w:szCs w:val="20"/>
              </w:rPr>
            </w:pPr>
            <w:r w:rsidRPr="00815230">
              <w:rPr>
                <w:sz w:val="20"/>
                <w:szCs w:val="20"/>
              </w:rPr>
              <w:t xml:space="preserve">Clarinette/ </w:t>
            </w:r>
            <w:proofErr w:type="gramStart"/>
            <w:r w:rsidRPr="00815230">
              <w:rPr>
                <w:sz w:val="20"/>
                <w:szCs w:val="20"/>
              </w:rPr>
              <w:t>fond  harmonique</w:t>
            </w:r>
            <w:proofErr w:type="gramEnd"/>
            <w:r w:rsidRPr="00815230">
              <w:rPr>
                <w:sz w:val="20"/>
                <w:szCs w:val="20"/>
              </w:rPr>
              <w:t xml:space="preserve"> (trompettes en sourdine tenues de notes syncopées ) .</w:t>
            </w:r>
          </w:p>
          <w:p w:rsidR="00657AF2" w:rsidRPr="00815230" w:rsidRDefault="00657AF2" w:rsidP="00A151E6">
            <w:pPr>
              <w:spacing w:line="276" w:lineRule="auto"/>
              <w:rPr>
                <w:sz w:val="20"/>
                <w:szCs w:val="20"/>
              </w:rPr>
            </w:pPr>
            <w:r w:rsidRPr="00815230">
              <w:rPr>
                <w:sz w:val="20"/>
                <w:szCs w:val="20"/>
              </w:rPr>
              <w:t>Soutien du tuba plus présent.</w:t>
            </w:r>
          </w:p>
          <w:p w:rsidR="00657AF2" w:rsidRPr="00815230" w:rsidRDefault="00657AF2" w:rsidP="00A151E6">
            <w:pPr>
              <w:spacing w:line="276" w:lineRule="auto"/>
              <w:rPr>
                <w:sz w:val="20"/>
                <w:szCs w:val="20"/>
              </w:rPr>
            </w:pPr>
            <w:r w:rsidRPr="00815230">
              <w:rPr>
                <w:b/>
              </w:rPr>
              <w:t>1'45</w:t>
            </w:r>
            <w:r w:rsidRPr="00815230">
              <w:rPr>
                <w:sz w:val="20"/>
                <w:szCs w:val="20"/>
              </w:rPr>
              <w:t xml:space="preserve"> </w:t>
            </w:r>
          </w:p>
          <w:p w:rsidR="00657AF2" w:rsidRPr="00815230" w:rsidRDefault="00657AF2" w:rsidP="00A151E6">
            <w:pPr>
              <w:spacing w:line="276" w:lineRule="auto"/>
              <w:rPr>
                <w:sz w:val="20"/>
                <w:szCs w:val="20"/>
              </w:rPr>
            </w:pPr>
            <w:proofErr w:type="gramStart"/>
            <w:r w:rsidRPr="00815230">
              <w:rPr>
                <w:sz w:val="20"/>
                <w:szCs w:val="20"/>
              </w:rPr>
              <w:t>Break  saxophone</w:t>
            </w:r>
            <w:proofErr w:type="gramEnd"/>
            <w:r w:rsidRPr="00815230">
              <w:rPr>
                <w:sz w:val="20"/>
                <w:szCs w:val="20"/>
              </w:rPr>
              <w:t xml:space="preserve"> ténor (trompettes en sourdine tenues de notes syncopées )</w:t>
            </w:r>
          </w:p>
          <w:p w:rsidR="00657AF2" w:rsidRPr="00815230" w:rsidRDefault="00657AF2" w:rsidP="00A151E6">
            <w:pPr>
              <w:spacing w:line="276" w:lineRule="auto"/>
              <w:rPr>
                <w:sz w:val="20"/>
                <w:szCs w:val="20"/>
              </w:rPr>
            </w:pPr>
            <w:r w:rsidRPr="00815230">
              <w:rPr>
                <w:b/>
              </w:rPr>
              <w:t xml:space="preserve"> 1'49</w:t>
            </w:r>
          </w:p>
          <w:p w:rsidR="00657AF2" w:rsidRPr="00815230" w:rsidRDefault="00657AF2" w:rsidP="00A151E6">
            <w:pPr>
              <w:spacing w:line="276" w:lineRule="auto"/>
              <w:rPr>
                <w:b/>
                <w:sz w:val="20"/>
                <w:szCs w:val="20"/>
              </w:rPr>
            </w:pPr>
            <w:r w:rsidRPr="00815230">
              <w:rPr>
                <w:sz w:val="20"/>
                <w:szCs w:val="20"/>
              </w:rPr>
              <w:t xml:space="preserve"> </w:t>
            </w:r>
            <w:r w:rsidRPr="00815230">
              <w:rPr>
                <w:b/>
                <w:sz w:val="20"/>
                <w:szCs w:val="20"/>
              </w:rPr>
              <w:t>2° PARTIE</w:t>
            </w:r>
          </w:p>
          <w:p w:rsidR="00657AF2" w:rsidRPr="00815230" w:rsidRDefault="00657AF2" w:rsidP="00A151E6">
            <w:pPr>
              <w:spacing w:line="276" w:lineRule="auto"/>
              <w:rPr>
                <w:sz w:val="20"/>
                <w:szCs w:val="20"/>
              </w:rPr>
            </w:pPr>
            <w:r w:rsidRPr="00815230">
              <w:rPr>
                <w:sz w:val="20"/>
                <w:szCs w:val="20"/>
              </w:rPr>
              <w:t xml:space="preserve">Ensemble des vents à l'unisson </w:t>
            </w:r>
            <w:proofErr w:type="gramStart"/>
            <w:r w:rsidRPr="00815230">
              <w:rPr>
                <w:sz w:val="20"/>
                <w:szCs w:val="20"/>
              </w:rPr>
              <w:t>( saxophones</w:t>
            </w:r>
            <w:proofErr w:type="gramEnd"/>
            <w:r w:rsidRPr="00815230">
              <w:rPr>
                <w:sz w:val="20"/>
                <w:szCs w:val="20"/>
              </w:rPr>
              <w:t xml:space="preserve"> altos dominants )</w:t>
            </w:r>
          </w:p>
          <w:p w:rsidR="00657AF2" w:rsidRPr="00815230" w:rsidRDefault="00657AF2" w:rsidP="00A151E6">
            <w:pPr>
              <w:spacing w:line="276" w:lineRule="auto"/>
              <w:rPr>
                <w:sz w:val="20"/>
                <w:szCs w:val="20"/>
              </w:rPr>
            </w:pPr>
            <w:r w:rsidRPr="00815230">
              <w:rPr>
                <w:sz w:val="20"/>
                <w:szCs w:val="20"/>
              </w:rPr>
              <w:t xml:space="preserve">Se terminant par 2 battements de triangle suivis de tenues syncopées et </w:t>
            </w:r>
            <w:proofErr w:type="gramStart"/>
            <w:r w:rsidRPr="00815230">
              <w:rPr>
                <w:sz w:val="20"/>
                <w:szCs w:val="20"/>
              </w:rPr>
              <w:t>ascendantes  aux</w:t>
            </w:r>
            <w:proofErr w:type="gramEnd"/>
            <w:r w:rsidRPr="00815230">
              <w:rPr>
                <w:sz w:val="20"/>
                <w:szCs w:val="20"/>
              </w:rPr>
              <w:t xml:space="preserve"> trompettes (registre aigu )</w:t>
            </w:r>
          </w:p>
          <w:p w:rsidR="00657AF2" w:rsidRPr="00815230" w:rsidRDefault="00657AF2" w:rsidP="00A151E6">
            <w:pPr>
              <w:spacing w:line="276" w:lineRule="auto"/>
              <w:rPr>
                <w:sz w:val="20"/>
                <w:szCs w:val="20"/>
              </w:rPr>
            </w:pPr>
            <w:r w:rsidRPr="00815230">
              <w:rPr>
                <w:b/>
              </w:rPr>
              <w:t xml:space="preserve"> 2'08</w:t>
            </w:r>
          </w:p>
          <w:p w:rsidR="00657AF2" w:rsidRPr="00815230" w:rsidRDefault="00657AF2" w:rsidP="00A151E6">
            <w:pPr>
              <w:spacing w:line="276" w:lineRule="auto"/>
              <w:rPr>
                <w:b/>
                <w:sz w:val="20"/>
                <w:szCs w:val="20"/>
              </w:rPr>
            </w:pPr>
            <w:r w:rsidRPr="00815230">
              <w:rPr>
                <w:b/>
                <w:sz w:val="20"/>
                <w:szCs w:val="20"/>
              </w:rPr>
              <w:t>3° PARTIE</w:t>
            </w:r>
          </w:p>
          <w:p w:rsidR="00657AF2" w:rsidRPr="00815230" w:rsidRDefault="00657AF2" w:rsidP="00A151E6">
            <w:pPr>
              <w:spacing w:line="276" w:lineRule="auto"/>
              <w:rPr>
                <w:sz w:val="20"/>
                <w:szCs w:val="20"/>
              </w:rPr>
            </w:pPr>
            <w:r w:rsidRPr="00815230">
              <w:rPr>
                <w:sz w:val="20"/>
                <w:szCs w:val="20"/>
              </w:rPr>
              <w:t>Plus syncopée marquée en fins de phrases par de brèves interventions solistes (trompette-saxophone -clarinette)</w:t>
            </w:r>
          </w:p>
          <w:p w:rsidR="00657AF2" w:rsidRPr="00815230" w:rsidRDefault="00657AF2" w:rsidP="00A151E6">
            <w:pPr>
              <w:spacing w:line="276" w:lineRule="auto"/>
              <w:rPr>
                <w:sz w:val="20"/>
                <w:szCs w:val="20"/>
              </w:rPr>
            </w:pPr>
            <w:r w:rsidRPr="00815230">
              <w:rPr>
                <w:sz w:val="20"/>
                <w:szCs w:val="20"/>
              </w:rPr>
              <w:t>Conclusion par une formule rythmique jouée à l'unisson suivie de l'accentuation à la cymbale charleston.</w:t>
            </w:r>
          </w:p>
        </w:tc>
        <w:tc>
          <w:tcPr>
            <w:tcW w:w="596" w:type="pct"/>
            <w:tcBorders>
              <w:top w:val="single" w:sz="12" w:space="0" w:color="auto"/>
            </w:tcBorders>
          </w:tcPr>
          <w:p w:rsidR="00657AF2" w:rsidRPr="00815230" w:rsidRDefault="00657AF2" w:rsidP="00A151E6">
            <w:pPr>
              <w:spacing w:line="276" w:lineRule="auto"/>
              <w:rPr>
                <w:sz w:val="20"/>
                <w:szCs w:val="20"/>
              </w:rPr>
            </w:pPr>
            <w:r w:rsidRPr="00815230">
              <w:rPr>
                <w:sz w:val="20"/>
                <w:szCs w:val="20"/>
              </w:rPr>
              <w:t xml:space="preserve"> </w:t>
            </w:r>
          </w:p>
          <w:p w:rsidR="00657AF2" w:rsidRPr="00815230" w:rsidRDefault="00657AF2" w:rsidP="00A151E6">
            <w:pPr>
              <w:spacing w:line="276" w:lineRule="auto"/>
              <w:rPr>
                <w:sz w:val="20"/>
                <w:szCs w:val="20"/>
              </w:rPr>
            </w:pPr>
            <w:r w:rsidRPr="00815230">
              <w:rPr>
                <w:sz w:val="20"/>
                <w:szCs w:val="20"/>
              </w:rPr>
              <w:t xml:space="preserve">Formule conclusive répartie entre saxophones + clarinette </w:t>
            </w:r>
          </w:p>
          <w:p w:rsidR="00657AF2" w:rsidRPr="00815230" w:rsidRDefault="00657AF2" w:rsidP="00A151E6">
            <w:pPr>
              <w:spacing w:line="276" w:lineRule="auto"/>
              <w:rPr>
                <w:sz w:val="20"/>
                <w:szCs w:val="20"/>
              </w:rPr>
            </w:pPr>
            <w:proofErr w:type="gramStart"/>
            <w:r w:rsidRPr="00815230">
              <w:rPr>
                <w:sz w:val="20"/>
                <w:szCs w:val="20"/>
              </w:rPr>
              <w:t>trompettes</w:t>
            </w:r>
            <w:proofErr w:type="gramEnd"/>
            <w:r w:rsidRPr="00815230">
              <w:rPr>
                <w:sz w:val="20"/>
                <w:szCs w:val="20"/>
              </w:rPr>
              <w:t xml:space="preserve"> </w:t>
            </w:r>
          </w:p>
          <w:p w:rsidR="00657AF2" w:rsidRPr="00815230" w:rsidRDefault="00657AF2" w:rsidP="00A151E6">
            <w:pPr>
              <w:spacing w:line="276" w:lineRule="auto"/>
              <w:rPr>
                <w:sz w:val="20"/>
                <w:szCs w:val="20"/>
              </w:rPr>
            </w:pPr>
            <w:r w:rsidRPr="00815230">
              <w:rPr>
                <w:sz w:val="20"/>
                <w:szCs w:val="20"/>
              </w:rPr>
              <w:t>Cymbale charleston</w:t>
            </w:r>
          </w:p>
        </w:tc>
      </w:tr>
    </w:tbl>
    <w:p w:rsidR="00657AF2" w:rsidRPr="00657AF2" w:rsidRDefault="00657AF2" w:rsidP="00657AF2">
      <w:pPr>
        <w:tabs>
          <w:tab w:val="left" w:pos="7163"/>
        </w:tabs>
      </w:pPr>
      <w:r>
        <w:lastRenderedPageBreak/>
        <w:tab/>
      </w:r>
      <w:r w:rsidRPr="001115F8">
        <w:rPr>
          <w:b/>
          <w:sz w:val="28"/>
          <w:szCs w:val="28"/>
          <w:u w:val="single"/>
        </w:rPr>
        <w:t>Ecoute n°2</w:t>
      </w:r>
    </w:p>
    <w:p w:rsidR="00657AF2" w:rsidRPr="00815230" w:rsidRDefault="00657AF2" w:rsidP="00657AF2">
      <w:pPr>
        <w:spacing w:line="240" w:lineRule="auto"/>
      </w:pPr>
      <w:r w:rsidRPr="00AF4CA7">
        <w:rPr>
          <w:b/>
        </w:rPr>
        <w:t>CHAMP DE COMPETENCES</w:t>
      </w:r>
      <w:r w:rsidRPr="00815230">
        <w:t xml:space="preserve"> : </w:t>
      </w:r>
      <w:r w:rsidRPr="00815230">
        <w:rPr>
          <w:b/>
        </w:rPr>
        <w:t>Dominante : PERCEVOIR</w:t>
      </w:r>
      <w:r w:rsidRPr="00815230">
        <w:t xml:space="preserve"> -</w:t>
      </w:r>
      <w:r w:rsidRPr="00815230">
        <w:rPr>
          <w:b/>
        </w:rPr>
        <w:t>Sous-dominante : PRODUIRE</w:t>
      </w:r>
    </w:p>
    <w:p w:rsidR="00657AF2" w:rsidRPr="00815230" w:rsidRDefault="00657AF2" w:rsidP="00657AF2">
      <w:pPr>
        <w:spacing w:line="240" w:lineRule="auto"/>
      </w:pPr>
      <w:r w:rsidRPr="00815230">
        <w:t xml:space="preserve"> « Ouverture </w:t>
      </w:r>
      <w:proofErr w:type="gramStart"/>
      <w:r w:rsidRPr="00815230">
        <w:t>»,</w:t>
      </w:r>
      <w:r w:rsidRPr="00815230">
        <w:rPr>
          <w:b/>
          <w:sz w:val="28"/>
          <w:szCs w:val="28"/>
        </w:rPr>
        <w:t xml:space="preserve"> </w:t>
      </w:r>
      <w:r w:rsidRPr="00815230">
        <w:rPr>
          <w:sz w:val="20"/>
          <w:szCs w:val="20"/>
        </w:rPr>
        <w:t xml:space="preserve"> </w:t>
      </w:r>
      <w:r w:rsidRPr="00815230">
        <w:rPr>
          <w:sz w:val="24"/>
          <w:szCs w:val="24"/>
        </w:rPr>
        <w:t>Musiques</w:t>
      </w:r>
      <w:proofErr w:type="gramEnd"/>
      <w:r w:rsidRPr="00815230">
        <w:rPr>
          <w:sz w:val="24"/>
          <w:szCs w:val="24"/>
        </w:rPr>
        <w:t xml:space="preserve">  afro américaines  des  années folles </w:t>
      </w:r>
      <w:r w:rsidRPr="00815230">
        <w:rPr>
          <w:rFonts w:cs="Times New Roman"/>
          <w:b/>
          <w:bCs/>
          <w:sz w:val="24"/>
          <w:szCs w:val="24"/>
        </w:rPr>
        <w:t xml:space="preserve"> </w:t>
      </w:r>
      <w:r w:rsidRPr="00815230">
        <w:rPr>
          <w:rFonts w:cs="Times New Roman"/>
          <w:bCs/>
          <w:sz w:val="24"/>
          <w:szCs w:val="24"/>
        </w:rPr>
        <w:t>Séquence en lien avec l’exposition Modèles noirs – Sections En scène et Troupes et revues.</w:t>
      </w:r>
      <w:r>
        <w:t xml:space="preserve"> </w:t>
      </w:r>
      <w:r w:rsidRPr="00815230">
        <w:rPr>
          <w:b/>
          <w:sz w:val="24"/>
          <w:szCs w:val="24"/>
          <w:u w:val="single"/>
        </w:rPr>
        <w:t>Cycle 3</w:t>
      </w:r>
      <w:r w:rsidRPr="00815230">
        <w:t xml:space="preserve">  Entrée dans l’activité :  Affiche du spectacle -  La revue nègre - </w:t>
      </w:r>
      <w:hyperlink r:id="rId135" w:history="1">
        <w:r w:rsidRPr="00815230">
          <w:rPr>
            <w:color w:val="0563C1" w:themeColor="hyperlink"/>
            <w:u w:val="single"/>
          </w:rPr>
          <w:t>http://www.plaisirsdujazz.fr/wp-content/uploads/2013/02/Affiche-Revue-N%C3%A8gre-21.png</w:t>
        </w:r>
      </w:hyperlink>
      <w:r w:rsidRPr="00815230">
        <w:t xml:space="preserve"> et  extrait vidéo (</w:t>
      </w:r>
      <w:r w:rsidRPr="00815230">
        <w:rPr>
          <w:b/>
        </w:rPr>
        <w:t>rendu muet</w:t>
      </w:r>
      <w:r w:rsidRPr="00815230">
        <w:t xml:space="preserve"> ) de  </w:t>
      </w:r>
      <w:proofErr w:type="spellStart"/>
      <w:r w:rsidRPr="00815230">
        <w:t>J.Baker</w:t>
      </w:r>
      <w:proofErr w:type="spellEnd"/>
      <w:r w:rsidRPr="00815230">
        <w:t xml:space="preserve"> dansant, </w:t>
      </w:r>
      <w:r w:rsidRPr="00815230">
        <w:rPr>
          <w:i/>
          <w:lang w:eastAsia="fr-FR"/>
        </w:rPr>
        <w:t>the original Charleston</w:t>
      </w:r>
      <w:r w:rsidRPr="00815230">
        <w:rPr>
          <w:lang w:eastAsia="fr-FR"/>
        </w:rPr>
        <w:t xml:space="preserve">  1'45 (1925) </w:t>
      </w:r>
      <w:hyperlink r:id="rId136" w:history="1">
        <w:r w:rsidRPr="00815230">
          <w:rPr>
            <w:color w:val="0563C1" w:themeColor="hyperlink"/>
            <w:u w:val="single"/>
            <w:lang w:eastAsia="fr-FR"/>
          </w:rPr>
          <w:t>https://www.youtube.com/watch?v=jEH6eDpjgRw</w:t>
        </w:r>
      </w:hyperlink>
      <w:r w:rsidRPr="00815230">
        <w:rPr>
          <w:lang w:eastAsia="fr-FR"/>
        </w:rPr>
        <w:t xml:space="preserve"> </w:t>
      </w:r>
      <w:r w:rsidRPr="00815230">
        <w:t>pour susciter les interrogations  des élèves sur le support musical correspondant à la chorégraphie</w:t>
      </w:r>
      <w:r w:rsidRPr="00815230">
        <w:rPr>
          <w:i/>
        </w:rPr>
        <w:t>.</w:t>
      </w:r>
      <w:r w:rsidRPr="00815230">
        <w:t xml:space="preserve">  Œuvre choisie :</w:t>
      </w:r>
      <w:r w:rsidRPr="00815230">
        <w:rPr>
          <w:b/>
          <w:i/>
        </w:rPr>
        <w:t>The original Charleston</w:t>
      </w:r>
      <w:r w:rsidRPr="00815230">
        <w:rPr>
          <w:b/>
        </w:rPr>
        <w:t xml:space="preserve"> (1925) compositeur- </w:t>
      </w:r>
      <w:r w:rsidRPr="00815230">
        <w:rPr>
          <w:b/>
          <w:bCs/>
        </w:rPr>
        <w:t>James Price Johnson</w:t>
      </w:r>
      <w:r>
        <w:rPr>
          <w:b/>
          <w:bCs/>
        </w:rPr>
        <w:t xml:space="preserve"> </w:t>
      </w:r>
      <w:r w:rsidRPr="00815230">
        <w:rPr>
          <w:b/>
        </w:rPr>
        <w:t xml:space="preserve"> ( 1894-1955 )</w:t>
      </w:r>
      <w:r w:rsidRPr="00815230">
        <w:t xml:space="preserve"> </w:t>
      </w:r>
      <w:hyperlink r:id="rId137" w:history="1">
        <w:r w:rsidRPr="00815230">
          <w:rPr>
            <w:color w:val="0563C1" w:themeColor="hyperlink"/>
            <w:u w:val="single"/>
          </w:rPr>
          <w:t xml:space="preserve">https://www.youtube.com/watch?v=w_POS4dLTBs </w:t>
        </w:r>
      </w:hyperlink>
      <w:r w:rsidRPr="00815230">
        <w:t xml:space="preserve"> </w:t>
      </w:r>
    </w:p>
    <w:tbl>
      <w:tblPr>
        <w:tblStyle w:val="Grilledutableau1"/>
        <w:tblW w:w="0" w:type="auto"/>
        <w:tblBorders>
          <w:bottom w:val="single" w:sz="12" w:space="0" w:color="auto"/>
        </w:tblBorders>
        <w:tblLook w:val="04A0" w:firstRow="1" w:lastRow="0" w:firstColumn="1" w:lastColumn="0" w:noHBand="0" w:noVBand="1"/>
      </w:tblPr>
      <w:tblGrid>
        <w:gridCol w:w="6941"/>
        <w:gridCol w:w="7513"/>
      </w:tblGrid>
      <w:tr w:rsidR="00657AF2" w:rsidRPr="00815230" w:rsidTr="00A151E6">
        <w:tc>
          <w:tcPr>
            <w:tcW w:w="6941" w:type="dxa"/>
            <w:tcBorders>
              <w:top w:val="single" w:sz="12" w:space="0" w:color="auto"/>
              <w:left w:val="single" w:sz="12" w:space="0" w:color="auto"/>
              <w:right w:val="single" w:sz="12" w:space="0" w:color="auto"/>
            </w:tcBorders>
          </w:tcPr>
          <w:p w:rsidR="00657AF2" w:rsidRPr="00815230" w:rsidRDefault="00657AF2" w:rsidP="00A151E6">
            <w:pPr>
              <w:ind w:left="113"/>
              <w:rPr>
                <w:b/>
              </w:rPr>
            </w:pPr>
            <w:r w:rsidRPr="00815230">
              <w:rPr>
                <w:b/>
              </w:rPr>
              <w:t>Compétences</w:t>
            </w:r>
          </w:p>
          <w:p w:rsidR="00657AF2" w:rsidRPr="00815230" w:rsidRDefault="00657AF2" w:rsidP="00A151E6">
            <w:pPr>
              <w:numPr>
                <w:ilvl w:val="0"/>
                <w:numId w:val="2"/>
              </w:numPr>
              <w:ind w:left="113"/>
              <w:contextualSpacing/>
              <w:rPr>
                <w:sz w:val="20"/>
                <w:szCs w:val="20"/>
              </w:rPr>
            </w:pPr>
            <w:r w:rsidRPr="00815230">
              <w:rPr>
                <w:sz w:val="20"/>
                <w:szCs w:val="20"/>
              </w:rPr>
              <w:t>- Ecouter, comparer et commenter</w:t>
            </w:r>
          </w:p>
          <w:p w:rsidR="00657AF2" w:rsidRPr="00815230" w:rsidRDefault="00657AF2" w:rsidP="00A151E6">
            <w:pPr>
              <w:numPr>
                <w:ilvl w:val="0"/>
                <w:numId w:val="2"/>
              </w:numPr>
              <w:ind w:left="113"/>
              <w:contextualSpacing/>
              <w:rPr>
                <w:sz w:val="20"/>
                <w:szCs w:val="20"/>
              </w:rPr>
            </w:pPr>
            <w:r w:rsidRPr="00815230">
              <w:rPr>
                <w:sz w:val="20"/>
                <w:szCs w:val="20"/>
              </w:rPr>
              <w:t>- Echanger, partager et argumenter</w:t>
            </w:r>
          </w:p>
          <w:p w:rsidR="00657AF2" w:rsidRPr="00815230" w:rsidRDefault="00657AF2" w:rsidP="00A151E6">
            <w:pPr>
              <w:numPr>
                <w:ilvl w:val="0"/>
                <w:numId w:val="2"/>
              </w:numPr>
              <w:ind w:left="113"/>
              <w:contextualSpacing/>
              <w:rPr>
                <w:sz w:val="20"/>
                <w:szCs w:val="20"/>
              </w:rPr>
            </w:pPr>
            <w:r w:rsidRPr="00815230">
              <w:rPr>
                <w:sz w:val="20"/>
                <w:szCs w:val="20"/>
              </w:rPr>
              <w:t>-Explorer imaginer, créer</w:t>
            </w:r>
          </w:p>
          <w:p w:rsidR="00657AF2" w:rsidRPr="00815230" w:rsidRDefault="00657AF2" w:rsidP="00A151E6">
            <w:pPr>
              <w:ind w:left="113"/>
            </w:pPr>
          </w:p>
        </w:tc>
        <w:tc>
          <w:tcPr>
            <w:tcW w:w="7513" w:type="dxa"/>
            <w:tcBorders>
              <w:top w:val="single" w:sz="12" w:space="0" w:color="auto"/>
              <w:left w:val="single" w:sz="12" w:space="0" w:color="auto"/>
              <w:right w:val="single" w:sz="12" w:space="0" w:color="auto"/>
            </w:tcBorders>
          </w:tcPr>
          <w:p w:rsidR="00657AF2" w:rsidRPr="00815230" w:rsidRDefault="00657AF2" w:rsidP="00A151E6">
            <w:pPr>
              <w:ind w:left="113"/>
            </w:pPr>
            <w:r w:rsidRPr="00815230">
              <w:rPr>
                <w:b/>
              </w:rPr>
              <w:t>Compétences travaillées</w:t>
            </w:r>
          </w:p>
          <w:p w:rsidR="00657AF2" w:rsidRPr="00815230" w:rsidRDefault="00657AF2" w:rsidP="00A151E6">
            <w:pPr>
              <w:numPr>
                <w:ilvl w:val="0"/>
                <w:numId w:val="2"/>
              </w:numPr>
              <w:ind w:left="113"/>
              <w:contextualSpacing/>
              <w:jc w:val="both"/>
              <w:rPr>
                <w:sz w:val="20"/>
                <w:szCs w:val="20"/>
              </w:rPr>
            </w:pPr>
            <w:r w:rsidRPr="00815230">
              <w:rPr>
                <w:sz w:val="20"/>
                <w:szCs w:val="20"/>
              </w:rPr>
              <w:t>- Identifier quelques caractéristiques qui inscrivent une œuvre musicale dans une aire géographique ou culturelle et dans un temps historique contemporain, proche ou lointain</w:t>
            </w:r>
          </w:p>
          <w:p w:rsidR="00657AF2" w:rsidRPr="00815230" w:rsidRDefault="00657AF2" w:rsidP="00A151E6">
            <w:pPr>
              <w:numPr>
                <w:ilvl w:val="0"/>
                <w:numId w:val="2"/>
              </w:numPr>
              <w:ind w:left="113"/>
              <w:contextualSpacing/>
              <w:jc w:val="both"/>
              <w:rPr>
                <w:sz w:val="20"/>
                <w:szCs w:val="20"/>
              </w:rPr>
            </w:pPr>
            <w:r w:rsidRPr="00815230">
              <w:rPr>
                <w:sz w:val="20"/>
                <w:szCs w:val="20"/>
              </w:rPr>
              <w:t>Faire des propositions personnelles lors des moments de création, d'invention et d'interprétation</w:t>
            </w:r>
          </w:p>
          <w:p w:rsidR="00657AF2" w:rsidRPr="00815230" w:rsidRDefault="00657AF2" w:rsidP="00A151E6">
            <w:pPr>
              <w:numPr>
                <w:ilvl w:val="0"/>
                <w:numId w:val="2"/>
              </w:numPr>
              <w:ind w:left="113"/>
              <w:contextualSpacing/>
              <w:jc w:val="both"/>
              <w:rPr>
                <w:sz w:val="20"/>
                <w:szCs w:val="20"/>
              </w:rPr>
            </w:pPr>
            <w:r w:rsidRPr="00815230">
              <w:rPr>
                <w:sz w:val="20"/>
                <w:szCs w:val="20"/>
              </w:rPr>
              <w:t>Ecouter et respecter le point de vue des autres et l'expression de leur sensibilité</w:t>
            </w:r>
          </w:p>
          <w:p w:rsidR="00657AF2" w:rsidRPr="00815230" w:rsidRDefault="00657AF2" w:rsidP="00A151E6">
            <w:pPr>
              <w:numPr>
                <w:ilvl w:val="0"/>
                <w:numId w:val="2"/>
              </w:numPr>
              <w:ind w:left="113"/>
              <w:contextualSpacing/>
              <w:jc w:val="both"/>
              <w:rPr>
                <w:sz w:val="20"/>
                <w:szCs w:val="20"/>
              </w:rPr>
            </w:pPr>
            <w:r w:rsidRPr="00815230">
              <w:rPr>
                <w:sz w:val="20"/>
                <w:szCs w:val="20"/>
              </w:rPr>
              <w:t xml:space="preserve">Identifier et mobiliser les techniques vocales et corporelles au service du sens et de l'expression. </w:t>
            </w:r>
          </w:p>
        </w:tc>
      </w:tr>
      <w:tr w:rsidR="00657AF2" w:rsidRPr="00815230" w:rsidTr="00A151E6">
        <w:tc>
          <w:tcPr>
            <w:tcW w:w="6941" w:type="dxa"/>
            <w:tcBorders>
              <w:left w:val="single" w:sz="12" w:space="0" w:color="auto"/>
              <w:right w:val="single" w:sz="12" w:space="0" w:color="auto"/>
            </w:tcBorders>
          </w:tcPr>
          <w:p w:rsidR="00657AF2" w:rsidRPr="00815230" w:rsidRDefault="00657AF2" w:rsidP="00A151E6">
            <w:pPr>
              <w:ind w:left="113"/>
              <w:rPr>
                <w:b/>
                <w:sz w:val="20"/>
                <w:szCs w:val="20"/>
              </w:rPr>
            </w:pPr>
            <w:r w:rsidRPr="00815230">
              <w:rPr>
                <w:b/>
                <w:sz w:val="20"/>
                <w:szCs w:val="20"/>
              </w:rPr>
              <w:t>Mise en œuvre</w:t>
            </w:r>
          </w:p>
          <w:p w:rsidR="00657AF2" w:rsidRPr="00815230" w:rsidRDefault="00657AF2" w:rsidP="00A151E6">
            <w:pPr>
              <w:ind w:left="113"/>
              <w:jc w:val="both"/>
              <w:rPr>
                <w:sz w:val="20"/>
                <w:szCs w:val="20"/>
              </w:rPr>
            </w:pPr>
            <w:r w:rsidRPr="00815230">
              <w:rPr>
                <w:i/>
                <w:sz w:val="20"/>
                <w:szCs w:val="20"/>
              </w:rPr>
              <w:t xml:space="preserve">- Activité en amont : Analyse de l'affiche et Recherches sur P. </w:t>
            </w:r>
            <w:proofErr w:type="gramStart"/>
            <w:r w:rsidRPr="00815230">
              <w:rPr>
                <w:i/>
                <w:sz w:val="20"/>
                <w:szCs w:val="20"/>
              </w:rPr>
              <w:t>Colin.–</w:t>
            </w:r>
            <w:proofErr w:type="gramEnd"/>
            <w:r w:rsidRPr="00815230">
              <w:rPr>
                <w:i/>
                <w:sz w:val="20"/>
                <w:szCs w:val="20"/>
              </w:rPr>
              <w:t xml:space="preserve">  Echanges à propos de l'extrait vidéo </w:t>
            </w:r>
          </w:p>
          <w:p w:rsidR="00657AF2" w:rsidRPr="00815230" w:rsidRDefault="00657AF2" w:rsidP="00A151E6">
            <w:pPr>
              <w:ind w:left="113"/>
              <w:jc w:val="both"/>
              <w:rPr>
                <w:i/>
                <w:sz w:val="20"/>
                <w:szCs w:val="20"/>
              </w:rPr>
            </w:pPr>
            <w:r w:rsidRPr="00815230">
              <w:rPr>
                <w:sz w:val="20"/>
                <w:szCs w:val="20"/>
              </w:rPr>
              <w:t xml:space="preserve">1 - Ecoute de </w:t>
            </w:r>
            <w:r w:rsidRPr="00815230">
              <w:rPr>
                <w:i/>
                <w:sz w:val="20"/>
                <w:szCs w:val="20"/>
              </w:rPr>
              <w:t>The original charleston</w:t>
            </w:r>
          </w:p>
          <w:p w:rsidR="00657AF2" w:rsidRPr="00815230" w:rsidRDefault="00657AF2" w:rsidP="00A151E6">
            <w:pPr>
              <w:ind w:left="113"/>
              <w:jc w:val="both"/>
              <w:rPr>
                <w:sz w:val="20"/>
                <w:szCs w:val="20"/>
              </w:rPr>
            </w:pPr>
            <w:r w:rsidRPr="00815230">
              <w:rPr>
                <w:sz w:val="20"/>
                <w:szCs w:val="20"/>
              </w:rPr>
              <w:t xml:space="preserve">- Émergence d'éléments caractéristiques : type de formation (jazz-band) instruments les plus </w:t>
            </w:r>
            <w:proofErr w:type="gramStart"/>
            <w:r w:rsidRPr="00815230">
              <w:rPr>
                <w:sz w:val="20"/>
                <w:szCs w:val="20"/>
              </w:rPr>
              <w:t>perceptibles  (</w:t>
            </w:r>
            <w:proofErr w:type="gramEnd"/>
            <w:r w:rsidRPr="00815230">
              <w:rPr>
                <w:sz w:val="20"/>
                <w:szCs w:val="20"/>
              </w:rPr>
              <w:t>clarinette, saxophones , banjo , trompette , batterie, piano)</w:t>
            </w:r>
          </w:p>
          <w:p w:rsidR="00657AF2" w:rsidRPr="00815230" w:rsidRDefault="00657AF2" w:rsidP="00A151E6">
            <w:pPr>
              <w:ind w:left="113"/>
              <w:jc w:val="both"/>
              <w:rPr>
                <w:sz w:val="20"/>
                <w:szCs w:val="20"/>
              </w:rPr>
            </w:pPr>
            <w:r w:rsidRPr="00815230">
              <w:rPr>
                <w:sz w:val="20"/>
                <w:szCs w:val="20"/>
              </w:rPr>
              <w:t>- Repérages de variations sur la 1° partie du thème</w:t>
            </w:r>
          </w:p>
          <w:p w:rsidR="00657AF2" w:rsidRPr="00815230" w:rsidRDefault="00657AF2" w:rsidP="00A151E6">
            <w:pPr>
              <w:ind w:left="113"/>
              <w:jc w:val="both"/>
              <w:rPr>
                <w:sz w:val="20"/>
                <w:szCs w:val="20"/>
              </w:rPr>
            </w:pPr>
            <w:r w:rsidRPr="00815230">
              <w:rPr>
                <w:sz w:val="20"/>
                <w:szCs w:val="20"/>
              </w:rPr>
              <w:t>-  Repérage des différentes parties (thème/improvisations)</w:t>
            </w:r>
          </w:p>
          <w:p w:rsidR="00657AF2" w:rsidRPr="00815230" w:rsidRDefault="00657AF2" w:rsidP="00A151E6">
            <w:pPr>
              <w:ind w:left="113"/>
              <w:jc w:val="both"/>
              <w:rPr>
                <w:sz w:val="20"/>
                <w:szCs w:val="20"/>
              </w:rPr>
            </w:pPr>
            <w:r w:rsidRPr="00815230">
              <w:rPr>
                <w:sz w:val="20"/>
                <w:szCs w:val="20"/>
              </w:rPr>
              <w:t xml:space="preserve">- Elaboration d’un </w:t>
            </w:r>
            <w:proofErr w:type="spellStart"/>
            <w:r w:rsidRPr="00815230">
              <w:rPr>
                <w:sz w:val="20"/>
                <w:szCs w:val="20"/>
              </w:rPr>
              <w:t>musicogramme</w:t>
            </w:r>
            <w:proofErr w:type="spellEnd"/>
            <w:r w:rsidRPr="00815230">
              <w:rPr>
                <w:sz w:val="20"/>
                <w:szCs w:val="20"/>
              </w:rPr>
              <w:t xml:space="preserve">  </w:t>
            </w:r>
          </w:p>
          <w:p w:rsidR="00657AF2" w:rsidRPr="00815230" w:rsidRDefault="00657AF2" w:rsidP="00A151E6">
            <w:pPr>
              <w:ind w:left="113"/>
              <w:jc w:val="both"/>
              <w:rPr>
                <w:sz w:val="20"/>
                <w:szCs w:val="20"/>
              </w:rPr>
            </w:pPr>
            <w:r w:rsidRPr="00815230">
              <w:rPr>
                <w:sz w:val="20"/>
                <w:szCs w:val="20"/>
              </w:rPr>
              <w:t xml:space="preserve">2- Interprétation  vocale de  la 1° partie du thème en scat+  ( deux groupes-question/réponse un groupe pulsation vocale )  </w:t>
            </w:r>
          </w:p>
        </w:tc>
        <w:tc>
          <w:tcPr>
            <w:tcW w:w="7513" w:type="dxa"/>
            <w:tcBorders>
              <w:left w:val="single" w:sz="12" w:space="0" w:color="auto"/>
              <w:right w:val="single" w:sz="12" w:space="0" w:color="auto"/>
            </w:tcBorders>
          </w:tcPr>
          <w:p w:rsidR="00657AF2" w:rsidRPr="00815230" w:rsidRDefault="00657AF2" w:rsidP="00A151E6">
            <w:pPr>
              <w:ind w:left="113"/>
              <w:rPr>
                <w:b/>
                <w:sz w:val="20"/>
                <w:szCs w:val="20"/>
              </w:rPr>
            </w:pPr>
            <w:r w:rsidRPr="00815230">
              <w:rPr>
                <w:b/>
                <w:sz w:val="20"/>
                <w:szCs w:val="20"/>
              </w:rPr>
              <w:t xml:space="preserve">Connaissances et </w:t>
            </w:r>
            <w:proofErr w:type="gramStart"/>
            <w:r w:rsidRPr="00815230">
              <w:rPr>
                <w:b/>
                <w:sz w:val="20"/>
                <w:szCs w:val="20"/>
              </w:rPr>
              <w:t>compétences  associées</w:t>
            </w:r>
            <w:proofErr w:type="gramEnd"/>
          </w:p>
          <w:p w:rsidR="00657AF2" w:rsidRPr="00815230" w:rsidRDefault="00657AF2" w:rsidP="00A151E6">
            <w:pPr>
              <w:ind w:left="113"/>
              <w:rPr>
                <w:sz w:val="20"/>
                <w:szCs w:val="20"/>
              </w:rPr>
            </w:pPr>
          </w:p>
          <w:p w:rsidR="00657AF2" w:rsidRPr="00815230" w:rsidRDefault="00657AF2" w:rsidP="00A151E6">
            <w:pPr>
              <w:numPr>
                <w:ilvl w:val="0"/>
                <w:numId w:val="2"/>
              </w:numPr>
              <w:ind w:left="113"/>
              <w:contextualSpacing/>
              <w:rPr>
                <w:sz w:val="20"/>
                <w:szCs w:val="20"/>
              </w:rPr>
            </w:pPr>
            <w:r w:rsidRPr="00815230">
              <w:rPr>
                <w:sz w:val="20"/>
                <w:szCs w:val="20"/>
              </w:rPr>
              <w:t>- Identifier quelques caractéristiques qui inscrivent une œuvre d’art dans une aire géographique ou culturelle et dans un temps historique contemporain, proche ou lointain</w:t>
            </w:r>
          </w:p>
          <w:p w:rsidR="00657AF2" w:rsidRPr="00815230" w:rsidRDefault="00657AF2" w:rsidP="00A151E6">
            <w:pPr>
              <w:numPr>
                <w:ilvl w:val="0"/>
                <w:numId w:val="2"/>
              </w:numPr>
              <w:ind w:left="113"/>
              <w:contextualSpacing/>
              <w:rPr>
                <w:sz w:val="20"/>
                <w:szCs w:val="20"/>
              </w:rPr>
            </w:pPr>
          </w:p>
          <w:p w:rsidR="00657AF2" w:rsidRPr="00815230" w:rsidRDefault="00657AF2" w:rsidP="00A151E6">
            <w:pPr>
              <w:numPr>
                <w:ilvl w:val="0"/>
                <w:numId w:val="2"/>
              </w:numPr>
              <w:ind w:left="113" w:hanging="357"/>
              <w:contextualSpacing/>
              <w:rPr>
                <w:sz w:val="20"/>
                <w:szCs w:val="20"/>
              </w:rPr>
            </w:pPr>
            <w:r w:rsidRPr="00815230">
              <w:rPr>
                <w:sz w:val="20"/>
                <w:szCs w:val="20"/>
              </w:rPr>
              <w:t>- Repérer et nommer une organisation simple dans un extrait musical : répétition d’une mélodie, d’un motif rythmique.</w:t>
            </w:r>
          </w:p>
          <w:p w:rsidR="00657AF2" w:rsidRPr="00815230" w:rsidRDefault="00657AF2" w:rsidP="00A151E6">
            <w:pPr>
              <w:numPr>
                <w:ilvl w:val="0"/>
                <w:numId w:val="2"/>
              </w:numPr>
              <w:ind w:left="113" w:hanging="357"/>
              <w:contextualSpacing/>
              <w:rPr>
                <w:sz w:val="20"/>
                <w:szCs w:val="20"/>
              </w:rPr>
            </w:pPr>
          </w:p>
          <w:p w:rsidR="00657AF2" w:rsidRPr="00815230" w:rsidRDefault="00657AF2" w:rsidP="00A151E6">
            <w:pPr>
              <w:ind w:left="113"/>
              <w:contextualSpacing/>
              <w:rPr>
                <w:sz w:val="20"/>
                <w:szCs w:val="20"/>
              </w:rPr>
            </w:pPr>
            <w:r w:rsidRPr="00815230">
              <w:rPr>
                <w:sz w:val="20"/>
                <w:szCs w:val="20"/>
              </w:rPr>
              <w:t>- imaginer des représentations graphiques pour organiser une succession de sons et d’événements sonores</w:t>
            </w:r>
          </w:p>
          <w:p w:rsidR="00657AF2" w:rsidRPr="00815230" w:rsidRDefault="00657AF2" w:rsidP="00A151E6">
            <w:pPr>
              <w:numPr>
                <w:ilvl w:val="0"/>
                <w:numId w:val="2"/>
              </w:numPr>
              <w:ind w:left="113" w:hanging="357"/>
              <w:contextualSpacing/>
              <w:rPr>
                <w:sz w:val="20"/>
                <w:szCs w:val="20"/>
              </w:rPr>
            </w:pPr>
          </w:p>
        </w:tc>
      </w:tr>
      <w:tr w:rsidR="00657AF2" w:rsidRPr="00815230" w:rsidTr="00A151E6">
        <w:tc>
          <w:tcPr>
            <w:tcW w:w="14454" w:type="dxa"/>
            <w:gridSpan w:val="2"/>
            <w:tcBorders>
              <w:left w:val="single" w:sz="12" w:space="0" w:color="auto"/>
              <w:right w:val="single" w:sz="12" w:space="0" w:color="auto"/>
            </w:tcBorders>
          </w:tcPr>
          <w:p w:rsidR="00657AF2" w:rsidRPr="00815230" w:rsidRDefault="00657AF2" w:rsidP="00A151E6">
            <w:pPr>
              <w:ind w:left="113"/>
              <w:rPr>
                <w:sz w:val="20"/>
                <w:szCs w:val="20"/>
              </w:rPr>
            </w:pPr>
            <w:r w:rsidRPr="00815230">
              <w:rPr>
                <w:b/>
                <w:sz w:val="20"/>
                <w:szCs w:val="20"/>
              </w:rPr>
              <w:t xml:space="preserve">Vocabulaire : </w:t>
            </w:r>
            <w:r w:rsidRPr="00815230">
              <w:rPr>
                <w:sz w:val="20"/>
                <w:szCs w:val="20"/>
              </w:rPr>
              <w:t>tempo, jazz band, charleston , cymbale charleston , improvisation, accompagnement, introduction, conclusion, scat, variation.</w:t>
            </w:r>
          </w:p>
        </w:tc>
      </w:tr>
      <w:tr w:rsidR="00657AF2" w:rsidRPr="00815230" w:rsidTr="00A151E6">
        <w:tc>
          <w:tcPr>
            <w:tcW w:w="14454" w:type="dxa"/>
            <w:gridSpan w:val="2"/>
            <w:tcBorders>
              <w:left w:val="single" w:sz="12" w:space="0" w:color="auto"/>
              <w:right w:val="single" w:sz="12" w:space="0" w:color="auto"/>
            </w:tcBorders>
          </w:tcPr>
          <w:p w:rsidR="00657AF2" w:rsidRPr="00815230" w:rsidRDefault="00657AF2" w:rsidP="00A151E6">
            <w:pPr>
              <w:ind w:left="113"/>
              <w:rPr>
                <w:sz w:val="20"/>
                <w:szCs w:val="20"/>
              </w:rPr>
            </w:pPr>
            <w:r w:rsidRPr="00815230">
              <w:rPr>
                <w:b/>
                <w:sz w:val="20"/>
                <w:szCs w:val="20"/>
              </w:rPr>
              <w:t>Eléments observables pour l’évaluation</w:t>
            </w:r>
            <w:r w:rsidRPr="00815230">
              <w:rPr>
                <w:sz w:val="20"/>
                <w:szCs w:val="20"/>
              </w:rPr>
              <w:t xml:space="preserve"> (en référence aux attendus de fin de cycle) : Identification des instruments les plus perceptibles -  et de </w:t>
            </w:r>
            <w:proofErr w:type="gramStart"/>
            <w:r w:rsidRPr="00815230">
              <w:rPr>
                <w:sz w:val="20"/>
                <w:szCs w:val="20"/>
              </w:rPr>
              <w:t>leur différentes fonctions</w:t>
            </w:r>
            <w:proofErr w:type="gramEnd"/>
            <w:r w:rsidRPr="00815230">
              <w:rPr>
                <w:sz w:val="20"/>
                <w:szCs w:val="20"/>
              </w:rPr>
              <w:t xml:space="preserve"> dans l'œuvre – Utilisation appropriée du vocabulaire - </w:t>
            </w:r>
          </w:p>
          <w:p w:rsidR="00657AF2" w:rsidRPr="00815230" w:rsidRDefault="00657AF2" w:rsidP="00A151E6">
            <w:pPr>
              <w:ind w:left="113"/>
              <w:rPr>
                <w:sz w:val="20"/>
                <w:szCs w:val="20"/>
              </w:rPr>
            </w:pPr>
            <w:r w:rsidRPr="00815230">
              <w:rPr>
                <w:b/>
                <w:sz w:val="20"/>
                <w:szCs w:val="20"/>
              </w:rPr>
              <w:t xml:space="preserve">Prolongements, compléments </w:t>
            </w:r>
            <w:proofErr w:type="gramStart"/>
            <w:r w:rsidRPr="00815230">
              <w:rPr>
                <w:b/>
                <w:sz w:val="20"/>
                <w:szCs w:val="20"/>
              </w:rPr>
              <w:t>éventuels</w:t>
            </w:r>
            <w:r w:rsidRPr="00815230">
              <w:rPr>
                <w:sz w:val="20"/>
                <w:szCs w:val="20"/>
              </w:rPr>
              <w:t xml:space="preserve">  (</w:t>
            </w:r>
            <w:proofErr w:type="gramEnd"/>
            <w:r w:rsidRPr="00815230">
              <w:rPr>
                <w:sz w:val="20"/>
                <w:szCs w:val="20"/>
              </w:rPr>
              <w:t>Histoire des arts, EMC, EPS, ,LVE )-</w:t>
            </w:r>
          </w:p>
          <w:p w:rsidR="00657AF2" w:rsidRPr="00815230" w:rsidRDefault="00657AF2" w:rsidP="00A151E6">
            <w:pPr>
              <w:ind w:left="113"/>
              <w:rPr>
                <w:sz w:val="20"/>
                <w:szCs w:val="20"/>
              </w:rPr>
            </w:pPr>
            <w:r w:rsidRPr="00815230">
              <w:rPr>
                <w:sz w:val="20"/>
                <w:szCs w:val="20"/>
              </w:rPr>
              <w:t xml:space="preserve">Echanger, donner son avis, débattre   à propos </w:t>
            </w:r>
            <w:proofErr w:type="gramStart"/>
            <w:r w:rsidRPr="00815230">
              <w:rPr>
                <w:sz w:val="20"/>
                <w:szCs w:val="20"/>
              </w:rPr>
              <w:t>de  postures</w:t>
            </w:r>
            <w:proofErr w:type="gramEnd"/>
            <w:r w:rsidRPr="00815230">
              <w:rPr>
                <w:sz w:val="20"/>
                <w:szCs w:val="20"/>
              </w:rPr>
              <w:t xml:space="preserve"> et  mimiques  "interprétées"  par  l'artiste dans la chorégraphie .</w:t>
            </w:r>
          </w:p>
          <w:p w:rsidR="00657AF2" w:rsidRPr="00815230" w:rsidRDefault="00657AF2" w:rsidP="00A151E6">
            <w:pPr>
              <w:rPr>
                <w:lang w:val="en-US"/>
              </w:rPr>
            </w:pPr>
            <w:r w:rsidRPr="00815230">
              <w:rPr>
                <w:b/>
                <w:bCs/>
                <w:lang w:val="en-US"/>
              </w:rPr>
              <w:t xml:space="preserve">Josephine Baker - Dancing Up A Storm (1'01 ) </w:t>
            </w:r>
            <w:hyperlink r:id="rId138" w:history="1">
              <w:r w:rsidRPr="00815230">
                <w:rPr>
                  <w:color w:val="0563C1" w:themeColor="hyperlink"/>
                  <w:u w:val="single"/>
                  <w:lang w:val="en-US"/>
                </w:rPr>
                <w:t>https://www.youtube.com/watch?v=XBPHceq_6jQ&amp;feature=youtu.be</w:t>
              </w:r>
            </w:hyperlink>
            <w:r w:rsidRPr="00815230">
              <w:rPr>
                <w:lang w:val="en-US"/>
              </w:rPr>
              <w:t xml:space="preserve"> </w:t>
            </w:r>
          </w:p>
          <w:p w:rsidR="00657AF2" w:rsidRPr="00815230" w:rsidRDefault="00657AF2" w:rsidP="00A151E6">
            <w:proofErr w:type="gramStart"/>
            <w:r w:rsidRPr="00815230">
              <w:rPr>
                <w:b/>
              </w:rPr>
              <w:t xml:space="preserve">EPS </w:t>
            </w:r>
            <w:r w:rsidRPr="00815230">
              <w:t xml:space="preserve"> L'alphabet</w:t>
            </w:r>
            <w:proofErr w:type="gramEnd"/>
            <w:r w:rsidRPr="00815230">
              <w:t xml:space="preserve"> des pas de Jazz (70 pas de jazz dont 4 de charleston. Liste </w:t>
            </w:r>
            <w:proofErr w:type="gramStart"/>
            <w:r w:rsidRPr="00815230">
              <w:t>détaillée  de</w:t>
            </w:r>
            <w:proofErr w:type="gramEnd"/>
            <w:r w:rsidRPr="00815230">
              <w:t xml:space="preserve"> tous les pas . Minutage permettant le  choix des pas ) </w:t>
            </w:r>
            <w:hyperlink r:id="rId139" w:history="1">
              <w:r w:rsidRPr="00815230">
                <w:rPr>
                  <w:color w:val="0563C1" w:themeColor="hyperlink"/>
                  <w:u w:val="single"/>
                </w:rPr>
                <w:t>https://youtu.be/jAIwJd2tQo0</w:t>
              </w:r>
            </w:hyperlink>
          </w:p>
        </w:tc>
      </w:tr>
    </w:tbl>
    <w:p w:rsidR="00657AF2" w:rsidRPr="000E1007" w:rsidRDefault="00657AF2" w:rsidP="00657AF2">
      <w:pPr>
        <w:jc w:val="center"/>
        <w:rPr>
          <w:b/>
          <w:sz w:val="24"/>
          <w:szCs w:val="24"/>
          <w:u w:val="single"/>
        </w:rPr>
      </w:pPr>
      <w:r w:rsidRPr="000E1007">
        <w:rPr>
          <w:b/>
          <w:sz w:val="24"/>
          <w:szCs w:val="24"/>
          <w:u w:val="single"/>
        </w:rPr>
        <w:t>MUSICOGRAMME</w:t>
      </w:r>
    </w:p>
    <w:p w:rsidR="00657AF2" w:rsidRPr="00815230" w:rsidRDefault="00657AF2" w:rsidP="00657AF2"/>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71"/>
        <w:gridCol w:w="1713"/>
        <w:gridCol w:w="1571"/>
        <w:gridCol w:w="1287"/>
        <w:gridCol w:w="2286"/>
        <w:gridCol w:w="1713"/>
        <w:gridCol w:w="2286"/>
        <w:gridCol w:w="2395"/>
      </w:tblGrid>
      <w:tr w:rsidR="00657AF2" w:rsidRPr="00DE4267" w:rsidTr="00A151E6">
        <w:tc>
          <w:tcPr>
            <w:tcW w:w="5000" w:type="pct"/>
            <w:gridSpan w:val="8"/>
          </w:tcPr>
          <w:p w:rsidR="00657AF2" w:rsidRDefault="00657AF2" w:rsidP="00A151E6">
            <w:pPr>
              <w:rPr>
                <w:lang w:val="en-US"/>
              </w:rPr>
            </w:pPr>
            <w:r w:rsidRPr="00691392">
              <w:rPr>
                <w:b/>
                <w:lang w:val="en-US"/>
              </w:rPr>
              <w:t>The original Charleston</w:t>
            </w:r>
            <w:r>
              <w:rPr>
                <w:b/>
                <w:lang w:val="en-US"/>
              </w:rPr>
              <w:t>-</w:t>
            </w:r>
            <w:r w:rsidRPr="00691392">
              <w:rPr>
                <w:b/>
                <w:lang w:val="en-US"/>
              </w:rPr>
              <w:t xml:space="preserve"> </w:t>
            </w:r>
            <w:r>
              <w:rPr>
                <w:b/>
                <w:lang w:val="en-US"/>
              </w:rPr>
              <w:t xml:space="preserve"> </w:t>
            </w:r>
            <w:r w:rsidRPr="00691392">
              <w:rPr>
                <w:b/>
                <w:lang w:val="en-US"/>
              </w:rPr>
              <w:t xml:space="preserve">The </w:t>
            </w:r>
            <w:proofErr w:type="spellStart"/>
            <w:r>
              <w:rPr>
                <w:b/>
                <w:lang w:val="en-US"/>
              </w:rPr>
              <w:t>Isham</w:t>
            </w:r>
            <w:proofErr w:type="spellEnd"/>
            <w:r>
              <w:rPr>
                <w:b/>
                <w:lang w:val="en-US"/>
              </w:rPr>
              <w:t xml:space="preserve"> Jones orchestra  -</w:t>
            </w:r>
            <w:r w:rsidRPr="00B6090B">
              <w:rPr>
                <w:lang w:val="en-US"/>
              </w:rPr>
              <w:t xml:space="preserve"> </w:t>
            </w:r>
            <w:hyperlink r:id="rId140" w:history="1">
              <w:r w:rsidRPr="007D1C82">
                <w:rPr>
                  <w:rStyle w:val="Lienhypertexte"/>
                  <w:lang w:val="en-US"/>
                </w:rPr>
                <w:t xml:space="preserve">https://www.youtube.com/watch?v=w_POS4dLTBs </w:t>
              </w:r>
            </w:hyperlink>
          </w:p>
          <w:p w:rsidR="00657AF2" w:rsidRPr="00691392" w:rsidRDefault="00657AF2" w:rsidP="00A151E6">
            <w:pPr>
              <w:spacing w:line="360" w:lineRule="auto"/>
              <w:jc w:val="center"/>
              <w:rPr>
                <w:b/>
                <w:lang w:val="en-US"/>
              </w:rPr>
            </w:pPr>
          </w:p>
        </w:tc>
      </w:tr>
      <w:tr w:rsidR="00657AF2" w:rsidTr="00A151E6">
        <w:tc>
          <w:tcPr>
            <w:tcW w:w="530" w:type="pct"/>
            <w:vAlign w:val="center"/>
          </w:tcPr>
          <w:p w:rsidR="00657AF2" w:rsidRPr="005A68ED" w:rsidRDefault="00657AF2" w:rsidP="00A151E6">
            <w:pPr>
              <w:spacing w:line="360" w:lineRule="auto"/>
              <w:jc w:val="center"/>
              <w:rPr>
                <w:b/>
                <w:sz w:val="24"/>
                <w:szCs w:val="24"/>
              </w:rPr>
            </w:pPr>
            <w:r w:rsidRPr="005A68ED">
              <w:rPr>
                <w:b/>
                <w:sz w:val="24"/>
                <w:szCs w:val="24"/>
              </w:rPr>
              <w:t>Introduction</w:t>
            </w:r>
          </w:p>
        </w:tc>
        <w:tc>
          <w:tcPr>
            <w:tcW w:w="1108" w:type="pct"/>
            <w:gridSpan w:val="2"/>
            <w:vAlign w:val="center"/>
          </w:tcPr>
          <w:p w:rsidR="00657AF2" w:rsidRPr="005A68ED" w:rsidRDefault="00657AF2" w:rsidP="00A151E6">
            <w:pPr>
              <w:spacing w:line="360" w:lineRule="auto"/>
              <w:jc w:val="center"/>
              <w:rPr>
                <w:b/>
                <w:sz w:val="24"/>
                <w:szCs w:val="24"/>
              </w:rPr>
            </w:pPr>
            <w:r w:rsidRPr="005A68ED">
              <w:rPr>
                <w:b/>
                <w:sz w:val="24"/>
                <w:szCs w:val="24"/>
              </w:rPr>
              <w:t>Thème</w:t>
            </w:r>
          </w:p>
        </w:tc>
        <w:tc>
          <w:tcPr>
            <w:tcW w:w="434" w:type="pct"/>
            <w:vAlign w:val="center"/>
          </w:tcPr>
          <w:p w:rsidR="00657AF2" w:rsidRPr="005A68ED" w:rsidRDefault="00657AF2" w:rsidP="00A151E6">
            <w:pPr>
              <w:spacing w:line="360" w:lineRule="auto"/>
              <w:jc w:val="center"/>
              <w:rPr>
                <w:b/>
                <w:sz w:val="24"/>
                <w:szCs w:val="24"/>
              </w:rPr>
            </w:pPr>
            <w:r w:rsidRPr="005A68ED">
              <w:rPr>
                <w:b/>
                <w:sz w:val="24"/>
                <w:szCs w:val="24"/>
              </w:rPr>
              <w:t>Pont</w:t>
            </w:r>
          </w:p>
        </w:tc>
        <w:tc>
          <w:tcPr>
            <w:tcW w:w="2120" w:type="pct"/>
            <w:gridSpan w:val="3"/>
            <w:vAlign w:val="center"/>
          </w:tcPr>
          <w:p w:rsidR="00657AF2" w:rsidRPr="005A68ED" w:rsidRDefault="00657AF2" w:rsidP="00A151E6">
            <w:pPr>
              <w:spacing w:line="360" w:lineRule="auto"/>
              <w:jc w:val="center"/>
              <w:rPr>
                <w:sz w:val="24"/>
                <w:szCs w:val="24"/>
              </w:rPr>
            </w:pPr>
            <w:r>
              <w:rPr>
                <w:b/>
                <w:sz w:val="24"/>
                <w:szCs w:val="24"/>
              </w:rPr>
              <w:t xml:space="preserve">Chorus-(  </w:t>
            </w:r>
            <w:r w:rsidRPr="005A68ED">
              <w:rPr>
                <w:b/>
                <w:sz w:val="24"/>
                <w:szCs w:val="24"/>
              </w:rPr>
              <w:t>Improvisations</w:t>
            </w:r>
            <w:r>
              <w:rPr>
                <w:b/>
                <w:sz w:val="24"/>
                <w:szCs w:val="24"/>
              </w:rPr>
              <w:t xml:space="preserve"> )</w:t>
            </w:r>
          </w:p>
        </w:tc>
        <w:tc>
          <w:tcPr>
            <w:tcW w:w="807" w:type="pct"/>
            <w:vAlign w:val="center"/>
          </w:tcPr>
          <w:p w:rsidR="00657AF2" w:rsidRPr="005A68ED" w:rsidRDefault="00657AF2" w:rsidP="00A151E6">
            <w:pPr>
              <w:spacing w:line="360" w:lineRule="auto"/>
              <w:jc w:val="center"/>
              <w:rPr>
                <w:b/>
                <w:sz w:val="24"/>
                <w:szCs w:val="24"/>
              </w:rPr>
            </w:pPr>
            <w:r w:rsidRPr="005A68ED">
              <w:rPr>
                <w:b/>
                <w:sz w:val="24"/>
                <w:szCs w:val="24"/>
              </w:rPr>
              <w:t>Conclusion</w:t>
            </w:r>
          </w:p>
        </w:tc>
      </w:tr>
      <w:tr w:rsidR="00657AF2" w:rsidTr="00A151E6">
        <w:tc>
          <w:tcPr>
            <w:tcW w:w="530" w:type="pct"/>
          </w:tcPr>
          <w:p w:rsidR="00657AF2" w:rsidRPr="00D11D25" w:rsidRDefault="00657AF2" w:rsidP="00A151E6">
            <w:pPr>
              <w:spacing w:line="360" w:lineRule="auto"/>
              <w:jc w:val="center"/>
              <w:rPr>
                <w:b/>
              </w:rPr>
            </w:pPr>
            <w:r>
              <w:rPr>
                <w:b/>
              </w:rPr>
              <w:t>0'00-</w:t>
            </w:r>
            <w:r w:rsidRPr="00D11D25">
              <w:rPr>
                <w:b/>
              </w:rPr>
              <w:t>0’17</w:t>
            </w:r>
          </w:p>
        </w:tc>
        <w:tc>
          <w:tcPr>
            <w:tcW w:w="578" w:type="pct"/>
          </w:tcPr>
          <w:p w:rsidR="00657AF2" w:rsidRPr="00D11D25" w:rsidRDefault="00657AF2" w:rsidP="00A151E6">
            <w:pPr>
              <w:spacing w:line="360" w:lineRule="auto"/>
              <w:jc w:val="center"/>
              <w:rPr>
                <w:b/>
              </w:rPr>
            </w:pPr>
            <w:r w:rsidRPr="00D11D25">
              <w:rPr>
                <w:b/>
              </w:rPr>
              <w:t>0,18</w:t>
            </w:r>
          </w:p>
        </w:tc>
        <w:tc>
          <w:tcPr>
            <w:tcW w:w="530" w:type="pct"/>
          </w:tcPr>
          <w:p w:rsidR="00657AF2" w:rsidRPr="00D11D25" w:rsidRDefault="00657AF2" w:rsidP="00A151E6">
            <w:pPr>
              <w:spacing w:line="360" w:lineRule="auto"/>
              <w:jc w:val="center"/>
              <w:rPr>
                <w:b/>
              </w:rPr>
            </w:pPr>
            <w:r w:rsidRPr="00D11D25">
              <w:rPr>
                <w:b/>
              </w:rPr>
              <w:t>0’33</w:t>
            </w:r>
          </w:p>
        </w:tc>
        <w:tc>
          <w:tcPr>
            <w:tcW w:w="434" w:type="pct"/>
          </w:tcPr>
          <w:p w:rsidR="00657AF2" w:rsidRPr="00D11D25" w:rsidRDefault="00657AF2" w:rsidP="00A151E6">
            <w:pPr>
              <w:spacing w:line="360" w:lineRule="auto"/>
              <w:jc w:val="center"/>
              <w:rPr>
                <w:b/>
              </w:rPr>
            </w:pPr>
            <w:r w:rsidRPr="00D11D25">
              <w:rPr>
                <w:b/>
              </w:rPr>
              <w:t>0’48</w:t>
            </w:r>
          </w:p>
        </w:tc>
        <w:tc>
          <w:tcPr>
            <w:tcW w:w="771" w:type="pct"/>
            <w:vAlign w:val="center"/>
          </w:tcPr>
          <w:p w:rsidR="00657AF2" w:rsidRPr="00D11D25" w:rsidRDefault="00657AF2" w:rsidP="00A151E6">
            <w:pPr>
              <w:spacing w:line="360" w:lineRule="auto"/>
              <w:jc w:val="center"/>
              <w:rPr>
                <w:b/>
              </w:rPr>
            </w:pPr>
            <w:r w:rsidRPr="00D11D25">
              <w:rPr>
                <w:b/>
              </w:rPr>
              <w:t>1’05</w:t>
            </w:r>
          </w:p>
        </w:tc>
        <w:tc>
          <w:tcPr>
            <w:tcW w:w="578" w:type="pct"/>
          </w:tcPr>
          <w:p w:rsidR="00657AF2" w:rsidRPr="00D11D25" w:rsidRDefault="00657AF2" w:rsidP="00A151E6">
            <w:pPr>
              <w:spacing w:line="360" w:lineRule="auto"/>
              <w:jc w:val="center"/>
              <w:rPr>
                <w:b/>
              </w:rPr>
            </w:pPr>
            <w:r w:rsidRPr="00D11D25">
              <w:rPr>
                <w:b/>
              </w:rPr>
              <w:t>1’35</w:t>
            </w:r>
          </w:p>
        </w:tc>
        <w:tc>
          <w:tcPr>
            <w:tcW w:w="771" w:type="pct"/>
          </w:tcPr>
          <w:p w:rsidR="00657AF2" w:rsidRPr="00D11D25" w:rsidRDefault="00657AF2" w:rsidP="00A151E6">
            <w:pPr>
              <w:spacing w:line="360" w:lineRule="auto"/>
              <w:jc w:val="center"/>
              <w:rPr>
                <w:b/>
              </w:rPr>
            </w:pPr>
            <w:r w:rsidRPr="00D11D25">
              <w:rPr>
                <w:b/>
              </w:rPr>
              <w:t>2'05</w:t>
            </w:r>
          </w:p>
        </w:tc>
        <w:tc>
          <w:tcPr>
            <w:tcW w:w="807" w:type="pct"/>
            <w:vAlign w:val="center"/>
          </w:tcPr>
          <w:p w:rsidR="00657AF2" w:rsidRPr="00D11D25" w:rsidRDefault="00657AF2" w:rsidP="00A151E6">
            <w:pPr>
              <w:spacing w:line="360" w:lineRule="auto"/>
              <w:jc w:val="center"/>
              <w:rPr>
                <w:b/>
              </w:rPr>
            </w:pPr>
            <w:r w:rsidRPr="00D11D25">
              <w:rPr>
                <w:b/>
              </w:rPr>
              <w:t>2'36</w:t>
            </w:r>
          </w:p>
        </w:tc>
      </w:tr>
      <w:tr w:rsidR="00657AF2" w:rsidTr="00A151E6">
        <w:trPr>
          <w:trHeight w:val="3589"/>
        </w:trPr>
        <w:tc>
          <w:tcPr>
            <w:tcW w:w="530" w:type="pct"/>
            <w:vAlign w:val="center"/>
          </w:tcPr>
          <w:p w:rsidR="00657AF2" w:rsidRDefault="00657AF2" w:rsidP="00A151E6">
            <w:pPr>
              <w:spacing w:line="360" w:lineRule="auto"/>
            </w:pPr>
            <w:r>
              <w:t xml:space="preserve">Vents (saxophones </w:t>
            </w:r>
            <w:proofErr w:type="gramStart"/>
            <w:r>
              <w:t>trombone )</w:t>
            </w:r>
            <w:proofErr w:type="gramEnd"/>
            <w:r>
              <w:t xml:space="preserve"> (ponctuation trompettes)</w:t>
            </w:r>
          </w:p>
          <w:p w:rsidR="00657AF2" w:rsidRDefault="00657AF2" w:rsidP="00A151E6">
            <w:pPr>
              <w:spacing w:line="360" w:lineRule="auto"/>
            </w:pPr>
            <w:r>
              <w:t xml:space="preserve">Intervalles ascendants -notes </w:t>
            </w:r>
            <w:proofErr w:type="gramStart"/>
            <w:r>
              <w:t>tenues  puis</w:t>
            </w:r>
            <w:proofErr w:type="gramEnd"/>
            <w:r>
              <w:t xml:space="preserve"> motif descendant</w:t>
            </w:r>
          </w:p>
          <w:p w:rsidR="00657AF2" w:rsidRDefault="00657AF2" w:rsidP="00A151E6">
            <w:pPr>
              <w:spacing w:line="360" w:lineRule="auto"/>
            </w:pPr>
            <w:r>
              <w:t>Scandé par batterie</w:t>
            </w:r>
          </w:p>
        </w:tc>
        <w:tc>
          <w:tcPr>
            <w:tcW w:w="578" w:type="pct"/>
          </w:tcPr>
          <w:p w:rsidR="00657AF2" w:rsidRDefault="00657AF2" w:rsidP="00A151E6">
            <w:pPr>
              <w:spacing w:line="360" w:lineRule="auto"/>
            </w:pPr>
            <w:r w:rsidRPr="00D11D25">
              <w:rPr>
                <w:b/>
              </w:rPr>
              <w:t>Partie 1</w:t>
            </w:r>
            <w:r>
              <w:t xml:space="preserve"> </w:t>
            </w:r>
            <w:r w:rsidRPr="00747D3C">
              <w:rPr>
                <w:u w:val="single"/>
              </w:rPr>
              <w:t>Suspensive.</w:t>
            </w:r>
          </w:p>
          <w:p w:rsidR="00657AF2" w:rsidRDefault="00657AF2" w:rsidP="00A151E6">
            <w:pPr>
              <w:spacing w:line="360" w:lineRule="auto"/>
            </w:pPr>
            <w:proofErr w:type="gramStart"/>
            <w:r>
              <w:t>( organisée</w:t>
            </w:r>
            <w:proofErr w:type="gramEnd"/>
            <w:r>
              <w:t xml:space="preserve"> en 4 carrures de 4 mesures )</w:t>
            </w:r>
          </w:p>
          <w:p w:rsidR="00657AF2" w:rsidRDefault="00657AF2" w:rsidP="00A151E6">
            <w:pPr>
              <w:spacing w:line="360" w:lineRule="auto"/>
            </w:pPr>
            <w:r>
              <w:t xml:space="preserve">Rythme syncopé   Motifs ascendants </w:t>
            </w:r>
            <w:proofErr w:type="gramStart"/>
            <w:r>
              <w:t>caractéristiques  récurrents</w:t>
            </w:r>
            <w:proofErr w:type="gramEnd"/>
            <w:r>
              <w:t xml:space="preserve">. </w:t>
            </w:r>
          </w:p>
          <w:p w:rsidR="00657AF2" w:rsidRDefault="00657AF2" w:rsidP="00A151E6">
            <w:pPr>
              <w:spacing w:line="360" w:lineRule="auto"/>
            </w:pPr>
            <w:r>
              <w:t>Contretemps</w:t>
            </w:r>
          </w:p>
          <w:p w:rsidR="00657AF2" w:rsidRDefault="00657AF2" w:rsidP="00A151E6">
            <w:pPr>
              <w:spacing w:line="360" w:lineRule="auto"/>
            </w:pPr>
            <w:r>
              <w:t>.ponctuations de la  clarinette</w:t>
            </w:r>
          </w:p>
        </w:tc>
        <w:tc>
          <w:tcPr>
            <w:tcW w:w="530" w:type="pct"/>
          </w:tcPr>
          <w:p w:rsidR="00657AF2" w:rsidRPr="00D11D25" w:rsidRDefault="00657AF2" w:rsidP="00A151E6">
            <w:pPr>
              <w:spacing w:line="360" w:lineRule="auto"/>
              <w:rPr>
                <w:b/>
              </w:rPr>
            </w:pPr>
            <w:r w:rsidRPr="00D11D25">
              <w:rPr>
                <w:b/>
              </w:rPr>
              <w:t>Partie 2</w:t>
            </w:r>
          </w:p>
          <w:p w:rsidR="00657AF2" w:rsidRDefault="00657AF2" w:rsidP="00A151E6">
            <w:pPr>
              <w:spacing w:line="360" w:lineRule="auto"/>
            </w:pPr>
            <w:proofErr w:type="gramStart"/>
            <w:r w:rsidRPr="00747D3C">
              <w:rPr>
                <w:u w:val="single"/>
              </w:rPr>
              <w:t xml:space="preserve">Conclusive  </w:t>
            </w:r>
            <w:r>
              <w:t>(</w:t>
            </w:r>
            <w:proofErr w:type="gramEnd"/>
            <w:r>
              <w:t>même organisation )</w:t>
            </w:r>
          </w:p>
          <w:p w:rsidR="00657AF2" w:rsidRDefault="00657AF2" w:rsidP="00A151E6">
            <w:pPr>
              <w:spacing w:line="360" w:lineRule="auto"/>
            </w:pPr>
            <w:r>
              <w:t>Reprise motifs syncopés du début puis partie syncopée répétitive avant formule de conclusion au sax ténor</w:t>
            </w:r>
          </w:p>
          <w:p w:rsidR="00657AF2" w:rsidRDefault="00657AF2" w:rsidP="00A151E6">
            <w:pPr>
              <w:spacing w:line="360" w:lineRule="auto"/>
            </w:pPr>
          </w:p>
        </w:tc>
        <w:tc>
          <w:tcPr>
            <w:tcW w:w="434" w:type="pct"/>
          </w:tcPr>
          <w:p w:rsidR="00657AF2" w:rsidRDefault="00657AF2" w:rsidP="00A151E6">
            <w:pPr>
              <w:spacing w:line="360" w:lineRule="auto"/>
            </w:pPr>
            <w:r>
              <w:t xml:space="preserve">trompette dominante + Clarinette </w:t>
            </w:r>
          </w:p>
        </w:tc>
        <w:tc>
          <w:tcPr>
            <w:tcW w:w="771" w:type="pct"/>
          </w:tcPr>
          <w:p w:rsidR="00657AF2" w:rsidRDefault="00657AF2" w:rsidP="00A151E6">
            <w:pPr>
              <w:spacing w:line="360" w:lineRule="auto"/>
            </w:pPr>
            <w:r>
              <w:t xml:space="preserve">Partie </w:t>
            </w:r>
            <w:proofErr w:type="gramStart"/>
            <w:r>
              <w:t>1  du</w:t>
            </w:r>
            <w:proofErr w:type="gramEnd"/>
            <w:r>
              <w:t xml:space="preserve"> thème banjo </w:t>
            </w:r>
          </w:p>
          <w:p w:rsidR="00657AF2" w:rsidRDefault="00657AF2" w:rsidP="00A151E6">
            <w:pPr>
              <w:spacing w:line="360" w:lineRule="auto"/>
            </w:pPr>
            <w:r>
              <w:t>Partie 2 du thème</w:t>
            </w:r>
          </w:p>
          <w:p w:rsidR="00657AF2" w:rsidRDefault="00657AF2" w:rsidP="00A151E6">
            <w:pPr>
              <w:spacing w:line="360" w:lineRule="auto"/>
            </w:pPr>
            <w:r>
              <w:t>banjo +</w:t>
            </w:r>
            <w:proofErr w:type="spellStart"/>
            <w:r>
              <w:t>clarinette+trompette</w:t>
            </w:r>
            <w:proofErr w:type="spellEnd"/>
          </w:p>
        </w:tc>
        <w:tc>
          <w:tcPr>
            <w:tcW w:w="578" w:type="pct"/>
          </w:tcPr>
          <w:p w:rsidR="00657AF2" w:rsidRDefault="00657AF2" w:rsidP="00A151E6">
            <w:pPr>
              <w:spacing w:line="360" w:lineRule="auto"/>
            </w:pPr>
            <w:r>
              <w:t>Piano  soliste sur les parties 1 et 2 du thème  (style ragtime)</w:t>
            </w:r>
          </w:p>
        </w:tc>
        <w:tc>
          <w:tcPr>
            <w:tcW w:w="771" w:type="pct"/>
          </w:tcPr>
          <w:p w:rsidR="00657AF2" w:rsidRDefault="00657AF2" w:rsidP="00A151E6">
            <w:pPr>
              <w:spacing w:line="360" w:lineRule="auto"/>
            </w:pPr>
            <w:r>
              <w:t>Transition   vents : courte montée chromatique.</w:t>
            </w:r>
          </w:p>
          <w:p w:rsidR="00657AF2" w:rsidRDefault="00657AF2" w:rsidP="00A151E6">
            <w:pPr>
              <w:spacing w:line="360" w:lineRule="auto"/>
            </w:pPr>
            <w:r>
              <w:t>Variations rythmiques (legato) des vents sur motifs syncopés du début, puis retour des syncopes.</w:t>
            </w:r>
          </w:p>
          <w:p w:rsidR="00657AF2" w:rsidRDefault="00657AF2" w:rsidP="00A151E6">
            <w:pPr>
              <w:spacing w:line="360" w:lineRule="auto"/>
            </w:pPr>
            <w:r>
              <w:t>Trompette dominante</w:t>
            </w:r>
          </w:p>
          <w:p w:rsidR="00657AF2" w:rsidRDefault="00657AF2" w:rsidP="00A151E6">
            <w:pPr>
              <w:spacing w:line="360" w:lineRule="auto"/>
            </w:pPr>
            <w:r>
              <w:t xml:space="preserve">Motif répétitif et syncopé sur un même son </w:t>
            </w:r>
          </w:p>
          <w:p w:rsidR="00657AF2" w:rsidRPr="005A68ED" w:rsidRDefault="00657AF2" w:rsidP="00A151E6">
            <w:pPr>
              <w:spacing w:line="360" w:lineRule="auto"/>
            </w:pPr>
            <w:r>
              <w:t xml:space="preserve"> </w:t>
            </w:r>
          </w:p>
        </w:tc>
        <w:tc>
          <w:tcPr>
            <w:tcW w:w="807" w:type="pct"/>
          </w:tcPr>
          <w:p w:rsidR="00657AF2" w:rsidRDefault="00657AF2" w:rsidP="00A151E6">
            <w:pPr>
              <w:spacing w:line="360" w:lineRule="auto"/>
            </w:pPr>
            <w:r>
              <w:t xml:space="preserve"> Même motif répétitif et syncopé sur le même </w:t>
            </w:r>
            <w:proofErr w:type="gramStart"/>
            <w:r>
              <w:t>son  ponctué</w:t>
            </w:r>
            <w:proofErr w:type="gramEnd"/>
            <w:r>
              <w:t xml:space="preserve"> à 4 reprises par la cymbale charleston </w:t>
            </w:r>
          </w:p>
          <w:p w:rsidR="00657AF2" w:rsidRDefault="00657AF2" w:rsidP="00A151E6">
            <w:pPr>
              <w:spacing w:line="360" w:lineRule="auto"/>
            </w:pPr>
          </w:p>
        </w:tc>
      </w:tr>
    </w:tbl>
    <w:p w:rsidR="00657AF2" w:rsidRDefault="00657AF2" w:rsidP="00657AF2">
      <w:pPr>
        <w:jc w:val="center"/>
        <w:rPr>
          <w:b/>
          <w:sz w:val="28"/>
          <w:szCs w:val="28"/>
        </w:rPr>
      </w:pPr>
    </w:p>
    <w:p w:rsidR="00657AF2" w:rsidRPr="00815230" w:rsidRDefault="00657AF2" w:rsidP="00657AF2"/>
    <w:p w:rsidR="00657AF2" w:rsidRPr="00FB7686" w:rsidRDefault="00657AF2" w:rsidP="00657AF2"/>
    <w:p w:rsidR="00657AF2" w:rsidRPr="00FB7686" w:rsidRDefault="00657AF2" w:rsidP="00657AF2"/>
    <w:p w:rsidR="0045474E" w:rsidRDefault="00657AF2" w:rsidP="0045474E">
      <w:pPr>
        <w:jc w:val="center"/>
        <w:rPr>
          <w:b/>
        </w:rPr>
      </w:pPr>
      <w:r w:rsidRPr="001115F8">
        <w:rPr>
          <w:rFonts w:cs="Arial"/>
          <w:b/>
          <w:sz w:val="28"/>
          <w:szCs w:val="28"/>
          <w:u w:val="single"/>
        </w:rPr>
        <w:t>Écoute n°</w:t>
      </w:r>
      <w:r w:rsidRPr="001115F8">
        <w:rPr>
          <w:b/>
          <w:sz w:val="28"/>
          <w:szCs w:val="28"/>
          <w:u w:val="single"/>
        </w:rPr>
        <w:t xml:space="preserve"> 3</w:t>
      </w:r>
      <w:r>
        <w:rPr>
          <w:b/>
          <w:sz w:val="28"/>
          <w:szCs w:val="28"/>
          <w:u w:val="single"/>
        </w:rPr>
        <w:t xml:space="preserve"> </w:t>
      </w:r>
      <w:r w:rsidRPr="005E530E">
        <w:rPr>
          <w:b/>
        </w:rPr>
        <w:t>Ecoute comparative – Arrangement - Citation</w:t>
      </w:r>
    </w:p>
    <w:p w:rsidR="00657AF2" w:rsidRPr="0045474E" w:rsidRDefault="00657AF2" w:rsidP="0045474E">
      <w:pPr>
        <w:jc w:val="center"/>
        <w:rPr>
          <w:b/>
        </w:rPr>
      </w:pPr>
      <w:r w:rsidRPr="005E530E">
        <w:rPr>
          <w:b/>
          <w:sz w:val="28"/>
          <w:szCs w:val="28"/>
        </w:rPr>
        <w:lastRenderedPageBreak/>
        <w:t>Cycle 2</w:t>
      </w:r>
    </w:p>
    <w:p w:rsidR="00657AF2" w:rsidRPr="008C64B6" w:rsidRDefault="00657AF2" w:rsidP="00657AF2">
      <w:pPr>
        <w:jc w:val="both"/>
        <w:rPr>
          <w:b/>
        </w:rPr>
      </w:pPr>
      <w:r w:rsidRPr="005E530E">
        <w:rPr>
          <w:b/>
        </w:rPr>
        <w:t xml:space="preserve">Dominante : </w:t>
      </w:r>
      <w:proofErr w:type="gramStart"/>
      <w:r w:rsidRPr="005E530E">
        <w:rPr>
          <w:b/>
        </w:rPr>
        <w:t>PERCEVOIR</w:t>
      </w:r>
      <w:r>
        <w:rPr>
          <w:b/>
        </w:rPr>
        <w:t xml:space="preserve">  </w:t>
      </w:r>
      <w:r w:rsidRPr="005E530E">
        <w:rPr>
          <w:b/>
        </w:rPr>
        <w:t>Sous</w:t>
      </w:r>
      <w:proofErr w:type="gramEnd"/>
      <w:r w:rsidRPr="005E530E">
        <w:rPr>
          <w:b/>
        </w:rPr>
        <w:t>-dominante : PRODUIRE</w:t>
      </w:r>
      <w:r>
        <w:rPr>
          <w:b/>
        </w:rPr>
        <w:t xml:space="preserve">       </w:t>
      </w:r>
      <w:r w:rsidRPr="005E530E">
        <w:t>« Ouverture »,</w:t>
      </w:r>
      <w:r w:rsidRPr="005E530E">
        <w:rPr>
          <w:b/>
          <w:sz w:val="28"/>
          <w:szCs w:val="28"/>
        </w:rPr>
        <w:t xml:space="preserve"> </w:t>
      </w:r>
      <w:r w:rsidRPr="005E530E">
        <w:rPr>
          <w:sz w:val="20"/>
          <w:szCs w:val="20"/>
        </w:rPr>
        <w:t xml:space="preserve">  CHANTER LE JAZZ DES ANNEES FOLLES</w:t>
      </w:r>
    </w:p>
    <w:p w:rsidR="00657AF2" w:rsidRPr="005E530E" w:rsidRDefault="00657AF2" w:rsidP="00657AF2">
      <w:pPr>
        <w:jc w:val="both"/>
        <w:rPr>
          <w:lang w:val="en-US" w:eastAsia="fr-FR"/>
        </w:rPr>
      </w:pPr>
      <w:r w:rsidRPr="005E530E">
        <w:rPr>
          <w:i/>
          <w:lang w:val="en-US"/>
        </w:rPr>
        <w:t>.</w:t>
      </w:r>
      <w:r w:rsidRPr="005E530E">
        <w:rPr>
          <w:lang w:val="en-US"/>
        </w:rPr>
        <w:t xml:space="preserve"> </w:t>
      </w:r>
      <w:proofErr w:type="spellStart"/>
      <w:r w:rsidRPr="005E530E">
        <w:rPr>
          <w:lang w:val="en-US"/>
        </w:rPr>
        <w:t>Œuvres</w:t>
      </w:r>
      <w:proofErr w:type="spellEnd"/>
      <w:r w:rsidRPr="005E530E">
        <w:rPr>
          <w:lang w:val="en-US"/>
        </w:rPr>
        <w:t xml:space="preserve"> </w:t>
      </w:r>
      <w:proofErr w:type="spellStart"/>
      <w:proofErr w:type="gramStart"/>
      <w:r w:rsidRPr="005E530E">
        <w:rPr>
          <w:lang w:val="en-US"/>
        </w:rPr>
        <w:t>choisies</w:t>
      </w:r>
      <w:proofErr w:type="spellEnd"/>
      <w:r w:rsidRPr="005E530E">
        <w:rPr>
          <w:lang w:val="en-US"/>
        </w:rPr>
        <w:t> :</w:t>
      </w:r>
      <w:proofErr w:type="gramEnd"/>
      <w:r w:rsidRPr="005E530E">
        <w:rPr>
          <w:lang w:val="en-US"/>
        </w:rPr>
        <w:t xml:space="preserve"> </w:t>
      </w:r>
      <w:r w:rsidRPr="005E530E">
        <w:rPr>
          <w:b/>
          <w:sz w:val="24"/>
          <w:szCs w:val="24"/>
          <w:lang w:val="en-US"/>
        </w:rPr>
        <w:t>Everybody loves my baby - Jack PALMER et Spencer WILLIAMS 1924</w:t>
      </w:r>
    </w:p>
    <w:p w:rsidR="00657AF2" w:rsidRPr="005E530E" w:rsidRDefault="00657AF2" w:rsidP="00657AF2">
      <w:pPr>
        <w:jc w:val="both"/>
      </w:pPr>
      <w:proofErr w:type="gramStart"/>
      <w:r w:rsidRPr="005E530E">
        <w:t>Ecoute  comparée</w:t>
      </w:r>
      <w:proofErr w:type="gramEnd"/>
      <w:r w:rsidRPr="005E530E">
        <w:t xml:space="preserve"> de 3 extraits après écoutes intégrales des  2 versions</w:t>
      </w:r>
    </w:p>
    <w:p w:rsidR="00657AF2" w:rsidRPr="005E530E" w:rsidRDefault="00657AF2" w:rsidP="00657AF2">
      <w:pPr>
        <w:jc w:val="both"/>
        <w:rPr>
          <w:lang w:val="en-US"/>
        </w:rPr>
      </w:pPr>
      <w:r w:rsidRPr="005E530E">
        <w:rPr>
          <w:b/>
          <w:lang w:val="en-US"/>
        </w:rPr>
        <w:t>n°1</w:t>
      </w:r>
      <w:r w:rsidRPr="005E530E">
        <w:rPr>
          <w:lang w:val="en-US"/>
        </w:rPr>
        <w:t xml:space="preserve"> </w:t>
      </w:r>
      <w:r w:rsidRPr="005E530E">
        <w:rPr>
          <w:b/>
          <w:lang w:val="en-US"/>
        </w:rPr>
        <w:t>Clarence Williams' Blue Five  (1924)</w:t>
      </w:r>
      <w:r w:rsidRPr="005E530E">
        <w:rPr>
          <w:lang w:val="en-US"/>
        </w:rPr>
        <w:t xml:space="preserve">  </w:t>
      </w:r>
      <w:hyperlink r:id="rId141" w:history="1">
        <w:r w:rsidRPr="005E530E">
          <w:rPr>
            <w:color w:val="0563C1" w:themeColor="hyperlink"/>
            <w:u w:val="single"/>
            <w:lang w:val="en-US"/>
          </w:rPr>
          <w:t xml:space="preserve">https://youtu.be/V42uJKhoe2I </w:t>
        </w:r>
      </w:hyperlink>
      <w:r w:rsidRPr="005E530E">
        <w:rPr>
          <w:lang w:val="en-US"/>
        </w:rPr>
        <w:t xml:space="preserve"> ( De 1'04 à 1'46 )</w:t>
      </w:r>
    </w:p>
    <w:p w:rsidR="00657AF2" w:rsidRPr="005E530E" w:rsidRDefault="00657AF2" w:rsidP="00657AF2">
      <w:pPr>
        <w:jc w:val="both"/>
      </w:pPr>
      <w:r w:rsidRPr="005E530E">
        <w:rPr>
          <w:b/>
        </w:rPr>
        <w:t>n°2</w:t>
      </w:r>
      <w:r w:rsidRPr="005E530E">
        <w:t xml:space="preserve"> </w:t>
      </w:r>
      <w:r w:rsidRPr="005E530E">
        <w:rPr>
          <w:b/>
        </w:rPr>
        <w:t>Boswell  Sisters  (1932)</w:t>
      </w:r>
      <w:r w:rsidRPr="005E530E">
        <w:rPr>
          <w:sz w:val="24"/>
          <w:szCs w:val="24"/>
        </w:rPr>
        <w:t xml:space="preserve"> </w:t>
      </w:r>
      <w:hyperlink r:id="rId142" w:history="1">
        <w:r w:rsidRPr="005E530E">
          <w:rPr>
            <w:color w:val="0563C1" w:themeColor="hyperlink"/>
            <w:u w:val="single"/>
          </w:rPr>
          <w:t xml:space="preserve">https://youtu.be/T8wjLF8Jsjo  </w:t>
        </w:r>
      </w:hyperlink>
      <w:r w:rsidRPr="005E530E">
        <w:t xml:space="preserve"> ( De 0'29 à 0'59 et  de 1'50 à 2'24 )</w:t>
      </w:r>
    </w:p>
    <w:p w:rsidR="00657AF2" w:rsidRDefault="00657AF2" w:rsidP="00657AF2">
      <w:pPr>
        <w:jc w:val="both"/>
        <w:rPr>
          <w:rFonts w:cs="Arial"/>
          <w:b/>
          <w:sz w:val="28"/>
          <w:szCs w:val="28"/>
          <w:u w:val="single"/>
        </w:rPr>
      </w:pPr>
    </w:p>
    <w:tbl>
      <w:tblPr>
        <w:tblStyle w:val="Grilledutableau3"/>
        <w:tblW w:w="0" w:type="auto"/>
        <w:tblBorders>
          <w:bottom w:val="single" w:sz="12" w:space="0" w:color="auto"/>
        </w:tblBorders>
        <w:tblLook w:val="04A0" w:firstRow="1" w:lastRow="0" w:firstColumn="1" w:lastColumn="0" w:noHBand="0" w:noVBand="1"/>
      </w:tblPr>
      <w:tblGrid>
        <w:gridCol w:w="6941"/>
        <w:gridCol w:w="7513"/>
      </w:tblGrid>
      <w:tr w:rsidR="00657AF2" w:rsidRPr="005E530E" w:rsidTr="00A151E6">
        <w:tc>
          <w:tcPr>
            <w:tcW w:w="6941" w:type="dxa"/>
            <w:tcBorders>
              <w:top w:val="single" w:sz="12" w:space="0" w:color="auto"/>
              <w:left w:val="single" w:sz="12" w:space="0" w:color="auto"/>
              <w:right w:val="single" w:sz="12" w:space="0" w:color="auto"/>
            </w:tcBorders>
          </w:tcPr>
          <w:p w:rsidR="00657AF2" w:rsidRPr="005E530E" w:rsidRDefault="00657AF2" w:rsidP="00A151E6">
            <w:pPr>
              <w:ind w:left="113"/>
              <w:jc w:val="both"/>
              <w:rPr>
                <w:b/>
              </w:rPr>
            </w:pPr>
            <w:r w:rsidRPr="005E530E">
              <w:rPr>
                <w:b/>
              </w:rPr>
              <w:t>Compétences</w:t>
            </w:r>
          </w:p>
          <w:p w:rsidR="00657AF2" w:rsidRPr="005E530E" w:rsidRDefault="00657AF2" w:rsidP="00A151E6">
            <w:pPr>
              <w:numPr>
                <w:ilvl w:val="0"/>
                <w:numId w:val="2"/>
              </w:numPr>
              <w:ind w:left="113"/>
              <w:contextualSpacing/>
              <w:jc w:val="both"/>
            </w:pPr>
            <w:r w:rsidRPr="005E530E">
              <w:rPr>
                <w:sz w:val="20"/>
                <w:szCs w:val="20"/>
              </w:rPr>
              <w:t>- Ecouter, comparer</w:t>
            </w:r>
          </w:p>
          <w:p w:rsidR="00657AF2" w:rsidRPr="005E530E" w:rsidRDefault="00657AF2" w:rsidP="00A151E6">
            <w:pPr>
              <w:numPr>
                <w:ilvl w:val="0"/>
                <w:numId w:val="2"/>
              </w:numPr>
              <w:ind w:left="113"/>
              <w:contextualSpacing/>
              <w:jc w:val="both"/>
            </w:pPr>
            <w:r w:rsidRPr="005E530E">
              <w:rPr>
                <w:sz w:val="20"/>
                <w:szCs w:val="20"/>
              </w:rPr>
              <w:t>-Explorer et imaginer</w:t>
            </w:r>
          </w:p>
          <w:p w:rsidR="00657AF2" w:rsidRPr="005E530E" w:rsidRDefault="00657AF2" w:rsidP="00A151E6">
            <w:pPr>
              <w:numPr>
                <w:ilvl w:val="0"/>
                <w:numId w:val="2"/>
              </w:numPr>
              <w:ind w:left="113"/>
              <w:contextualSpacing/>
              <w:jc w:val="both"/>
            </w:pPr>
            <w:r w:rsidRPr="005E530E">
              <w:rPr>
                <w:sz w:val="20"/>
                <w:szCs w:val="20"/>
              </w:rPr>
              <w:t>-Echanger, partager</w:t>
            </w:r>
          </w:p>
          <w:p w:rsidR="00657AF2" w:rsidRPr="005E530E" w:rsidRDefault="00657AF2" w:rsidP="00A151E6">
            <w:pPr>
              <w:numPr>
                <w:ilvl w:val="0"/>
                <w:numId w:val="2"/>
              </w:numPr>
              <w:ind w:left="113"/>
              <w:contextualSpacing/>
              <w:jc w:val="both"/>
            </w:pPr>
          </w:p>
        </w:tc>
        <w:tc>
          <w:tcPr>
            <w:tcW w:w="7513" w:type="dxa"/>
            <w:tcBorders>
              <w:top w:val="single" w:sz="12" w:space="0" w:color="auto"/>
              <w:left w:val="single" w:sz="12" w:space="0" w:color="auto"/>
              <w:right w:val="single" w:sz="12" w:space="0" w:color="auto"/>
            </w:tcBorders>
          </w:tcPr>
          <w:p w:rsidR="00657AF2" w:rsidRPr="005E530E" w:rsidRDefault="00657AF2" w:rsidP="00A151E6">
            <w:pPr>
              <w:ind w:left="113"/>
              <w:jc w:val="both"/>
            </w:pPr>
            <w:r w:rsidRPr="005E530E">
              <w:rPr>
                <w:b/>
              </w:rPr>
              <w:t>Compétences travaillées</w:t>
            </w:r>
          </w:p>
          <w:p w:rsidR="00657AF2" w:rsidRPr="005E530E" w:rsidRDefault="00657AF2" w:rsidP="00A151E6">
            <w:pPr>
              <w:numPr>
                <w:ilvl w:val="0"/>
                <w:numId w:val="2"/>
              </w:numPr>
              <w:ind w:left="113"/>
              <w:contextualSpacing/>
              <w:jc w:val="both"/>
              <w:rPr>
                <w:sz w:val="20"/>
                <w:szCs w:val="20"/>
              </w:rPr>
            </w:pPr>
            <w:r w:rsidRPr="005E530E">
              <w:rPr>
                <w:sz w:val="20"/>
                <w:szCs w:val="20"/>
              </w:rPr>
              <w:t>- Décrire et comparer des éléments sonores</w:t>
            </w:r>
          </w:p>
          <w:p w:rsidR="00657AF2" w:rsidRPr="005E530E" w:rsidRDefault="00657AF2" w:rsidP="00A151E6">
            <w:pPr>
              <w:numPr>
                <w:ilvl w:val="0"/>
                <w:numId w:val="2"/>
              </w:numPr>
              <w:ind w:left="113"/>
              <w:contextualSpacing/>
              <w:jc w:val="both"/>
              <w:rPr>
                <w:sz w:val="20"/>
                <w:szCs w:val="20"/>
              </w:rPr>
            </w:pPr>
            <w:r w:rsidRPr="005E530E">
              <w:rPr>
                <w:sz w:val="20"/>
                <w:szCs w:val="20"/>
              </w:rPr>
              <w:t>-Comparer des musiques et identifier des ressemblances et des différences.</w:t>
            </w:r>
          </w:p>
          <w:p w:rsidR="00657AF2" w:rsidRPr="005E530E" w:rsidRDefault="00657AF2" w:rsidP="00A151E6">
            <w:pPr>
              <w:numPr>
                <w:ilvl w:val="0"/>
                <w:numId w:val="2"/>
              </w:numPr>
              <w:ind w:left="113"/>
              <w:contextualSpacing/>
              <w:jc w:val="both"/>
              <w:rPr>
                <w:sz w:val="20"/>
                <w:szCs w:val="20"/>
              </w:rPr>
            </w:pPr>
            <w:r w:rsidRPr="005E530E">
              <w:rPr>
                <w:sz w:val="20"/>
                <w:szCs w:val="20"/>
              </w:rPr>
              <w:t>- Inventer une organisation simple à  partir de différents éléments sonores</w:t>
            </w:r>
          </w:p>
        </w:tc>
      </w:tr>
      <w:tr w:rsidR="00657AF2" w:rsidRPr="005E530E" w:rsidTr="00A151E6">
        <w:tc>
          <w:tcPr>
            <w:tcW w:w="6941" w:type="dxa"/>
            <w:tcBorders>
              <w:left w:val="single" w:sz="12" w:space="0" w:color="auto"/>
              <w:right w:val="single" w:sz="12" w:space="0" w:color="auto"/>
            </w:tcBorders>
          </w:tcPr>
          <w:p w:rsidR="00657AF2" w:rsidRPr="005E530E" w:rsidRDefault="00657AF2" w:rsidP="00A151E6">
            <w:pPr>
              <w:ind w:left="113"/>
              <w:jc w:val="both"/>
              <w:rPr>
                <w:b/>
                <w:sz w:val="20"/>
                <w:szCs w:val="20"/>
              </w:rPr>
            </w:pPr>
            <w:r w:rsidRPr="005E530E">
              <w:rPr>
                <w:b/>
                <w:sz w:val="20"/>
                <w:szCs w:val="20"/>
              </w:rPr>
              <w:t>Mise en œuvre</w:t>
            </w:r>
          </w:p>
          <w:p w:rsidR="00657AF2" w:rsidRPr="005E530E" w:rsidRDefault="00657AF2" w:rsidP="00A151E6">
            <w:pPr>
              <w:ind w:left="113"/>
              <w:jc w:val="both"/>
              <w:rPr>
                <w:b/>
                <w:sz w:val="20"/>
                <w:szCs w:val="20"/>
              </w:rPr>
            </w:pPr>
          </w:p>
          <w:p w:rsidR="00657AF2" w:rsidRPr="005E530E" w:rsidRDefault="00657AF2" w:rsidP="00A151E6">
            <w:pPr>
              <w:ind w:left="113"/>
              <w:jc w:val="both"/>
              <w:rPr>
                <w:i/>
                <w:sz w:val="20"/>
                <w:szCs w:val="20"/>
              </w:rPr>
            </w:pPr>
            <w:r w:rsidRPr="005E530E">
              <w:rPr>
                <w:b/>
                <w:sz w:val="20"/>
                <w:szCs w:val="20"/>
              </w:rPr>
              <w:t xml:space="preserve">1 </w:t>
            </w:r>
            <w:r w:rsidRPr="005E530E">
              <w:rPr>
                <w:sz w:val="20"/>
                <w:szCs w:val="20"/>
              </w:rPr>
              <w:t xml:space="preserve">- </w:t>
            </w:r>
            <w:r w:rsidRPr="005E530E">
              <w:rPr>
                <w:b/>
                <w:sz w:val="20"/>
                <w:szCs w:val="20"/>
              </w:rPr>
              <w:t>Ecoute de la version n°1</w:t>
            </w:r>
          </w:p>
          <w:p w:rsidR="00657AF2" w:rsidRPr="005E530E" w:rsidRDefault="00657AF2" w:rsidP="00A151E6">
            <w:pPr>
              <w:ind w:left="113"/>
              <w:jc w:val="both"/>
              <w:rPr>
                <w:sz w:val="20"/>
                <w:szCs w:val="20"/>
              </w:rPr>
            </w:pPr>
            <w:r w:rsidRPr="005E530E">
              <w:rPr>
                <w:sz w:val="20"/>
                <w:szCs w:val="20"/>
              </w:rPr>
              <w:t xml:space="preserve">- Émergence d'éléments caractéristiques : type de formation </w:t>
            </w:r>
            <w:proofErr w:type="gramStart"/>
            <w:r w:rsidRPr="005E530E">
              <w:rPr>
                <w:sz w:val="20"/>
                <w:szCs w:val="20"/>
              </w:rPr>
              <w:t>( jazz</w:t>
            </w:r>
            <w:proofErr w:type="gramEnd"/>
            <w:r w:rsidRPr="005E530E">
              <w:rPr>
                <w:sz w:val="20"/>
                <w:szCs w:val="20"/>
              </w:rPr>
              <w:t>-band ) -Voix féminine .</w:t>
            </w:r>
          </w:p>
          <w:p w:rsidR="00657AF2" w:rsidRPr="005E530E" w:rsidRDefault="00657AF2" w:rsidP="00A151E6">
            <w:pPr>
              <w:ind w:left="113"/>
              <w:jc w:val="both"/>
              <w:rPr>
                <w:sz w:val="20"/>
                <w:szCs w:val="20"/>
              </w:rPr>
            </w:pPr>
            <w:r w:rsidRPr="005E530E">
              <w:rPr>
                <w:sz w:val="20"/>
                <w:szCs w:val="20"/>
              </w:rPr>
              <w:t>-  Repérage des différentes parties (refrain/couplet/refrain)</w:t>
            </w:r>
          </w:p>
          <w:p w:rsidR="00657AF2" w:rsidRPr="005E530E" w:rsidRDefault="00657AF2" w:rsidP="00A151E6">
            <w:pPr>
              <w:ind w:left="113"/>
              <w:jc w:val="both"/>
              <w:rPr>
                <w:sz w:val="20"/>
                <w:szCs w:val="20"/>
              </w:rPr>
            </w:pPr>
            <w:r w:rsidRPr="005E530E">
              <w:rPr>
                <w:sz w:val="20"/>
                <w:szCs w:val="20"/>
              </w:rPr>
              <w:t xml:space="preserve">- </w:t>
            </w:r>
            <w:r w:rsidRPr="005E530E">
              <w:rPr>
                <w:b/>
                <w:sz w:val="20"/>
                <w:szCs w:val="20"/>
              </w:rPr>
              <w:t>Ecoute de 2 passages de la version n°2</w:t>
            </w:r>
          </w:p>
          <w:p w:rsidR="00657AF2" w:rsidRPr="005E530E" w:rsidRDefault="00657AF2" w:rsidP="00A151E6">
            <w:pPr>
              <w:ind w:left="113"/>
              <w:jc w:val="both"/>
              <w:rPr>
                <w:sz w:val="20"/>
                <w:szCs w:val="20"/>
              </w:rPr>
            </w:pPr>
            <w:r w:rsidRPr="005E530E">
              <w:rPr>
                <w:sz w:val="20"/>
                <w:szCs w:val="20"/>
              </w:rPr>
              <w:t xml:space="preserve">- Émergence d'éléments caractéristiques : type de formation -trio </w:t>
            </w:r>
            <w:proofErr w:type="gramStart"/>
            <w:r w:rsidRPr="005E530E">
              <w:rPr>
                <w:sz w:val="20"/>
                <w:szCs w:val="20"/>
              </w:rPr>
              <w:t>vocal  féminin</w:t>
            </w:r>
            <w:proofErr w:type="gramEnd"/>
            <w:r w:rsidRPr="005E530E">
              <w:rPr>
                <w:sz w:val="20"/>
                <w:szCs w:val="20"/>
              </w:rPr>
              <w:t xml:space="preserve"> .</w:t>
            </w:r>
          </w:p>
          <w:p w:rsidR="00657AF2" w:rsidRPr="005E530E" w:rsidRDefault="00657AF2" w:rsidP="00A151E6">
            <w:pPr>
              <w:ind w:left="113"/>
              <w:jc w:val="both"/>
              <w:rPr>
                <w:sz w:val="20"/>
                <w:szCs w:val="20"/>
              </w:rPr>
            </w:pPr>
            <w:r w:rsidRPr="005E530E">
              <w:rPr>
                <w:sz w:val="20"/>
                <w:szCs w:val="20"/>
              </w:rPr>
              <w:t xml:space="preserve">- </w:t>
            </w:r>
            <w:proofErr w:type="gramStart"/>
            <w:r w:rsidRPr="005E530E">
              <w:rPr>
                <w:sz w:val="20"/>
                <w:szCs w:val="20"/>
              </w:rPr>
              <w:t>Contrastes  entre</w:t>
            </w:r>
            <w:proofErr w:type="gramEnd"/>
            <w:r w:rsidRPr="005E530E">
              <w:rPr>
                <w:sz w:val="20"/>
                <w:szCs w:val="20"/>
              </w:rPr>
              <w:t xml:space="preserve"> versions 1 et 2  et différences entre les 2 passages de la version n°2 (timbre- tempo-hauteur- intensité - onomatopées-staccato-legato )</w:t>
            </w:r>
          </w:p>
          <w:p w:rsidR="00657AF2" w:rsidRPr="005E530E" w:rsidRDefault="00657AF2" w:rsidP="00A151E6">
            <w:pPr>
              <w:ind w:left="113"/>
              <w:jc w:val="both"/>
              <w:rPr>
                <w:b/>
                <w:sz w:val="20"/>
                <w:szCs w:val="20"/>
              </w:rPr>
            </w:pPr>
            <w:r w:rsidRPr="005E530E">
              <w:rPr>
                <w:b/>
                <w:sz w:val="20"/>
                <w:szCs w:val="20"/>
              </w:rPr>
              <w:t>2- Jeux vocaux (en lien avec les paramètres de -timbre - intensité -durée)</w:t>
            </w:r>
          </w:p>
          <w:p w:rsidR="00657AF2" w:rsidRPr="005E530E" w:rsidRDefault="00657AF2" w:rsidP="00A151E6">
            <w:pPr>
              <w:ind w:left="113"/>
              <w:jc w:val="both"/>
              <w:rPr>
                <w:sz w:val="20"/>
                <w:szCs w:val="20"/>
              </w:rPr>
            </w:pPr>
            <w:r w:rsidRPr="005E530E">
              <w:rPr>
                <w:sz w:val="20"/>
                <w:szCs w:val="20"/>
              </w:rPr>
              <w:t>Production de variations et nuances (timbre -tempo- intensité-staccato-legato -port de voix -répartition des voix-onomatopées ) dans l'interprétation d'un chant  connu de la classe</w:t>
            </w:r>
          </w:p>
        </w:tc>
        <w:tc>
          <w:tcPr>
            <w:tcW w:w="7513" w:type="dxa"/>
            <w:tcBorders>
              <w:left w:val="single" w:sz="12" w:space="0" w:color="auto"/>
              <w:right w:val="single" w:sz="12" w:space="0" w:color="auto"/>
            </w:tcBorders>
          </w:tcPr>
          <w:p w:rsidR="00657AF2" w:rsidRPr="005E530E" w:rsidRDefault="00657AF2" w:rsidP="00A151E6">
            <w:pPr>
              <w:ind w:left="113"/>
              <w:jc w:val="both"/>
              <w:rPr>
                <w:b/>
                <w:sz w:val="20"/>
                <w:szCs w:val="20"/>
              </w:rPr>
            </w:pPr>
            <w:r w:rsidRPr="005E530E">
              <w:rPr>
                <w:b/>
                <w:sz w:val="20"/>
                <w:szCs w:val="20"/>
              </w:rPr>
              <w:t xml:space="preserve">Connaissances et </w:t>
            </w:r>
            <w:proofErr w:type="gramStart"/>
            <w:r w:rsidRPr="005E530E">
              <w:rPr>
                <w:b/>
                <w:sz w:val="20"/>
                <w:szCs w:val="20"/>
              </w:rPr>
              <w:t>compétences  associées</w:t>
            </w:r>
            <w:proofErr w:type="gramEnd"/>
          </w:p>
          <w:p w:rsidR="00657AF2" w:rsidRPr="005E530E" w:rsidRDefault="00657AF2" w:rsidP="00A151E6">
            <w:pPr>
              <w:ind w:left="113"/>
              <w:jc w:val="both"/>
              <w:rPr>
                <w:sz w:val="20"/>
                <w:szCs w:val="20"/>
              </w:rPr>
            </w:pPr>
          </w:p>
          <w:p w:rsidR="00657AF2" w:rsidRPr="005E530E" w:rsidRDefault="00657AF2" w:rsidP="00A151E6">
            <w:pPr>
              <w:numPr>
                <w:ilvl w:val="0"/>
                <w:numId w:val="2"/>
              </w:numPr>
              <w:ind w:left="113"/>
              <w:contextualSpacing/>
              <w:jc w:val="both"/>
              <w:rPr>
                <w:sz w:val="20"/>
                <w:szCs w:val="20"/>
              </w:rPr>
            </w:pPr>
            <w:r w:rsidRPr="005E530E">
              <w:rPr>
                <w:sz w:val="20"/>
                <w:szCs w:val="20"/>
              </w:rPr>
              <w:t>- Comparer des musiques et identifier des ressemblances et des différences.</w:t>
            </w:r>
          </w:p>
          <w:p w:rsidR="00657AF2" w:rsidRDefault="00657AF2" w:rsidP="00A151E6">
            <w:pPr>
              <w:numPr>
                <w:ilvl w:val="0"/>
                <w:numId w:val="2"/>
              </w:numPr>
              <w:ind w:left="113"/>
              <w:contextualSpacing/>
              <w:jc w:val="both"/>
              <w:rPr>
                <w:sz w:val="20"/>
                <w:szCs w:val="20"/>
              </w:rPr>
            </w:pPr>
          </w:p>
          <w:p w:rsidR="00657AF2" w:rsidRPr="00583D0D" w:rsidRDefault="00657AF2" w:rsidP="00A151E6">
            <w:pPr>
              <w:numPr>
                <w:ilvl w:val="0"/>
                <w:numId w:val="2"/>
              </w:numPr>
              <w:ind w:left="113"/>
              <w:contextualSpacing/>
              <w:jc w:val="both"/>
              <w:rPr>
                <w:sz w:val="20"/>
                <w:szCs w:val="20"/>
              </w:rPr>
            </w:pPr>
            <w:r w:rsidRPr="00583D0D">
              <w:rPr>
                <w:sz w:val="20"/>
                <w:szCs w:val="20"/>
              </w:rPr>
              <w:t>- Repérer et nommer une organisation simple dans un extrait musical : répétition d'une mélodie</w:t>
            </w:r>
          </w:p>
          <w:p w:rsidR="00657AF2" w:rsidRPr="005E530E" w:rsidRDefault="00657AF2" w:rsidP="00A151E6">
            <w:pPr>
              <w:jc w:val="both"/>
              <w:rPr>
                <w:sz w:val="20"/>
                <w:szCs w:val="20"/>
              </w:rPr>
            </w:pPr>
          </w:p>
          <w:p w:rsidR="00657AF2" w:rsidRPr="005E530E" w:rsidRDefault="00657AF2" w:rsidP="00A151E6">
            <w:pPr>
              <w:jc w:val="both"/>
              <w:rPr>
                <w:sz w:val="20"/>
                <w:szCs w:val="20"/>
              </w:rPr>
            </w:pPr>
            <w:r w:rsidRPr="005E530E">
              <w:rPr>
                <w:sz w:val="20"/>
                <w:szCs w:val="20"/>
              </w:rPr>
              <w:t>-Lexique élémentaire pour décrire une musique</w:t>
            </w:r>
          </w:p>
          <w:p w:rsidR="00657AF2" w:rsidRPr="005E530E" w:rsidRDefault="00657AF2" w:rsidP="00A151E6">
            <w:pPr>
              <w:jc w:val="both"/>
              <w:rPr>
                <w:sz w:val="20"/>
                <w:szCs w:val="20"/>
              </w:rPr>
            </w:pPr>
          </w:p>
          <w:p w:rsidR="00657AF2" w:rsidRPr="005E530E" w:rsidRDefault="00657AF2" w:rsidP="00A151E6">
            <w:pPr>
              <w:jc w:val="both"/>
              <w:rPr>
                <w:sz w:val="20"/>
                <w:szCs w:val="20"/>
              </w:rPr>
            </w:pPr>
          </w:p>
          <w:p w:rsidR="00657AF2" w:rsidRPr="005E530E" w:rsidRDefault="00657AF2" w:rsidP="00A151E6">
            <w:pPr>
              <w:jc w:val="both"/>
              <w:rPr>
                <w:sz w:val="20"/>
                <w:szCs w:val="20"/>
              </w:rPr>
            </w:pPr>
            <w:r w:rsidRPr="005E530E">
              <w:rPr>
                <w:sz w:val="20"/>
                <w:szCs w:val="20"/>
              </w:rPr>
              <w:t>-Ecouter et respecter l'avis des autres et l'expression de leur sensibilité.</w:t>
            </w:r>
          </w:p>
        </w:tc>
      </w:tr>
    </w:tbl>
    <w:p w:rsidR="00657AF2" w:rsidRPr="00FB7686" w:rsidRDefault="00657AF2" w:rsidP="00657AF2">
      <w:pPr>
        <w:jc w:val="both"/>
      </w:pPr>
    </w:p>
    <w:p w:rsidR="00BA1A4E" w:rsidRDefault="00BA1A4E" w:rsidP="00657AF2">
      <w:pPr>
        <w:rPr>
          <w:b/>
          <w:sz w:val="28"/>
          <w:szCs w:val="28"/>
          <w:u w:val="single"/>
        </w:rPr>
      </w:pPr>
    </w:p>
    <w:p w:rsidR="00657AF2" w:rsidRPr="00EC6599" w:rsidRDefault="00657AF2" w:rsidP="00657AF2">
      <w:pPr>
        <w:rPr>
          <w:b/>
          <w:sz w:val="28"/>
          <w:szCs w:val="28"/>
        </w:rPr>
      </w:pPr>
      <w:r w:rsidRPr="00713C40">
        <w:rPr>
          <w:b/>
          <w:sz w:val="28"/>
          <w:szCs w:val="28"/>
          <w:u w:val="single"/>
        </w:rPr>
        <w:t>Cycle 3</w:t>
      </w:r>
      <w:r>
        <w:rPr>
          <w:b/>
          <w:sz w:val="28"/>
          <w:szCs w:val="28"/>
        </w:rPr>
        <w:t xml:space="preserve">            </w:t>
      </w:r>
      <w:r w:rsidRPr="005E530E">
        <w:rPr>
          <w:b/>
        </w:rPr>
        <w:t xml:space="preserve">Dominante : </w:t>
      </w:r>
      <w:proofErr w:type="gramStart"/>
      <w:r w:rsidRPr="005E530E">
        <w:rPr>
          <w:b/>
        </w:rPr>
        <w:t>PERCEVOIR  Sous</w:t>
      </w:r>
      <w:proofErr w:type="gramEnd"/>
      <w:r w:rsidRPr="005E530E">
        <w:rPr>
          <w:b/>
        </w:rPr>
        <w:t>-dominante : PRODUIRE</w:t>
      </w:r>
      <w:r w:rsidRPr="005E530E">
        <w:t xml:space="preserve"> « Ouverture »,</w:t>
      </w:r>
      <w:r w:rsidRPr="005E530E">
        <w:rPr>
          <w:b/>
          <w:sz w:val="28"/>
          <w:szCs w:val="28"/>
        </w:rPr>
        <w:t xml:space="preserve"> </w:t>
      </w:r>
      <w:r w:rsidRPr="005E530E">
        <w:rPr>
          <w:sz w:val="20"/>
          <w:szCs w:val="20"/>
        </w:rPr>
        <w:t xml:space="preserve"> </w:t>
      </w:r>
      <w:r w:rsidR="0045474E">
        <w:rPr>
          <w:sz w:val="20"/>
          <w:szCs w:val="20"/>
        </w:rPr>
        <w:t xml:space="preserve">CHANTER LE JAZZ </w:t>
      </w:r>
      <w:r w:rsidRPr="005E530E">
        <w:rPr>
          <w:sz w:val="20"/>
          <w:szCs w:val="20"/>
        </w:rPr>
        <w:t xml:space="preserve"> DES ANNEES FOLLES </w:t>
      </w:r>
      <w:r w:rsidRPr="005E530E">
        <w:t xml:space="preserve">  Œuvres choisies : </w:t>
      </w:r>
      <w:proofErr w:type="spellStart"/>
      <w:r w:rsidRPr="005E530E">
        <w:rPr>
          <w:b/>
          <w:sz w:val="24"/>
          <w:szCs w:val="24"/>
        </w:rPr>
        <w:t>Everybody</w:t>
      </w:r>
      <w:proofErr w:type="spellEnd"/>
      <w:r w:rsidRPr="005E530E">
        <w:rPr>
          <w:b/>
          <w:sz w:val="24"/>
          <w:szCs w:val="24"/>
        </w:rPr>
        <w:t xml:space="preserve"> loves </w:t>
      </w:r>
      <w:proofErr w:type="spellStart"/>
      <w:r w:rsidRPr="005E530E">
        <w:rPr>
          <w:b/>
          <w:sz w:val="24"/>
          <w:szCs w:val="24"/>
        </w:rPr>
        <w:t>my</w:t>
      </w:r>
      <w:proofErr w:type="spellEnd"/>
      <w:r w:rsidRPr="005E530E">
        <w:rPr>
          <w:b/>
          <w:sz w:val="24"/>
          <w:szCs w:val="24"/>
        </w:rPr>
        <w:t xml:space="preserve"> baby - Jack PALMER (Paroles ) et Spencer WILLIAMS (compositeur)  1924</w:t>
      </w:r>
    </w:p>
    <w:p w:rsidR="00657AF2" w:rsidRPr="005E530E" w:rsidRDefault="00657AF2" w:rsidP="00657AF2">
      <w:pPr>
        <w:rPr>
          <w:b/>
        </w:rPr>
      </w:pPr>
      <w:r w:rsidRPr="005E530E">
        <w:lastRenderedPageBreak/>
        <w:t xml:space="preserve">Ecoute  comparée de 3 extraits après écoutes intégrales des  3 versions  </w:t>
      </w:r>
      <w:r w:rsidRPr="005E530E">
        <w:rPr>
          <w:b/>
        </w:rPr>
        <w:t>n°1-</w:t>
      </w:r>
      <w:r w:rsidRPr="005E530E">
        <w:t xml:space="preserve"> </w:t>
      </w:r>
      <w:r w:rsidRPr="005E530E">
        <w:rPr>
          <w:b/>
        </w:rPr>
        <w:t>Clarence Williams' Blue Five  (1924)</w:t>
      </w:r>
      <w:r w:rsidRPr="005E530E">
        <w:t xml:space="preserve">  </w:t>
      </w:r>
      <w:hyperlink r:id="rId143" w:history="1">
        <w:r w:rsidRPr="005E530E">
          <w:rPr>
            <w:color w:val="0563C1" w:themeColor="hyperlink"/>
            <w:u w:val="single"/>
          </w:rPr>
          <w:t xml:space="preserve">https://youtu.be/V42uJKhoe2I </w:t>
        </w:r>
      </w:hyperlink>
      <w:r w:rsidRPr="005E530E">
        <w:t xml:space="preserve"> ( De 1'04 à 1'46 ) </w:t>
      </w:r>
      <w:r w:rsidRPr="005E530E">
        <w:rPr>
          <w:b/>
        </w:rPr>
        <w:t>n°2</w:t>
      </w:r>
      <w:r w:rsidRPr="005E530E">
        <w:rPr>
          <w:rFonts w:ascii="Calibri" w:hAnsi="Calibri"/>
          <w:b/>
        </w:rPr>
        <w:t>-</w:t>
      </w:r>
      <w:r w:rsidRPr="005E530E">
        <w:rPr>
          <w:rFonts w:ascii="Calibri" w:hAnsi="Calibri"/>
        </w:rPr>
        <w:t xml:space="preserve"> </w:t>
      </w:r>
      <w:r w:rsidRPr="005E530E">
        <w:rPr>
          <w:rFonts w:ascii="Calibri" w:hAnsi="Calibri"/>
          <w:b/>
          <w:bCs/>
        </w:rPr>
        <w:t xml:space="preserve"> </w:t>
      </w:r>
      <w:proofErr w:type="spellStart"/>
      <w:r w:rsidRPr="005E530E">
        <w:rPr>
          <w:rFonts w:ascii="Calibri" w:hAnsi="Calibri"/>
          <w:b/>
          <w:bCs/>
        </w:rPr>
        <w:t>I've</w:t>
      </w:r>
      <w:proofErr w:type="spellEnd"/>
      <w:r w:rsidRPr="005E530E">
        <w:rPr>
          <w:rFonts w:ascii="Calibri" w:hAnsi="Calibri"/>
          <w:b/>
          <w:bCs/>
        </w:rPr>
        <w:t xml:space="preserve"> </w:t>
      </w:r>
      <w:proofErr w:type="spellStart"/>
      <w:r w:rsidRPr="005E530E">
        <w:rPr>
          <w:rFonts w:ascii="Calibri" w:hAnsi="Calibri"/>
          <w:b/>
          <w:bCs/>
        </w:rPr>
        <w:t>Found</w:t>
      </w:r>
      <w:proofErr w:type="spellEnd"/>
      <w:r w:rsidRPr="005E530E">
        <w:rPr>
          <w:rFonts w:ascii="Calibri" w:hAnsi="Calibri"/>
          <w:b/>
          <w:bCs/>
        </w:rPr>
        <w:t xml:space="preserve"> A New Baby  </w:t>
      </w:r>
      <w:r w:rsidRPr="005E530E">
        <w:rPr>
          <w:rFonts w:ascii="Calibri" w:hAnsi="Calibri"/>
        </w:rPr>
        <w:t xml:space="preserve"> </w:t>
      </w:r>
      <w:r w:rsidRPr="005E530E">
        <w:rPr>
          <w:rFonts w:ascii="Calibri" w:hAnsi="Calibri"/>
          <w:b/>
        </w:rPr>
        <w:t>chant J. Baker (</w:t>
      </w:r>
      <w:r w:rsidRPr="005E530E">
        <w:rPr>
          <w:rFonts w:ascii="Calibri" w:hAnsi="Calibri"/>
          <w:b/>
          <w:bCs/>
        </w:rPr>
        <w:t>1927)</w:t>
      </w:r>
      <w:r w:rsidRPr="005E530E">
        <w:rPr>
          <w:rFonts w:ascii="Times New Roman" w:hAnsi="Times New Roman" w:cs="Times New Roman"/>
          <w:b/>
          <w:sz w:val="24"/>
          <w:szCs w:val="24"/>
        </w:rPr>
        <w:t xml:space="preserve"> </w:t>
      </w:r>
      <w:hyperlink r:id="rId144" w:history="1">
        <w:r w:rsidRPr="005E530E">
          <w:rPr>
            <w:rFonts w:ascii="Calibri" w:hAnsi="Calibri"/>
            <w:bCs/>
            <w:color w:val="0563C1" w:themeColor="hyperlink"/>
            <w:u w:val="single"/>
          </w:rPr>
          <w:t>https://youtu.be/P-wsDrWW5UQ</w:t>
        </w:r>
      </w:hyperlink>
      <w:r w:rsidRPr="005E530E">
        <w:rPr>
          <w:rFonts w:ascii="Calibri" w:hAnsi="Calibri"/>
          <w:bCs/>
        </w:rPr>
        <w:t xml:space="preserve"> (De 1'29 à 2'09 ) </w:t>
      </w:r>
      <w:r w:rsidRPr="005E530E">
        <w:rPr>
          <w:b/>
        </w:rPr>
        <w:t xml:space="preserve">n°3- </w:t>
      </w:r>
      <w:r w:rsidRPr="005E530E">
        <w:t xml:space="preserve"> </w:t>
      </w:r>
      <w:r w:rsidRPr="005E530E">
        <w:rPr>
          <w:b/>
        </w:rPr>
        <w:t xml:space="preserve">Boswell  </w:t>
      </w:r>
      <w:proofErr w:type="spellStart"/>
      <w:r w:rsidRPr="005E530E">
        <w:rPr>
          <w:b/>
        </w:rPr>
        <w:t>sisters</w:t>
      </w:r>
      <w:proofErr w:type="spellEnd"/>
      <w:r w:rsidRPr="005E530E">
        <w:rPr>
          <w:b/>
        </w:rPr>
        <w:t xml:space="preserve">  (1932)</w:t>
      </w:r>
      <w:r w:rsidRPr="005E530E">
        <w:rPr>
          <w:sz w:val="24"/>
          <w:szCs w:val="24"/>
        </w:rPr>
        <w:t xml:space="preserve"> </w:t>
      </w:r>
      <w:hyperlink r:id="rId145" w:history="1">
        <w:r w:rsidRPr="005E530E">
          <w:rPr>
            <w:color w:val="0563C1" w:themeColor="hyperlink"/>
            <w:u w:val="single"/>
          </w:rPr>
          <w:t xml:space="preserve">https://youtu.be/T8wjLF8Jsjo  </w:t>
        </w:r>
      </w:hyperlink>
      <w:r w:rsidRPr="005E530E">
        <w:t xml:space="preserve">      ( De 0'29 à 0'59 et  de 1'50 à 2'24 )</w:t>
      </w:r>
    </w:p>
    <w:tbl>
      <w:tblPr>
        <w:tblStyle w:val="Grilledutableau4"/>
        <w:tblW w:w="0" w:type="auto"/>
        <w:tblBorders>
          <w:bottom w:val="single" w:sz="12" w:space="0" w:color="auto"/>
        </w:tblBorders>
        <w:tblLook w:val="04A0" w:firstRow="1" w:lastRow="0" w:firstColumn="1" w:lastColumn="0" w:noHBand="0" w:noVBand="1"/>
      </w:tblPr>
      <w:tblGrid>
        <w:gridCol w:w="6941"/>
        <w:gridCol w:w="7513"/>
      </w:tblGrid>
      <w:tr w:rsidR="00657AF2" w:rsidRPr="00583D0D" w:rsidTr="00A151E6">
        <w:tc>
          <w:tcPr>
            <w:tcW w:w="6941" w:type="dxa"/>
            <w:tcBorders>
              <w:top w:val="single" w:sz="12" w:space="0" w:color="auto"/>
              <w:left w:val="single" w:sz="12" w:space="0" w:color="auto"/>
              <w:right w:val="single" w:sz="12" w:space="0" w:color="auto"/>
            </w:tcBorders>
          </w:tcPr>
          <w:p w:rsidR="00657AF2" w:rsidRPr="00583D0D" w:rsidRDefault="00657AF2" w:rsidP="00A151E6">
            <w:pPr>
              <w:ind w:left="113"/>
              <w:rPr>
                <w:b/>
              </w:rPr>
            </w:pPr>
            <w:r w:rsidRPr="00583D0D">
              <w:rPr>
                <w:b/>
              </w:rPr>
              <w:t>Compétences</w:t>
            </w:r>
          </w:p>
          <w:p w:rsidR="00657AF2" w:rsidRPr="008C64B6" w:rsidRDefault="00657AF2" w:rsidP="00A151E6">
            <w:pPr>
              <w:numPr>
                <w:ilvl w:val="0"/>
                <w:numId w:val="2"/>
              </w:numPr>
              <w:ind w:left="113"/>
              <w:contextualSpacing/>
              <w:rPr>
                <w:sz w:val="20"/>
                <w:szCs w:val="20"/>
              </w:rPr>
            </w:pPr>
            <w:r w:rsidRPr="008C64B6">
              <w:rPr>
                <w:sz w:val="20"/>
                <w:szCs w:val="20"/>
              </w:rPr>
              <w:t>- Ecouter, comparer, commenter</w:t>
            </w:r>
          </w:p>
          <w:p w:rsidR="00657AF2" w:rsidRPr="008C64B6" w:rsidRDefault="00657AF2" w:rsidP="00A151E6">
            <w:pPr>
              <w:numPr>
                <w:ilvl w:val="0"/>
                <w:numId w:val="2"/>
              </w:numPr>
              <w:ind w:left="113"/>
              <w:contextualSpacing/>
              <w:rPr>
                <w:sz w:val="20"/>
                <w:szCs w:val="20"/>
              </w:rPr>
            </w:pPr>
            <w:r w:rsidRPr="008C64B6">
              <w:rPr>
                <w:sz w:val="20"/>
                <w:szCs w:val="20"/>
              </w:rPr>
              <w:t>-Explorer et imaginer et créer</w:t>
            </w:r>
          </w:p>
          <w:p w:rsidR="00657AF2" w:rsidRPr="008C64B6" w:rsidRDefault="00657AF2" w:rsidP="00A151E6">
            <w:pPr>
              <w:numPr>
                <w:ilvl w:val="0"/>
                <w:numId w:val="2"/>
              </w:numPr>
              <w:ind w:left="113"/>
              <w:contextualSpacing/>
              <w:rPr>
                <w:sz w:val="20"/>
                <w:szCs w:val="20"/>
              </w:rPr>
            </w:pPr>
            <w:r w:rsidRPr="008C64B6">
              <w:rPr>
                <w:sz w:val="20"/>
                <w:szCs w:val="20"/>
              </w:rPr>
              <w:t xml:space="preserve">-Echanger, partager et argumenter </w:t>
            </w:r>
          </w:p>
          <w:p w:rsidR="00657AF2" w:rsidRPr="00583D0D" w:rsidRDefault="00657AF2" w:rsidP="00A151E6">
            <w:pPr>
              <w:numPr>
                <w:ilvl w:val="0"/>
                <w:numId w:val="2"/>
              </w:numPr>
              <w:ind w:left="113"/>
              <w:contextualSpacing/>
            </w:pPr>
          </w:p>
        </w:tc>
        <w:tc>
          <w:tcPr>
            <w:tcW w:w="7513" w:type="dxa"/>
            <w:tcBorders>
              <w:top w:val="single" w:sz="12" w:space="0" w:color="auto"/>
              <w:left w:val="single" w:sz="12" w:space="0" w:color="auto"/>
              <w:right w:val="single" w:sz="12" w:space="0" w:color="auto"/>
            </w:tcBorders>
          </w:tcPr>
          <w:p w:rsidR="00657AF2" w:rsidRPr="00583D0D" w:rsidRDefault="00657AF2" w:rsidP="00A151E6">
            <w:pPr>
              <w:ind w:left="113"/>
            </w:pPr>
            <w:r w:rsidRPr="00583D0D">
              <w:rPr>
                <w:b/>
              </w:rPr>
              <w:t>Compétences travaillées</w:t>
            </w:r>
          </w:p>
          <w:p w:rsidR="00657AF2" w:rsidRPr="008C64B6" w:rsidRDefault="00657AF2" w:rsidP="00A151E6">
            <w:pPr>
              <w:numPr>
                <w:ilvl w:val="0"/>
                <w:numId w:val="2"/>
              </w:numPr>
              <w:ind w:left="113"/>
              <w:contextualSpacing/>
              <w:jc w:val="both"/>
              <w:rPr>
                <w:sz w:val="20"/>
                <w:szCs w:val="20"/>
              </w:rPr>
            </w:pPr>
            <w:r w:rsidRPr="008C64B6">
              <w:rPr>
                <w:sz w:val="20"/>
                <w:szCs w:val="20"/>
              </w:rPr>
              <w:t>- Identifier et nommer ressemblances et différences dans plusieurs extraits musicaux</w:t>
            </w:r>
          </w:p>
          <w:p w:rsidR="00657AF2" w:rsidRPr="008C64B6" w:rsidRDefault="00657AF2" w:rsidP="00A151E6">
            <w:pPr>
              <w:numPr>
                <w:ilvl w:val="0"/>
                <w:numId w:val="2"/>
              </w:numPr>
              <w:ind w:left="113"/>
              <w:contextualSpacing/>
              <w:jc w:val="both"/>
              <w:rPr>
                <w:sz w:val="20"/>
                <w:szCs w:val="20"/>
              </w:rPr>
            </w:pPr>
            <w:r w:rsidRPr="008C64B6">
              <w:rPr>
                <w:sz w:val="20"/>
                <w:szCs w:val="20"/>
              </w:rPr>
              <w:t xml:space="preserve">- Identifier quelques caractéristiques qui inscrivent une œuvre musicale dans une aire géographique ou culturelle et dans un temps historique contemporain, proche ou lointain </w:t>
            </w:r>
          </w:p>
          <w:p w:rsidR="00657AF2" w:rsidRPr="008C64B6" w:rsidRDefault="00657AF2" w:rsidP="00A151E6">
            <w:pPr>
              <w:numPr>
                <w:ilvl w:val="0"/>
                <w:numId w:val="2"/>
              </w:numPr>
              <w:ind w:left="113"/>
              <w:contextualSpacing/>
              <w:jc w:val="both"/>
              <w:rPr>
                <w:sz w:val="20"/>
                <w:szCs w:val="20"/>
              </w:rPr>
            </w:pPr>
            <w:r w:rsidRPr="008C64B6">
              <w:rPr>
                <w:sz w:val="20"/>
                <w:szCs w:val="20"/>
              </w:rPr>
              <w:t xml:space="preserve">Inventer une organisation simple à partir de sources </w:t>
            </w:r>
            <w:proofErr w:type="gramStart"/>
            <w:r w:rsidRPr="008C64B6">
              <w:rPr>
                <w:sz w:val="20"/>
                <w:szCs w:val="20"/>
              </w:rPr>
              <w:t>sonores  sélectionnées</w:t>
            </w:r>
            <w:proofErr w:type="gramEnd"/>
            <w:r w:rsidRPr="008C64B6">
              <w:rPr>
                <w:sz w:val="20"/>
                <w:szCs w:val="20"/>
              </w:rPr>
              <w:t xml:space="preserve"> (dont la voix ) et l'interpréter</w:t>
            </w:r>
          </w:p>
          <w:p w:rsidR="00657AF2" w:rsidRPr="008C64B6" w:rsidRDefault="00657AF2" w:rsidP="00A151E6">
            <w:pPr>
              <w:numPr>
                <w:ilvl w:val="0"/>
                <w:numId w:val="2"/>
              </w:numPr>
              <w:ind w:left="113"/>
              <w:contextualSpacing/>
              <w:jc w:val="both"/>
              <w:rPr>
                <w:sz w:val="20"/>
                <w:szCs w:val="20"/>
              </w:rPr>
            </w:pPr>
            <w:r w:rsidRPr="008C64B6">
              <w:rPr>
                <w:sz w:val="20"/>
                <w:szCs w:val="20"/>
              </w:rPr>
              <w:t>-Argumenter un jugement sur une musique</w:t>
            </w:r>
          </w:p>
          <w:p w:rsidR="00657AF2" w:rsidRPr="00583D0D" w:rsidRDefault="00657AF2" w:rsidP="00A151E6">
            <w:pPr>
              <w:numPr>
                <w:ilvl w:val="0"/>
                <w:numId w:val="2"/>
              </w:numPr>
              <w:ind w:left="113"/>
              <w:contextualSpacing/>
              <w:jc w:val="both"/>
            </w:pPr>
            <w:r w:rsidRPr="008C64B6">
              <w:rPr>
                <w:sz w:val="20"/>
                <w:szCs w:val="20"/>
              </w:rPr>
              <w:t>-Ecouter et respecter le point de vue des autres et l'expression de leur sensibilité</w:t>
            </w:r>
          </w:p>
        </w:tc>
      </w:tr>
      <w:tr w:rsidR="00657AF2" w:rsidRPr="00583D0D" w:rsidTr="00A151E6">
        <w:trPr>
          <w:trHeight w:val="691"/>
        </w:trPr>
        <w:tc>
          <w:tcPr>
            <w:tcW w:w="6941" w:type="dxa"/>
            <w:tcBorders>
              <w:left w:val="single" w:sz="12" w:space="0" w:color="auto"/>
              <w:right w:val="single" w:sz="12" w:space="0" w:color="auto"/>
            </w:tcBorders>
          </w:tcPr>
          <w:p w:rsidR="00657AF2" w:rsidRPr="00583D0D" w:rsidRDefault="00657AF2" w:rsidP="00A151E6">
            <w:pPr>
              <w:ind w:left="113"/>
              <w:rPr>
                <w:b/>
              </w:rPr>
            </w:pPr>
            <w:r w:rsidRPr="00583D0D">
              <w:rPr>
                <w:b/>
              </w:rPr>
              <w:t>Mise en œuvre</w:t>
            </w:r>
          </w:p>
          <w:p w:rsidR="00657AF2" w:rsidRPr="00583D0D" w:rsidRDefault="00657AF2" w:rsidP="00A151E6">
            <w:pPr>
              <w:ind w:left="113"/>
              <w:jc w:val="both"/>
              <w:rPr>
                <w:i/>
              </w:rPr>
            </w:pPr>
            <w:r w:rsidRPr="00583D0D">
              <w:rPr>
                <w:b/>
              </w:rPr>
              <w:t xml:space="preserve">1 </w:t>
            </w:r>
            <w:r w:rsidRPr="00583D0D">
              <w:t xml:space="preserve">- </w:t>
            </w:r>
            <w:r w:rsidRPr="00583D0D">
              <w:rPr>
                <w:b/>
              </w:rPr>
              <w:t>Ecoute de la version n°1</w:t>
            </w:r>
          </w:p>
          <w:p w:rsidR="00657AF2" w:rsidRPr="008C64B6" w:rsidRDefault="00657AF2" w:rsidP="00A151E6">
            <w:pPr>
              <w:ind w:left="113"/>
              <w:jc w:val="both"/>
              <w:rPr>
                <w:sz w:val="20"/>
                <w:szCs w:val="20"/>
              </w:rPr>
            </w:pPr>
            <w:r w:rsidRPr="008C64B6">
              <w:rPr>
                <w:sz w:val="20"/>
                <w:szCs w:val="20"/>
              </w:rPr>
              <w:t xml:space="preserve">- Émergence d'éléments caractéristiques : type de formation    </w:t>
            </w:r>
            <w:proofErr w:type="gramStart"/>
            <w:r w:rsidRPr="008C64B6">
              <w:rPr>
                <w:sz w:val="20"/>
                <w:szCs w:val="20"/>
              </w:rPr>
              <w:t xml:space="preserve">   (</w:t>
            </w:r>
            <w:proofErr w:type="gramEnd"/>
            <w:r w:rsidRPr="008C64B6">
              <w:rPr>
                <w:sz w:val="20"/>
                <w:szCs w:val="20"/>
              </w:rPr>
              <w:t xml:space="preserve"> jazz-band ) -Voix féminine .</w:t>
            </w:r>
          </w:p>
          <w:p w:rsidR="00657AF2" w:rsidRPr="008C64B6" w:rsidRDefault="00657AF2" w:rsidP="00A151E6">
            <w:pPr>
              <w:ind w:left="113"/>
              <w:jc w:val="both"/>
              <w:rPr>
                <w:sz w:val="20"/>
                <w:szCs w:val="20"/>
              </w:rPr>
            </w:pPr>
            <w:r w:rsidRPr="008C64B6">
              <w:rPr>
                <w:sz w:val="20"/>
                <w:szCs w:val="20"/>
              </w:rPr>
              <w:t xml:space="preserve">-  Repérage des différentes parties (refrain/couplet/refrain) </w:t>
            </w:r>
          </w:p>
          <w:p w:rsidR="00657AF2" w:rsidRPr="008C64B6" w:rsidRDefault="00657AF2" w:rsidP="00A151E6">
            <w:pPr>
              <w:ind w:left="113"/>
              <w:jc w:val="both"/>
              <w:rPr>
                <w:sz w:val="20"/>
                <w:szCs w:val="20"/>
              </w:rPr>
            </w:pPr>
            <w:r w:rsidRPr="008C64B6">
              <w:rPr>
                <w:sz w:val="20"/>
                <w:szCs w:val="20"/>
              </w:rPr>
              <w:t>- Émergence d'éléments caractéristiques : Forme ABA -instruments -saxophone soprano (</w:t>
            </w:r>
            <w:r w:rsidRPr="008C64B6">
              <w:rPr>
                <w:b/>
                <w:sz w:val="20"/>
                <w:szCs w:val="20"/>
              </w:rPr>
              <w:t>S. Bechet</w:t>
            </w:r>
            <w:r w:rsidRPr="008C64B6">
              <w:rPr>
                <w:sz w:val="20"/>
                <w:szCs w:val="20"/>
              </w:rPr>
              <w:t>) cornet à pistons (</w:t>
            </w:r>
            <w:r w:rsidRPr="008C64B6">
              <w:rPr>
                <w:b/>
                <w:sz w:val="20"/>
                <w:szCs w:val="20"/>
              </w:rPr>
              <w:t xml:space="preserve">L. </w:t>
            </w:r>
            <w:proofErr w:type="gramStart"/>
            <w:r w:rsidRPr="008C64B6">
              <w:rPr>
                <w:b/>
                <w:sz w:val="20"/>
                <w:szCs w:val="20"/>
              </w:rPr>
              <w:t>Armstrong</w:t>
            </w:r>
            <w:r w:rsidRPr="008C64B6">
              <w:rPr>
                <w:sz w:val="20"/>
                <w:szCs w:val="20"/>
              </w:rPr>
              <w:t>)-</w:t>
            </w:r>
            <w:proofErr w:type="gramEnd"/>
            <w:r w:rsidRPr="008C64B6">
              <w:rPr>
                <w:sz w:val="20"/>
                <w:szCs w:val="20"/>
              </w:rPr>
              <w:t>improvisation-</w:t>
            </w:r>
          </w:p>
          <w:p w:rsidR="00657AF2" w:rsidRPr="00583D0D" w:rsidRDefault="00657AF2" w:rsidP="00A151E6">
            <w:pPr>
              <w:ind w:left="113"/>
              <w:jc w:val="both"/>
              <w:rPr>
                <w:i/>
              </w:rPr>
            </w:pPr>
            <w:r w:rsidRPr="00583D0D">
              <w:t xml:space="preserve"> </w:t>
            </w:r>
            <w:r w:rsidRPr="00583D0D">
              <w:rPr>
                <w:b/>
              </w:rPr>
              <w:t>Ecoute de la version n°2</w:t>
            </w:r>
            <w:r w:rsidRPr="00583D0D">
              <w:t xml:space="preserve"> - </w:t>
            </w:r>
            <w:r w:rsidRPr="00780A18">
              <w:rPr>
                <w:sz w:val="20"/>
                <w:szCs w:val="20"/>
              </w:rPr>
              <w:t xml:space="preserve">pastiche </w:t>
            </w:r>
            <w:proofErr w:type="gramStart"/>
            <w:r w:rsidRPr="00780A18">
              <w:rPr>
                <w:sz w:val="20"/>
                <w:szCs w:val="20"/>
              </w:rPr>
              <w:t>inséré  dans</w:t>
            </w:r>
            <w:proofErr w:type="gramEnd"/>
            <w:r w:rsidRPr="00780A18">
              <w:rPr>
                <w:sz w:val="20"/>
                <w:szCs w:val="20"/>
              </w:rPr>
              <w:t xml:space="preserve"> une autre chanson</w:t>
            </w:r>
            <w:r w:rsidRPr="00583D0D">
              <w:t xml:space="preserve">  </w:t>
            </w:r>
          </w:p>
          <w:p w:rsidR="00657AF2" w:rsidRPr="00583D0D" w:rsidRDefault="00657AF2" w:rsidP="00A151E6">
            <w:pPr>
              <w:ind w:left="113"/>
              <w:jc w:val="both"/>
            </w:pPr>
            <w:r w:rsidRPr="00583D0D">
              <w:t xml:space="preserve">- </w:t>
            </w:r>
            <w:r w:rsidRPr="00583D0D">
              <w:rPr>
                <w:b/>
              </w:rPr>
              <w:t>Ecoute de 2 passages de la version n°3</w:t>
            </w:r>
          </w:p>
          <w:p w:rsidR="00657AF2" w:rsidRPr="00780A18" w:rsidRDefault="00657AF2" w:rsidP="00A151E6">
            <w:pPr>
              <w:ind w:left="113"/>
              <w:jc w:val="both"/>
              <w:rPr>
                <w:sz w:val="20"/>
                <w:szCs w:val="20"/>
              </w:rPr>
            </w:pPr>
            <w:r w:rsidRPr="00780A18">
              <w:rPr>
                <w:sz w:val="20"/>
                <w:szCs w:val="20"/>
              </w:rPr>
              <w:t xml:space="preserve">- Émergence d'éléments caractéristiques : type de formation -trio </w:t>
            </w:r>
            <w:proofErr w:type="gramStart"/>
            <w:r w:rsidRPr="00780A18">
              <w:rPr>
                <w:sz w:val="20"/>
                <w:szCs w:val="20"/>
              </w:rPr>
              <w:t>vocal  féminin</w:t>
            </w:r>
            <w:proofErr w:type="gramEnd"/>
            <w:r w:rsidRPr="00780A18">
              <w:rPr>
                <w:sz w:val="20"/>
                <w:szCs w:val="20"/>
              </w:rPr>
              <w:t xml:space="preserve"> . </w:t>
            </w:r>
          </w:p>
          <w:p w:rsidR="00657AF2" w:rsidRPr="00780A18" w:rsidRDefault="00657AF2" w:rsidP="00A151E6">
            <w:pPr>
              <w:ind w:left="113"/>
              <w:jc w:val="both"/>
              <w:rPr>
                <w:sz w:val="20"/>
                <w:szCs w:val="20"/>
              </w:rPr>
            </w:pPr>
            <w:r w:rsidRPr="00780A18">
              <w:rPr>
                <w:sz w:val="20"/>
                <w:szCs w:val="20"/>
              </w:rPr>
              <w:t xml:space="preserve">- </w:t>
            </w:r>
            <w:proofErr w:type="gramStart"/>
            <w:r w:rsidRPr="00780A18">
              <w:rPr>
                <w:sz w:val="20"/>
                <w:szCs w:val="20"/>
              </w:rPr>
              <w:t>Contrastes  entre</w:t>
            </w:r>
            <w:proofErr w:type="gramEnd"/>
            <w:r w:rsidRPr="00780A18">
              <w:rPr>
                <w:sz w:val="20"/>
                <w:szCs w:val="20"/>
              </w:rPr>
              <w:t xml:space="preserve"> versions 1 et 2  et différences entre les 2 passages de la version n°2 (timbre- tempo-hauteur- intensité - onomatopées-staccato-legato )</w:t>
            </w:r>
          </w:p>
          <w:p w:rsidR="00657AF2" w:rsidRPr="00583D0D" w:rsidRDefault="00657AF2" w:rsidP="00A151E6">
            <w:pPr>
              <w:ind w:left="113"/>
              <w:jc w:val="both"/>
              <w:rPr>
                <w:b/>
              </w:rPr>
            </w:pPr>
            <w:r w:rsidRPr="00583D0D">
              <w:rPr>
                <w:b/>
              </w:rPr>
              <w:t>2- Jeux vocaux (en lien avec les paramètres de -timbre - intensité -durée)</w:t>
            </w:r>
          </w:p>
          <w:p w:rsidR="00657AF2" w:rsidRPr="00780A18" w:rsidRDefault="00657AF2" w:rsidP="00A151E6">
            <w:pPr>
              <w:ind w:left="113"/>
              <w:jc w:val="both"/>
              <w:rPr>
                <w:sz w:val="20"/>
                <w:szCs w:val="20"/>
              </w:rPr>
            </w:pPr>
            <w:r w:rsidRPr="00780A18">
              <w:rPr>
                <w:sz w:val="20"/>
                <w:szCs w:val="20"/>
              </w:rPr>
              <w:t>Production de variations et nuances (timbre -tempo- intensité-staccato-legato -répartition des voix-onomatopées ) dans l'interprétation d'un chant  connu de la classe</w:t>
            </w:r>
          </w:p>
        </w:tc>
        <w:tc>
          <w:tcPr>
            <w:tcW w:w="7513" w:type="dxa"/>
            <w:tcBorders>
              <w:left w:val="single" w:sz="12" w:space="0" w:color="auto"/>
              <w:right w:val="single" w:sz="12" w:space="0" w:color="auto"/>
            </w:tcBorders>
          </w:tcPr>
          <w:p w:rsidR="00657AF2" w:rsidRDefault="00657AF2" w:rsidP="00A151E6">
            <w:pPr>
              <w:ind w:left="113"/>
              <w:rPr>
                <w:b/>
              </w:rPr>
            </w:pPr>
            <w:r w:rsidRPr="00583D0D">
              <w:rPr>
                <w:b/>
              </w:rPr>
              <w:t xml:space="preserve">Connaissances et </w:t>
            </w:r>
            <w:proofErr w:type="gramStart"/>
            <w:r w:rsidRPr="00583D0D">
              <w:rPr>
                <w:b/>
              </w:rPr>
              <w:t>compétences  associées</w:t>
            </w:r>
            <w:proofErr w:type="gramEnd"/>
          </w:p>
          <w:p w:rsidR="00657AF2" w:rsidRPr="008C64B6" w:rsidRDefault="00657AF2" w:rsidP="00A151E6">
            <w:pPr>
              <w:ind w:left="113"/>
              <w:rPr>
                <w:b/>
                <w:sz w:val="20"/>
                <w:szCs w:val="20"/>
              </w:rPr>
            </w:pPr>
            <w:r w:rsidRPr="008C64B6">
              <w:rPr>
                <w:sz w:val="20"/>
                <w:szCs w:val="20"/>
              </w:rPr>
              <w:t xml:space="preserve">- </w:t>
            </w:r>
            <w:proofErr w:type="gramStart"/>
            <w:r w:rsidRPr="008C64B6">
              <w:rPr>
                <w:sz w:val="20"/>
                <w:szCs w:val="20"/>
              </w:rPr>
              <w:t>Comparaison  d'interprétations</w:t>
            </w:r>
            <w:proofErr w:type="gramEnd"/>
            <w:r w:rsidRPr="008C64B6">
              <w:rPr>
                <w:sz w:val="20"/>
                <w:szCs w:val="20"/>
              </w:rPr>
              <w:t xml:space="preserve"> d'une œuvre  donnée.</w:t>
            </w:r>
          </w:p>
          <w:p w:rsidR="00657AF2" w:rsidRPr="008C64B6" w:rsidRDefault="00657AF2" w:rsidP="00A151E6">
            <w:pPr>
              <w:numPr>
                <w:ilvl w:val="0"/>
                <w:numId w:val="2"/>
              </w:numPr>
              <w:ind w:left="113" w:hanging="357"/>
              <w:contextualSpacing/>
              <w:rPr>
                <w:sz w:val="20"/>
                <w:szCs w:val="20"/>
              </w:rPr>
            </w:pPr>
            <w:r w:rsidRPr="008C64B6">
              <w:rPr>
                <w:sz w:val="20"/>
                <w:szCs w:val="20"/>
              </w:rPr>
              <w:t>- Repérer et nommer une organisation simple dans un extrait musical : répétition d'une mélodie, d'un thème, d'une partie caractéristique : en déduire une forme simple.</w:t>
            </w:r>
          </w:p>
          <w:p w:rsidR="00657AF2" w:rsidRPr="008C64B6" w:rsidRDefault="00657AF2" w:rsidP="00A151E6">
            <w:pPr>
              <w:rPr>
                <w:sz w:val="20"/>
                <w:szCs w:val="20"/>
              </w:rPr>
            </w:pPr>
            <w:r w:rsidRPr="008C64B6">
              <w:rPr>
                <w:sz w:val="20"/>
                <w:szCs w:val="20"/>
              </w:rPr>
              <w:t>-Lexique élémentaire pour décrire une musique</w:t>
            </w:r>
          </w:p>
          <w:p w:rsidR="00657AF2" w:rsidRPr="008C64B6" w:rsidRDefault="00657AF2" w:rsidP="00A151E6">
            <w:pPr>
              <w:rPr>
                <w:sz w:val="20"/>
                <w:szCs w:val="20"/>
              </w:rPr>
            </w:pPr>
            <w:r w:rsidRPr="008C64B6">
              <w:rPr>
                <w:sz w:val="20"/>
                <w:szCs w:val="20"/>
              </w:rPr>
              <w:t>-Ecouter et respecter l'avis des autres et l'expression de leur sensibilité.</w:t>
            </w:r>
          </w:p>
          <w:p w:rsidR="00657AF2" w:rsidRPr="00583D0D" w:rsidRDefault="00657AF2" w:rsidP="00A151E6">
            <w:r w:rsidRPr="008C64B6">
              <w:rPr>
                <w:sz w:val="20"/>
                <w:szCs w:val="20"/>
              </w:rPr>
              <w:t>-Propositions et réalisations d'apports personnels et originaux lors  d'un moment d'interprétation.</w:t>
            </w:r>
          </w:p>
        </w:tc>
      </w:tr>
      <w:tr w:rsidR="00657AF2" w:rsidRPr="00583D0D" w:rsidTr="00A151E6">
        <w:tc>
          <w:tcPr>
            <w:tcW w:w="14454" w:type="dxa"/>
            <w:gridSpan w:val="2"/>
            <w:tcBorders>
              <w:left w:val="single" w:sz="12" w:space="0" w:color="auto"/>
              <w:right w:val="single" w:sz="12" w:space="0" w:color="auto"/>
            </w:tcBorders>
          </w:tcPr>
          <w:p w:rsidR="00657AF2" w:rsidRPr="00583D0D" w:rsidRDefault="00657AF2" w:rsidP="00A151E6">
            <w:pPr>
              <w:ind w:left="113"/>
            </w:pPr>
            <w:r w:rsidRPr="00583D0D">
              <w:rPr>
                <w:b/>
              </w:rPr>
              <w:t>Vocabulaire </w:t>
            </w:r>
            <w:r w:rsidRPr="00780A18">
              <w:rPr>
                <w:b/>
                <w:sz w:val="20"/>
                <w:szCs w:val="20"/>
              </w:rPr>
              <w:t>:(</w:t>
            </w:r>
            <w:r w:rsidRPr="00780A18">
              <w:rPr>
                <w:sz w:val="20"/>
                <w:szCs w:val="20"/>
              </w:rPr>
              <w:t>couplet-refrain appelé aussi chorus - tempo, jazz band, scat, variation, trio vocal,  -hauteur -  timbre - intensité-nuances )</w:t>
            </w:r>
          </w:p>
        </w:tc>
      </w:tr>
      <w:tr w:rsidR="00657AF2" w:rsidRPr="00583D0D" w:rsidTr="00A151E6">
        <w:trPr>
          <w:trHeight w:val="995"/>
        </w:trPr>
        <w:tc>
          <w:tcPr>
            <w:tcW w:w="14454" w:type="dxa"/>
            <w:gridSpan w:val="2"/>
            <w:tcBorders>
              <w:left w:val="single" w:sz="12" w:space="0" w:color="auto"/>
              <w:right w:val="single" w:sz="12" w:space="0" w:color="auto"/>
            </w:tcBorders>
          </w:tcPr>
          <w:p w:rsidR="00657AF2" w:rsidRPr="00583D0D" w:rsidRDefault="00657AF2" w:rsidP="00A151E6">
            <w:pPr>
              <w:ind w:left="113"/>
            </w:pPr>
            <w:r w:rsidRPr="00583D0D">
              <w:rPr>
                <w:b/>
              </w:rPr>
              <w:t>Eléments observables pour l’évaluation</w:t>
            </w:r>
            <w:r w:rsidRPr="00583D0D">
              <w:t xml:space="preserve"> </w:t>
            </w:r>
            <w:r w:rsidRPr="00780A18">
              <w:rPr>
                <w:sz w:val="20"/>
                <w:szCs w:val="20"/>
              </w:rPr>
              <w:t>(en référence aux attendus de fin de cycle) : Identification et caractérisation des voix-  tri des éléments perçus– caractérisation des éléments transformés - Utilisation appropriée du vocabulaire -</w:t>
            </w:r>
            <w:r w:rsidRPr="00583D0D">
              <w:t xml:space="preserve"> </w:t>
            </w:r>
          </w:p>
          <w:p w:rsidR="00657AF2" w:rsidRPr="00583D0D" w:rsidRDefault="00657AF2" w:rsidP="00A151E6">
            <w:pPr>
              <w:ind w:left="113"/>
            </w:pPr>
            <w:r w:rsidRPr="00583D0D">
              <w:rPr>
                <w:b/>
              </w:rPr>
              <w:t xml:space="preserve">Prolongements, compléments </w:t>
            </w:r>
            <w:proofErr w:type="gramStart"/>
            <w:r w:rsidRPr="00583D0D">
              <w:rPr>
                <w:b/>
              </w:rPr>
              <w:t>éventuels</w:t>
            </w:r>
            <w:r w:rsidRPr="00583D0D">
              <w:t xml:space="preserve">  </w:t>
            </w:r>
            <w:r w:rsidRPr="00780A18">
              <w:rPr>
                <w:sz w:val="20"/>
                <w:szCs w:val="20"/>
              </w:rPr>
              <w:t>(</w:t>
            </w:r>
            <w:proofErr w:type="gramEnd"/>
            <w:r w:rsidRPr="00780A18">
              <w:rPr>
                <w:sz w:val="20"/>
                <w:szCs w:val="20"/>
              </w:rPr>
              <w:t xml:space="preserve"> HDA -LVE- Arts Plastiques  )</w:t>
            </w:r>
          </w:p>
          <w:p w:rsidR="00657AF2" w:rsidRPr="00583D0D" w:rsidRDefault="00657AF2" w:rsidP="00A151E6">
            <w:pPr>
              <w:ind w:left="113"/>
            </w:pPr>
          </w:p>
        </w:tc>
      </w:tr>
    </w:tbl>
    <w:p w:rsidR="00657AF2" w:rsidRPr="0045474E" w:rsidRDefault="00657AF2" w:rsidP="00657AF2">
      <w:pPr>
        <w:jc w:val="center"/>
        <w:rPr>
          <w:b/>
          <w:sz w:val="24"/>
          <w:szCs w:val="24"/>
          <w:u w:val="single"/>
        </w:rPr>
      </w:pPr>
      <w:r w:rsidRPr="00FA37A0">
        <w:rPr>
          <w:b/>
          <w:sz w:val="24"/>
          <w:szCs w:val="24"/>
          <w:u w:val="single"/>
        </w:rPr>
        <w:t>MUSICOGRAMME</w:t>
      </w:r>
    </w:p>
    <w:tbl>
      <w:tblPr>
        <w:tblStyle w:val="Grilledutableau5"/>
        <w:tblpPr w:leftFromText="141" w:rightFromText="141" w:vertAnchor="page" w:horzAnchor="margin" w:tblpY="156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41"/>
        <w:gridCol w:w="5039"/>
        <w:gridCol w:w="4642"/>
      </w:tblGrid>
      <w:tr w:rsidR="00657AF2" w:rsidRPr="00DE4267" w:rsidTr="00A151E6">
        <w:trPr>
          <w:trHeight w:val="580"/>
        </w:trPr>
        <w:tc>
          <w:tcPr>
            <w:tcW w:w="5000" w:type="pct"/>
            <w:gridSpan w:val="3"/>
            <w:vAlign w:val="center"/>
          </w:tcPr>
          <w:p w:rsidR="00657AF2" w:rsidRPr="005E530E" w:rsidRDefault="00657AF2" w:rsidP="00A151E6">
            <w:pPr>
              <w:spacing w:line="360" w:lineRule="auto"/>
              <w:jc w:val="center"/>
              <w:rPr>
                <w:b/>
                <w:lang w:val="en-US"/>
              </w:rPr>
            </w:pPr>
            <w:r w:rsidRPr="005E530E">
              <w:rPr>
                <w:b/>
                <w:lang w:val="en-US"/>
              </w:rPr>
              <w:lastRenderedPageBreak/>
              <w:t>EVERYBODY LOVES MY BABY - Jack PALMER (Paroles ) et Spencer WILLIAMS (</w:t>
            </w:r>
            <w:proofErr w:type="spellStart"/>
            <w:r w:rsidRPr="00BF7E43">
              <w:rPr>
                <w:b/>
                <w:lang w:val="en-US"/>
              </w:rPr>
              <w:t>Musique</w:t>
            </w:r>
            <w:proofErr w:type="spellEnd"/>
            <w:r w:rsidRPr="005E530E">
              <w:rPr>
                <w:b/>
                <w:lang w:val="en-US"/>
              </w:rPr>
              <w:t>)  1924</w:t>
            </w:r>
          </w:p>
        </w:tc>
      </w:tr>
      <w:tr w:rsidR="00657AF2" w:rsidRPr="005E530E" w:rsidTr="00A151E6">
        <w:trPr>
          <w:trHeight w:val="803"/>
        </w:trPr>
        <w:tc>
          <w:tcPr>
            <w:tcW w:w="1734" w:type="pct"/>
            <w:vAlign w:val="center"/>
          </w:tcPr>
          <w:p w:rsidR="00657AF2" w:rsidRPr="005E530E" w:rsidRDefault="00657AF2" w:rsidP="00A151E6">
            <w:pPr>
              <w:spacing w:line="360" w:lineRule="auto"/>
              <w:jc w:val="center"/>
              <w:rPr>
                <w:b/>
                <w:lang w:val="en-US"/>
              </w:rPr>
            </w:pPr>
            <w:r w:rsidRPr="005E530E">
              <w:rPr>
                <w:b/>
                <w:lang w:val="en-US"/>
              </w:rPr>
              <w:t>Clarence Williams' Blue Five  (1924)</w:t>
            </w:r>
          </w:p>
        </w:tc>
        <w:tc>
          <w:tcPr>
            <w:tcW w:w="1700" w:type="pct"/>
            <w:vAlign w:val="center"/>
          </w:tcPr>
          <w:p w:rsidR="00657AF2" w:rsidRPr="005E530E" w:rsidRDefault="00657AF2" w:rsidP="00A151E6">
            <w:pPr>
              <w:spacing w:line="360" w:lineRule="auto"/>
              <w:jc w:val="center"/>
              <w:rPr>
                <w:b/>
                <w:bCs/>
                <w:lang w:val="en-US"/>
              </w:rPr>
            </w:pPr>
            <w:r w:rsidRPr="005E530E">
              <w:rPr>
                <w:b/>
                <w:bCs/>
                <w:lang w:val="en-US"/>
              </w:rPr>
              <w:t xml:space="preserve">I've Found A New Baby  </w:t>
            </w:r>
            <w:r w:rsidRPr="005E530E">
              <w:rPr>
                <w:lang w:val="en-US"/>
              </w:rPr>
              <w:t xml:space="preserve"> </w:t>
            </w:r>
            <w:r w:rsidRPr="005E530E">
              <w:rPr>
                <w:b/>
                <w:lang w:val="en-US"/>
              </w:rPr>
              <w:t>chant J. Baker (</w:t>
            </w:r>
            <w:r w:rsidRPr="005E530E">
              <w:rPr>
                <w:b/>
                <w:bCs/>
                <w:lang w:val="en-US"/>
              </w:rPr>
              <w:t>1927)</w:t>
            </w:r>
          </w:p>
        </w:tc>
        <w:tc>
          <w:tcPr>
            <w:tcW w:w="1566" w:type="pct"/>
            <w:vAlign w:val="center"/>
          </w:tcPr>
          <w:p w:rsidR="00657AF2" w:rsidRPr="005E530E" w:rsidRDefault="00657AF2" w:rsidP="00A151E6">
            <w:pPr>
              <w:spacing w:line="360" w:lineRule="auto"/>
              <w:jc w:val="center"/>
              <w:rPr>
                <w:b/>
                <w:lang w:val="en-US"/>
              </w:rPr>
            </w:pPr>
            <w:r w:rsidRPr="005E530E">
              <w:rPr>
                <w:b/>
                <w:lang w:val="en-US"/>
              </w:rPr>
              <w:t>Boswell  sisters  (1932)</w:t>
            </w:r>
          </w:p>
        </w:tc>
      </w:tr>
      <w:tr w:rsidR="00657AF2" w:rsidRPr="005E530E" w:rsidTr="00A151E6">
        <w:trPr>
          <w:trHeight w:val="936"/>
        </w:trPr>
        <w:tc>
          <w:tcPr>
            <w:tcW w:w="1734" w:type="pct"/>
            <w:vAlign w:val="center"/>
          </w:tcPr>
          <w:p w:rsidR="00657AF2" w:rsidRPr="005E530E" w:rsidRDefault="00657AF2" w:rsidP="00A151E6">
            <w:pPr>
              <w:spacing w:line="360" w:lineRule="auto"/>
              <w:outlineLvl w:val="0"/>
              <w:rPr>
                <w:b/>
                <w:bCs/>
                <w:kern w:val="36"/>
              </w:rPr>
            </w:pPr>
            <w:r w:rsidRPr="005E530E">
              <w:rPr>
                <w:b/>
                <w:bCs/>
                <w:kern w:val="36"/>
              </w:rPr>
              <w:t>1- https://youtu.be/V42uJKhoe2I</w:t>
            </w:r>
          </w:p>
        </w:tc>
        <w:tc>
          <w:tcPr>
            <w:tcW w:w="1700" w:type="pct"/>
            <w:vAlign w:val="center"/>
          </w:tcPr>
          <w:p w:rsidR="00657AF2" w:rsidRPr="005E530E" w:rsidRDefault="00657AF2" w:rsidP="00A151E6">
            <w:pPr>
              <w:spacing w:line="360" w:lineRule="auto"/>
              <w:rPr>
                <w:b/>
              </w:rPr>
            </w:pPr>
            <w:r w:rsidRPr="005E530E">
              <w:rPr>
                <w:b/>
              </w:rPr>
              <w:t>2 - https://youtu.be/P-wsDrWW5UQ</w:t>
            </w:r>
          </w:p>
        </w:tc>
        <w:tc>
          <w:tcPr>
            <w:tcW w:w="1566" w:type="pct"/>
            <w:vAlign w:val="center"/>
          </w:tcPr>
          <w:p w:rsidR="00657AF2" w:rsidRPr="005E530E" w:rsidRDefault="00657AF2" w:rsidP="00A151E6">
            <w:pPr>
              <w:spacing w:line="360" w:lineRule="auto"/>
              <w:jc w:val="center"/>
              <w:outlineLvl w:val="0"/>
              <w:rPr>
                <w:b/>
                <w:bCs/>
                <w:kern w:val="36"/>
              </w:rPr>
            </w:pPr>
            <w:r w:rsidRPr="005E530E">
              <w:rPr>
                <w:b/>
                <w:bCs/>
                <w:kern w:val="36"/>
              </w:rPr>
              <w:t>3-  https://youtu.be/T8wjLF8Jsjo</w:t>
            </w:r>
          </w:p>
        </w:tc>
      </w:tr>
      <w:tr w:rsidR="00657AF2" w:rsidRPr="005E530E" w:rsidTr="00A151E6">
        <w:trPr>
          <w:trHeight w:val="3104"/>
        </w:trPr>
        <w:tc>
          <w:tcPr>
            <w:tcW w:w="1734" w:type="pct"/>
            <w:vAlign w:val="center"/>
          </w:tcPr>
          <w:p w:rsidR="00657AF2" w:rsidRPr="005E530E" w:rsidRDefault="00657AF2" w:rsidP="00A151E6">
            <w:pPr>
              <w:spacing w:line="360" w:lineRule="auto"/>
            </w:pPr>
            <w:r w:rsidRPr="005E530E">
              <w:t xml:space="preserve">Introduction instrumentale (trompette </w:t>
            </w:r>
            <w:proofErr w:type="gramStart"/>
            <w:r w:rsidRPr="005E530E">
              <w:t>dominante )</w:t>
            </w:r>
            <w:proofErr w:type="gramEnd"/>
          </w:p>
          <w:p w:rsidR="00657AF2" w:rsidRPr="005E530E" w:rsidRDefault="00657AF2" w:rsidP="00A151E6">
            <w:pPr>
              <w:spacing w:line="360" w:lineRule="auto"/>
            </w:pPr>
            <w:r w:rsidRPr="005E530E">
              <w:t>0'23 -Thème (</w:t>
            </w:r>
            <w:proofErr w:type="gramStart"/>
            <w:r w:rsidRPr="005E530E">
              <w:t>ABA)  saxophone</w:t>
            </w:r>
            <w:proofErr w:type="gramEnd"/>
            <w:r w:rsidRPr="005E530E">
              <w:t xml:space="preserve"> soprano </w:t>
            </w:r>
            <w:r w:rsidRPr="005E530E">
              <w:rPr>
                <w:b/>
              </w:rPr>
              <w:t>(S. BECHET)</w:t>
            </w:r>
          </w:p>
          <w:p w:rsidR="00657AF2" w:rsidRPr="005E530E" w:rsidRDefault="00657AF2" w:rsidP="00A151E6">
            <w:pPr>
              <w:spacing w:line="360" w:lineRule="auto"/>
            </w:pPr>
            <w:r w:rsidRPr="005E530E">
              <w:t>1'</w:t>
            </w:r>
            <w:proofErr w:type="gramStart"/>
            <w:r w:rsidRPr="005E530E">
              <w:t>04  Reprise</w:t>
            </w:r>
            <w:proofErr w:type="gramEnd"/>
            <w:r w:rsidRPr="005E530E">
              <w:t xml:space="preserve"> thème  ABA Chant  (voix féminine ) </w:t>
            </w:r>
          </w:p>
          <w:p w:rsidR="00657AF2" w:rsidRPr="005E530E" w:rsidRDefault="00657AF2" w:rsidP="00A151E6">
            <w:pPr>
              <w:spacing w:line="360" w:lineRule="auto"/>
            </w:pPr>
            <w:r w:rsidRPr="005E530E">
              <w:t xml:space="preserve">1'46 Variante improvisée du thème </w:t>
            </w:r>
            <w:proofErr w:type="gramStart"/>
            <w:r w:rsidRPr="005E530E">
              <w:t>ABA  (</w:t>
            </w:r>
            <w:proofErr w:type="gramEnd"/>
            <w:r w:rsidRPr="005E530E">
              <w:t xml:space="preserve">cornet à pistons </w:t>
            </w:r>
            <w:r w:rsidRPr="005E530E">
              <w:rPr>
                <w:b/>
              </w:rPr>
              <w:t xml:space="preserve">L. ARMSTRONG </w:t>
            </w:r>
            <w:r w:rsidRPr="005E530E">
              <w:t>)</w:t>
            </w:r>
          </w:p>
          <w:p w:rsidR="00657AF2" w:rsidRPr="005E530E" w:rsidRDefault="00657AF2" w:rsidP="00A151E6">
            <w:pPr>
              <w:spacing w:line="360" w:lineRule="auto"/>
            </w:pPr>
            <w:r w:rsidRPr="005E530E">
              <w:t xml:space="preserve"> 2'28 Coda</w:t>
            </w:r>
          </w:p>
        </w:tc>
        <w:tc>
          <w:tcPr>
            <w:tcW w:w="1700" w:type="pct"/>
          </w:tcPr>
          <w:p w:rsidR="00657AF2" w:rsidRPr="005E530E" w:rsidRDefault="00657AF2" w:rsidP="00A151E6">
            <w:pPr>
              <w:spacing w:line="360" w:lineRule="auto"/>
              <w:rPr>
                <w:b/>
                <w:lang w:val="en-US"/>
              </w:rPr>
            </w:pPr>
          </w:p>
          <w:p w:rsidR="00657AF2" w:rsidRPr="005E530E" w:rsidRDefault="00657AF2" w:rsidP="00A151E6">
            <w:pPr>
              <w:spacing w:line="360" w:lineRule="auto"/>
              <w:rPr>
                <w:b/>
                <w:lang w:val="en-US"/>
              </w:rPr>
            </w:pPr>
            <w:r w:rsidRPr="005E530E">
              <w:rPr>
                <w:b/>
                <w:lang w:val="en-US"/>
              </w:rPr>
              <w:t>1'29 -  2'09</w:t>
            </w:r>
          </w:p>
          <w:p w:rsidR="00657AF2" w:rsidRPr="005E530E" w:rsidRDefault="00657AF2" w:rsidP="00A151E6">
            <w:pPr>
              <w:spacing w:line="360" w:lineRule="auto"/>
              <w:rPr>
                <w:lang w:val="en-US"/>
              </w:rPr>
            </w:pPr>
            <w:r w:rsidRPr="005E530E">
              <w:rPr>
                <w:lang w:val="en-US"/>
              </w:rPr>
              <w:t xml:space="preserve">"Everybody loves my baby </w:t>
            </w:r>
            <w:proofErr w:type="gramStart"/>
            <w:r w:rsidRPr="005E530E">
              <w:rPr>
                <w:lang w:val="en-US"/>
              </w:rPr>
              <w:t xml:space="preserve">"  </w:t>
            </w:r>
            <w:r w:rsidRPr="005E530E">
              <w:rPr>
                <w:b/>
                <w:lang w:val="en-US"/>
              </w:rPr>
              <w:t>citation</w:t>
            </w:r>
            <w:proofErr w:type="gramEnd"/>
            <w:r w:rsidRPr="005E530E">
              <w:rPr>
                <w:b/>
                <w:lang w:val="en-US"/>
              </w:rPr>
              <w:t xml:space="preserve"> </w:t>
            </w:r>
            <w:r w:rsidRPr="005E530E">
              <w:rPr>
                <w:lang w:val="en-US"/>
              </w:rPr>
              <w:t xml:space="preserve"> </w:t>
            </w:r>
          </w:p>
          <w:p w:rsidR="00657AF2" w:rsidRPr="005E530E" w:rsidRDefault="00657AF2" w:rsidP="00A151E6">
            <w:pPr>
              <w:spacing w:line="360" w:lineRule="auto"/>
            </w:pPr>
            <w:proofErr w:type="gramStart"/>
            <w:r w:rsidRPr="005E530E">
              <w:t>dans</w:t>
            </w:r>
            <w:proofErr w:type="gramEnd"/>
            <w:r w:rsidRPr="005E530E">
              <w:t xml:space="preserve"> le déroulement   d'une autre  pièce musicale .</w:t>
            </w:r>
          </w:p>
          <w:p w:rsidR="00657AF2" w:rsidRPr="005E530E" w:rsidRDefault="00657AF2" w:rsidP="00A151E6">
            <w:pPr>
              <w:spacing w:line="360" w:lineRule="auto"/>
            </w:pPr>
            <w:r w:rsidRPr="005E530E">
              <w:t xml:space="preserve"> Mise en valeur </w:t>
            </w:r>
            <w:proofErr w:type="gramStart"/>
            <w:r w:rsidRPr="005E530E">
              <w:t>du  chant</w:t>
            </w:r>
            <w:proofErr w:type="gramEnd"/>
            <w:r w:rsidRPr="005E530E">
              <w:t>.</w:t>
            </w:r>
          </w:p>
          <w:p w:rsidR="00657AF2" w:rsidRPr="005E530E" w:rsidRDefault="00657AF2" w:rsidP="00A151E6">
            <w:pPr>
              <w:spacing w:line="360" w:lineRule="auto"/>
            </w:pPr>
            <w:r w:rsidRPr="005E530E">
              <w:t>Accompagnement (piano/violon)</w:t>
            </w:r>
          </w:p>
          <w:p w:rsidR="00657AF2" w:rsidRPr="005E530E" w:rsidRDefault="00657AF2" w:rsidP="00A151E6">
            <w:pPr>
              <w:spacing w:line="360" w:lineRule="auto"/>
            </w:pPr>
          </w:p>
          <w:p w:rsidR="00657AF2" w:rsidRPr="005E530E" w:rsidRDefault="00657AF2" w:rsidP="00A151E6">
            <w:pPr>
              <w:spacing w:line="360" w:lineRule="auto"/>
            </w:pPr>
          </w:p>
          <w:p w:rsidR="00657AF2" w:rsidRPr="005E530E" w:rsidRDefault="00657AF2" w:rsidP="00A151E6">
            <w:pPr>
              <w:spacing w:line="360" w:lineRule="auto"/>
            </w:pPr>
          </w:p>
        </w:tc>
        <w:tc>
          <w:tcPr>
            <w:tcW w:w="1566" w:type="pct"/>
          </w:tcPr>
          <w:p w:rsidR="00657AF2" w:rsidRPr="005E530E" w:rsidRDefault="00657AF2" w:rsidP="00A151E6">
            <w:pPr>
              <w:spacing w:line="360" w:lineRule="auto"/>
            </w:pPr>
            <w:r w:rsidRPr="005E530E">
              <w:t xml:space="preserve"> </w:t>
            </w:r>
            <w:proofErr w:type="gramStart"/>
            <w:r w:rsidRPr="005E530E">
              <w:t>Arrangement  /</w:t>
            </w:r>
            <w:proofErr w:type="gramEnd"/>
            <w:r w:rsidRPr="005E530E">
              <w:t xml:space="preserve"> création</w:t>
            </w:r>
          </w:p>
          <w:p w:rsidR="00657AF2" w:rsidRPr="005E530E" w:rsidRDefault="00657AF2" w:rsidP="00A151E6">
            <w:pPr>
              <w:spacing w:line="360" w:lineRule="auto"/>
            </w:pPr>
            <w:r w:rsidRPr="005E530E">
              <w:t xml:space="preserve">Trio </w:t>
            </w:r>
            <w:proofErr w:type="gramStart"/>
            <w:r w:rsidRPr="005E530E">
              <w:t>vocal  de</w:t>
            </w:r>
            <w:proofErr w:type="gramEnd"/>
            <w:r w:rsidRPr="005E530E">
              <w:t xml:space="preserve"> Jazz + jazz band</w:t>
            </w:r>
          </w:p>
          <w:p w:rsidR="00657AF2" w:rsidRPr="005E530E" w:rsidRDefault="00657AF2" w:rsidP="00A151E6">
            <w:pPr>
              <w:spacing w:line="360" w:lineRule="auto"/>
            </w:pPr>
            <w:r w:rsidRPr="005E530E">
              <w:t>Ajout de paroles à la pièce originale</w:t>
            </w:r>
          </w:p>
          <w:p w:rsidR="00657AF2" w:rsidRPr="005E530E" w:rsidRDefault="00657AF2" w:rsidP="00A151E6">
            <w:pPr>
              <w:spacing w:line="360" w:lineRule="auto"/>
            </w:pPr>
            <w:r w:rsidRPr="005E530E">
              <w:t xml:space="preserve">Pastiche (air </w:t>
            </w:r>
            <w:proofErr w:type="gramStart"/>
            <w:r w:rsidRPr="005E530E">
              <w:t>populaire )</w:t>
            </w:r>
            <w:proofErr w:type="gramEnd"/>
          </w:p>
          <w:p w:rsidR="00657AF2" w:rsidRPr="005E530E" w:rsidRDefault="00657AF2" w:rsidP="00A151E6">
            <w:pPr>
              <w:spacing w:line="360" w:lineRule="auto"/>
            </w:pPr>
            <w:r w:rsidRPr="005E530E">
              <w:t>Scat (onomatopées -</w:t>
            </w:r>
            <w:proofErr w:type="gramStart"/>
            <w:r w:rsidRPr="005E530E">
              <w:t>inflexions  de</w:t>
            </w:r>
            <w:proofErr w:type="gramEnd"/>
            <w:r w:rsidRPr="005E530E">
              <w:t xml:space="preserve"> voix  - sons gutturaux- orientalisme - intensité- changement de registre - modulations )</w:t>
            </w:r>
          </w:p>
          <w:p w:rsidR="00657AF2" w:rsidRPr="005E530E" w:rsidRDefault="00657AF2" w:rsidP="00A151E6">
            <w:pPr>
              <w:spacing w:line="360" w:lineRule="auto"/>
            </w:pPr>
            <w:r w:rsidRPr="005E530E">
              <w:t xml:space="preserve">Changements de tempo </w:t>
            </w:r>
          </w:p>
          <w:p w:rsidR="00657AF2" w:rsidRPr="005E530E" w:rsidRDefault="00657AF2" w:rsidP="00A151E6">
            <w:pPr>
              <w:spacing w:line="360" w:lineRule="auto"/>
            </w:pPr>
          </w:p>
        </w:tc>
      </w:tr>
    </w:tbl>
    <w:p w:rsidR="00336D41" w:rsidRPr="00657AF2" w:rsidRDefault="00336D41" w:rsidP="00657AF2">
      <w:pPr>
        <w:sectPr w:rsidR="00336D41" w:rsidRPr="00657AF2" w:rsidSect="00657AF2">
          <w:pgSz w:w="16838" w:h="11906" w:orient="landscape"/>
          <w:pgMar w:top="568" w:right="851" w:bottom="709" w:left="1135" w:header="170" w:footer="708" w:gutter="0"/>
          <w:cols w:space="708"/>
          <w:docGrid w:linePitch="360"/>
        </w:sectPr>
      </w:pPr>
    </w:p>
    <w:p w:rsidR="0090502A" w:rsidRDefault="0090502A" w:rsidP="0090502A">
      <w:pPr>
        <w:jc w:val="center"/>
        <w:rPr>
          <w:b/>
          <w:u w:val="single"/>
          <w:lang w:val="en-US"/>
        </w:rPr>
      </w:pPr>
      <w:r w:rsidRPr="000D5726">
        <w:rPr>
          <w:b/>
          <w:u w:val="single"/>
          <w:lang w:val="en-US"/>
        </w:rPr>
        <w:lastRenderedPageBreak/>
        <w:t>EVERYBODY LOVES MY BABY (version Boswell sister)</w:t>
      </w:r>
    </w:p>
    <w:p w:rsidR="0090502A" w:rsidRPr="000D5726" w:rsidRDefault="0090502A" w:rsidP="0090502A">
      <w:pPr>
        <w:jc w:val="center"/>
        <w:rPr>
          <w:b/>
          <w:u w:val="single"/>
          <w:lang w:val="en-US"/>
        </w:rPr>
      </w:pPr>
    </w:p>
    <w:p w:rsidR="0090502A" w:rsidRPr="00887F0F" w:rsidRDefault="0090502A" w:rsidP="0090502A">
      <w:pPr>
        <w:jc w:val="both"/>
        <w:rPr>
          <w:sz w:val="24"/>
          <w:szCs w:val="24"/>
          <w:lang w:val="en-US"/>
        </w:rPr>
      </w:pPr>
      <w:r w:rsidRPr="00887F0F">
        <w:rPr>
          <w:sz w:val="24"/>
          <w:szCs w:val="24"/>
          <w:lang w:val="en-US"/>
        </w:rPr>
        <w:t xml:space="preserve"> I'm as happy as a King, </w:t>
      </w:r>
      <w:proofErr w:type="spellStart"/>
      <w:r w:rsidRPr="00887F0F">
        <w:rPr>
          <w:sz w:val="24"/>
          <w:szCs w:val="24"/>
          <w:lang w:val="en-US"/>
        </w:rPr>
        <w:t>Feelin</w:t>
      </w:r>
      <w:proofErr w:type="spellEnd"/>
      <w:r w:rsidRPr="00887F0F">
        <w:rPr>
          <w:sz w:val="24"/>
          <w:szCs w:val="24"/>
          <w:lang w:val="en-US"/>
        </w:rPr>
        <w:t xml:space="preserve">' good n' everything I'm just like a bird in Spring, </w:t>
      </w:r>
      <w:proofErr w:type="gramStart"/>
      <w:r w:rsidRPr="00887F0F">
        <w:rPr>
          <w:sz w:val="24"/>
          <w:szCs w:val="24"/>
          <w:lang w:val="en-US"/>
        </w:rPr>
        <w:t>Got</w:t>
      </w:r>
      <w:proofErr w:type="gramEnd"/>
      <w:r w:rsidRPr="00887F0F">
        <w:rPr>
          <w:sz w:val="24"/>
          <w:szCs w:val="24"/>
          <w:lang w:val="en-US"/>
        </w:rPr>
        <w:t xml:space="preserve"> to let it out.</w:t>
      </w:r>
    </w:p>
    <w:p w:rsidR="0090502A" w:rsidRPr="00887F0F" w:rsidRDefault="0090502A" w:rsidP="0090502A">
      <w:pPr>
        <w:jc w:val="both"/>
        <w:rPr>
          <w:sz w:val="24"/>
          <w:szCs w:val="24"/>
          <w:lang w:val="en-US"/>
        </w:rPr>
      </w:pPr>
      <w:r w:rsidRPr="00887F0F">
        <w:rPr>
          <w:sz w:val="24"/>
          <w:szCs w:val="24"/>
          <w:lang w:val="en-US"/>
        </w:rPr>
        <w:t xml:space="preserve"> It's my sweetie, can't you guess? Wild about her, I'll confess! Does she love me? Oh my, yes!</w:t>
      </w:r>
    </w:p>
    <w:p w:rsidR="0090502A" w:rsidRPr="00887F0F" w:rsidRDefault="0090502A" w:rsidP="0090502A">
      <w:pPr>
        <w:jc w:val="both"/>
        <w:rPr>
          <w:sz w:val="24"/>
          <w:szCs w:val="24"/>
          <w:lang w:val="en-US"/>
        </w:rPr>
      </w:pPr>
      <w:r w:rsidRPr="00887F0F">
        <w:rPr>
          <w:sz w:val="24"/>
          <w:szCs w:val="24"/>
          <w:lang w:val="en-US"/>
        </w:rPr>
        <w:t xml:space="preserve"> That's just why I shout: </w:t>
      </w:r>
    </w:p>
    <w:p w:rsidR="0090502A" w:rsidRPr="00FA37A0" w:rsidRDefault="0090502A" w:rsidP="0090502A">
      <w:pPr>
        <w:jc w:val="both"/>
        <w:rPr>
          <w:b/>
          <w:sz w:val="24"/>
          <w:szCs w:val="24"/>
          <w:u w:val="single"/>
          <w:lang w:val="en-US"/>
        </w:rPr>
      </w:pPr>
      <w:r w:rsidRPr="00FA37A0">
        <w:rPr>
          <w:b/>
          <w:sz w:val="24"/>
          <w:szCs w:val="24"/>
          <w:u w:val="single"/>
          <w:lang w:val="en-US"/>
        </w:rPr>
        <w:t>Refrain</w:t>
      </w:r>
    </w:p>
    <w:p w:rsidR="0090502A" w:rsidRPr="00887F0F" w:rsidRDefault="0090502A" w:rsidP="0090502A">
      <w:pPr>
        <w:jc w:val="both"/>
        <w:rPr>
          <w:sz w:val="24"/>
          <w:szCs w:val="24"/>
          <w:lang w:val="en-US"/>
        </w:rPr>
      </w:pPr>
      <w:r w:rsidRPr="00887F0F">
        <w:rPr>
          <w:sz w:val="24"/>
          <w:szCs w:val="24"/>
          <w:lang w:val="en-US"/>
        </w:rPr>
        <w:t xml:space="preserve">Everybody loves my baby, </w:t>
      </w:r>
      <w:proofErr w:type="gramStart"/>
      <w:r w:rsidRPr="00887F0F">
        <w:rPr>
          <w:sz w:val="24"/>
          <w:szCs w:val="24"/>
          <w:lang w:val="en-US"/>
        </w:rPr>
        <w:t>But</w:t>
      </w:r>
      <w:proofErr w:type="gramEnd"/>
      <w:r w:rsidRPr="00887F0F">
        <w:rPr>
          <w:sz w:val="24"/>
          <w:szCs w:val="24"/>
          <w:lang w:val="en-US"/>
        </w:rPr>
        <w:t xml:space="preserve"> my baby don't love nobody but me. Nobody but me.</w:t>
      </w:r>
    </w:p>
    <w:p w:rsidR="0090502A" w:rsidRPr="00887F0F" w:rsidRDefault="0090502A" w:rsidP="0090502A">
      <w:pPr>
        <w:jc w:val="both"/>
        <w:rPr>
          <w:sz w:val="24"/>
          <w:szCs w:val="24"/>
          <w:lang w:val="en-US"/>
        </w:rPr>
      </w:pPr>
      <w:r w:rsidRPr="00887F0F">
        <w:rPr>
          <w:sz w:val="24"/>
          <w:szCs w:val="24"/>
          <w:lang w:val="en-US"/>
        </w:rPr>
        <w:t xml:space="preserve"> Everybody wants my baby, </w:t>
      </w:r>
      <w:proofErr w:type="gramStart"/>
      <w:r w:rsidRPr="00887F0F">
        <w:rPr>
          <w:sz w:val="24"/>
          <w:szCs w:val="24"/>
          <w:lang w:val="en-US"/>
        </w:rPr>
        <w:t>But</w:t>
      </w:r>
      <w:proofErr w:type="gramEnd"/>
      <w:r w:rsidRPr="00887F0F">
        <w:rPr>
          <w:sz w:val="24"/>
          <w:szCs w:val="24"/>
          <w:lang w:val="en-US"/>
        </w:rPr>
        <w:t xml:space="preserve"> my baby don't want nobody but me That's plain to see</w:t>
      </w:r>
    </w:p>
    <w:p w:rsidR="0090502A" w:rsidRDefault="0090502A" w:rsidP="0090502A">
      <w:pPr>
        <w:jc w:val="both"/>
        <w:rPr>
          <w:sz w:val="24"/>
          <w:szCs w:val="24"/>
          <w:lang w:val="en-US"/>
        </w:rPr>
      </w:pPr>
      <w:r w:rsidRPr="00887F0F">
        <w:rPr>
          <w:sz w:val="24"/>
          <w:szCs w:val="24"/>
          <w:lang w:val="en-US"/>
        </w:rPr>
        <w:t xml:space="preserve">. I am his sweet </w:t>
      </w:r>
      <w:proofErr w:type="spellStart"/>
      <w:r w:rsidRPr="00887F0F">
        <w:rPr>
          <w:sz w:val="24"/>
          <w:szCs w:val="24"/>
          <w:lang w:val="en-US"/>
        </w:rPr>
        <w:t>patootie</w:t>
      </w:r>
      <w:proofErr w:type="spellEnd"/>
      <w:r w:rsidRPr="00887F0F">
        <w:rPr>
          <w:sz w:val="24"/>
          <w:szCs w:val="24"/>
          <w:lang w:val="en-US"/>
        </w:rPr>
        <w:t xml:space="preserve"> and he is my </w:t>
      </w:r>
      <w:proofErr w:type="spellStart"/>
      <w:r w:rsidRPr="00887F0F">
        <w:rPr>
          <w:sz w:val="24"/>
          <w:szCs w:val="24"/>
          <w:lang w:val="en-US"/>
        </w:rPr>
        <w:t>lovin</w:t>
      </w:r>
      <w:proofErr w:type="spellEnd"/>
      <w:r w:rsidRPr="00887F0F">
        <w:rPr>
          <w:sz w:val="24"/>
          <w:szCs w:val="24"/>
          <w:lang w:val="en-US"/>
        </w:rPr>
        <w:t>' man,</w:t>
      </w:r>
    </w:p>
    <w:p w:rsidR="0090502A" w:rsidRDefault="0090502A" w:rsidP="0090502A">
      <w:pPr>
        <w:jc w:val="both"/>
        <w:rPr>
          <w:sz w:val="24"/>
          <w:szCs w:val="24"/>
          <w:lang w:val="en-US"/>
        </w:rPr>
      </w:pPr>
      <w:r w:rsidRPr="00887F0F">
        <w:rPr>
          <w:sz w:val="24"/>
          <w:szCs w:val="24"/>
          <w:lang w:val="en-US"/>
        </w:rPr>
        <w:t xml:space="preserve"> Knows how to do his duty,</w:t>
      </w:r>
    </w:p>
    <w:p w:rsidR="0090502A" w:rsidRPr="00887F0F" w:rsidRDefault="0090502A" w:rsidP="0090502A">
      <w:pPr>
        <w:jc w:val="both"/>
        <w:rPr>
          <w:sz w:val="24"/>
          <w:szCs w:val="24"/>
          <w:lang w:val="en-US"/>
        </w:rPr>
      </w:pPr>
      <w:r w:rsidRPr="00887F0F">
        <w:rPr>
          <w:sz w:val="24"/>
          <w:szCs w:val="24"/>
          <w:lang w:val="en-US"/>
        </w:rPr>
        <w:t xml:space="preserve"> Loves me like no other can. </w:t>
      </w:r>
    </w:p>
    <w:p w:rsidR="0090502A" w:rsidRDefault="0090502A" w:rsidP="0090502A">
      <w:pPr>
        <w:jc w:val="both"/>
        <w:rPr>
          <w:sz w:val="24"/>
          <w:szCs w:val="24"/>
          <w:lang w:val="en-US"/>
        </w:rPr>
      </w:pPr>
      <w:r w:rsidRPr="00887F0F">
        <w:rPr>
          <w:sz w:val="24"/>
          <w:szCs w:val="24"/>
          <w:lang w:val="en-US"/>
        </w:rPr>
        <w:t xml:space="preserve">That's why: </w:t>
      </w:r>
    </w:p>
    <w:p w:rsidR="0090502A" w:rsidRPr="00FA37A0" w:rsidRDefault="0090502A" w:rsidP="0090502A">
      <w:pPr>
        <w:jc w:val="both"/>
        <w:rPr>
          <w:b/>
          <w:sz w:val="24"/>
          <w:szCs w:val="24"/>
          <w:u w:val="single"/>
          <w:lang w:val="en-US"/>
        </w:rPr>
      </w:pPr>
      <w:r w:rsidRPr="00FA37A0">
        <w:rPr>
          <w:b/>
          <w:sz w:val="24"/>
          <w:szCs w:val="24"/>
          <w:u w:val="single"/>
          <w:lang w:val="en-US"/>
        </w:rPr>
        <w:t>Refrain</w:t>
      </w:r>
    </w:p>
    <w:p w:rsidR="0090502A" w:rsidRPr="00887F0F" w:rsidRDefault="0090502A" w:rsidP="0090502A">
      <w:pPr>
        <w:jc w:val="both"/>
        <w:rPr>
          <w:sz w:val="24"/>
          <w:szCs w:val="24"/>
          <w:lang w:val="en-US"/>
        </w:rPr>
      </w:pPr>
      <w:r w:rsidRPr="00887F0F">
        <w:rPr>
          <w:sz w:val="24"/>
          <w:szCs w:val="24"/>
          <w:lang w:val="en-US"/>
        </w:rPr>
        <w:t xml:space="preserve">Everybody loves my baby, </w:t>
      </w:r>
      <w:proofErr w:type="gramStart"/>
      <w:r w:rsidRPr="00887F0F">
        <w:rPr>
          <w:sz w:val="24"/>
          <w:szCs w:val="24"/>
          <w:lang w:val="en-US"/>
        </w:rPr>
        <w:t>But</w:t>
      </w:r>
      <w:proofErr w:type="gramEnd"/>
      <w:r w:rsidRPr="00887F0F">
        <w:rPr>
          <w:sz w:val="24"/>
          <w:szCs w:val="24"/>
          <w:lang w:val="en-US"/>
        </w:rPr>
        <w:t xml:space="preserve"> my baby don't love nobody but me. Nobody but me! </w:t>
      </w:r>
    </w:p>
    <w:p w:rsidR="0090502A" w:rsidRDefault="0090502A" w:rsidP="0090502A">
      <w:pPr>
        <w:jc w:val="both"/>
        <w:rPr>
          <w:sz w:val="24"/>
          <w:szCs w:val="24"/>
          <w:lang w:val="en-US"/>
        </w:rPr>
      </w:pPr>
      <w:r w:rsidRPr="00887F0F">
        <w:rPr>
          <w:sz w:val="24"/>
          <w:szCs w:val="24"/>
          <w:lang w:val="en-US"/>
        </w:rPr>
        <w:t xml:space="preserve">Everybody loves my baby, </w:t>
      </w:r>
      <w:proofErr w:type="gramStart"/>
      <w:r w:rsidRPr="00887F0F">
        <w:rPr>
          <w:sz w:val="24"/>
          <w:szCs w:val="24"/>
          <w:lang w:val="en-US"/>
        </w:rPr>
        <w:t>But</w:t>
      </w:r>
      <w:proofErr w:type="gramEnd"/>
      <w:r w:rsidRPr="00887F0F">
        <w:rPr>
          <w:sz w:val="24"/>
          <w:szCs w:val="24"/>
          <w:lang w:val="en-US"/>
        </w:rPr>
        <w:t xml:space="preserve"> my baby don't love nobody but me, Nobody but me! </w:t>
      </w:r>
    </w:p>
    <w:p w:rsidR="0090502A" w:rsidRPr="00887F0F" w:rsidRDefault="0090502A" w:rsidP="0090502A">
      <w:pPr>
        <w:jc w:val="both"/>
        <w:rPr>
          <w:sz w:val="24"/>
          <w:szCs w:val="24"/>
          <w:lang w:val="en-US"/>
        </w:rPr>
      </w:pPr>
      <w:r w:rsidRPr="00887F0F">
        <w:rPr>
          <w:sz w:val="24"/>
          <w:szCs w:val="24"/>
          <w:lang w:val="en-US"/>
        </w:rPr>
        <w:t xml:space="preserve">Everybody wants my baby, </w:t>
      </w:r>
      <w:proofErr w:type="gramStart"/>
      <w:r w:rsidRPr="00887F0F">
        <w:rPr>
          <w:sz w:val="24"/>
          <w:szCs w:val="24"/>
          <w:lang w:val="en-US"/>
        </w:rPr>
        <w:t>But</w:t>
      </w:r>
      <w:proofErr w:type="gramEnd"/>
      <w:r w:rsidRPr="00887F0F">
        <w:rPr>
          <w:sz w:val="24"/>
          <w:szCs w:val="24"/>
          <w:lang w:val="en-US"/>
        </w:rPr>
        <w:t xml:space="preserve"> my baby don't want nobody but me That's plain to see.</w:t>
      </w:r>
    </w:p>
    <w:p w:rsidR="0090502A" w:rsidRDefault="0090502A" w:rsidP="0090502A">
      <w:pPr>
        <w:jc w:val="both"/>
        <w:rPr>
          <w:sz w:val="24"/>
          <w:szCs w:val="24"/>
          <w:lang w:val="en-US"/>
        </w:rPr>
      </w:pPr>
    </w:p>
    <w:p w:rsidR="0090502A" w:rsidRDefault="0090502A" w:rsidP="0090502A">
      <w:pPr>
        <w:jc w:val="both"/>
        <w:rPr>
          <w:sz w:val="24"/>
          <w:szCs w:val="24"/>
          <w:lang w:val="en-US"/>
        </w:rPr>
      </w:pPr>
      <w:r w:rsidRPr="00887F0F">
        <w:rPr>
          <w:sz w:val="24"/>
          <w:szCs w:val="24"/>
          <w:lang w:val="en-US"/>
        </w:rPr>
        <w:t xml:space="preserve">She's got a form like Venus, </w:t>
      </w:r>
    </w:p>
    <w:p w:rsidR="0090502A" w:rsidRDefault="0090502A" w:rsidP="0090502A">
      <w:pPr>
        <w:jc w:val="both"/>
        <w:rPr>
          <w:sz w:val="24"/>
          <w:szCs w:val="24"/>
          <w:lang w:val="en-US"/>
        </w:rPr>
      </w:pPr>
      <w:r w:rsidRPr="00887F0F">
        <w:rPr>
          <w:sz w:val="24"/>
          <w:szCs w:val="24"/>
          <w:lang w:val="en-US"/>
        </w:rPr>
        <w:t xml:space="preserve">Honest, I </w:t>
      </w:r>
      <w:proofErr w:type="spellStart"/>
      <w:r w:rsidRPr="00887F0F">
        <w:rPr>
          <w:sz w:val="24"/>
          <w:szCs w:val="24"/>
          <w:lang w:val="en-US"/>
        </w:rPr>
        <w:t>ain't</w:t>
      </w:r>
      <w:proofErr w:type="spellEnd"/>
      <w:r w:rsidRPr="00887F0F">
        <w:rPr>
          <w:sz w:val="24"/>
          <w:szCs w:val="24"/>
          <w:lang w:val="en-US"/>
        </w:rPr>
        <w:t xml:space="preserve"> </w:t>
      </w:r>
      <w:proofErr w:type="spellStart"/>
      <w:r w:rsidRPr="00887F0F">
        <w:rPr>
          <w:sz w:val="24"/>
          <w:szCs w:val="24"/>
          <w:lang w:val="en-US"/>
        </w:rPr>
        <w:t>talkin</w:t>
      </w:r>
      <w:proofErr w:type="spellEnd"/>
      <w:r w:rsidRPr="00887F0F">
        <w:rPr>
          <w:sz w:val="24"/>
          <w:szCs w:val="24"/>
          <w:lang w:val="en-US"/>
        </w:rPr>
        <w:t xml:space="preserve">' Greek! </w:t>
      </w:r>
    </w:p>
    <w:p w:rsidR="0090502A" w:rsidRDefault="0090502A" w:rsidP="0090502A">
      <w:pPr>
        <w:jc w:val="both"/>
        <w:rPr>
          <w:sz w:val="24"/>
          <w:szCs w:val="24"/>
          <w:lang w:val="en-US"/>
        </w:rPr>
      </w:pPr>
      <w:r w:rsidRPr="00887F0F">
        <w:rPr>
          <w:sz w:val="24"/>
          <w:szCs w:val="24"/>
          <w:lang w:val="en-US"/>
        </w:rPr>
        <w:t>No one can come between us,</w:t>
      </w:r>
    </w:p>
    <w:p w:rsidR="0090502A" w:rsidRPr="00887F0F" w:rsidRDefault="0090502A" w:rsidP="0090502A">
      <w:pPr>
        <w:jc w:val="both"/>
        <w:rPr>
          <w:sz w:val="24"/>
          <w:szCs w:val="24"/>
          <w:lang w:val="en-US"/>
        </w:rPr>
      </w:pPr>
      <w:r w:rsidRPr="00887F0F">
        <w:rPr>
          <w:sz w:val="24"/>
          <w:szCs w:val="24"/>
          <w:lang w:val="en-US"/>
        </w:rPr>
        <w:t xml:space="preserve"> She's my Sheba, I'm her Sheik. </w:t>
      </w:r>
    </w:p>
    <w:p w:rsidR="0090502A" w:rsidRDefault="0090502A" w:rsidP="0090502A">
      <w:pPr>
        <w:jc w:val="both"/>
        <w:rPr>
          <w:sz w:val="24"/>
          <w:szCs w:val="24"/>
          <w:lang w:val="en-US"/>
        </w:rPr>
      </w:pPr>
      <w:r w:rsidRPr="00887F0F">
        <w:rPr>
          <w:sz w:val="24"/>
          <w:szCs w:val="24"/>
          <w:lang w:val="en-US"/>
        </w:rPr>
        <w:t>That's why:</w:t>
      </w:r>
    </w:p>
    <w:p w:rsidR="0090502A" w:rsidRPr="00FA37A0" w:rsidRDefault="0090502A" w:rsidP="0090502A">
      <w:pPr>
        <w:jc w:val="both"/>
        <w:rPr>
          <w:b/>
          <w:sz w:val="24"/>
          <w:szCs w:val="24"/>
          <w:u w:val="single"/>
          <w:lang w:val="en-US"/>
        </w:rPr>
      </w:pPr>
      <w:r w:rsidRPr="00FA37A0">
        <w:rPr>
          <w:b/>
          <w:sz w:val="24"/>
          <w:szCs w:val="24"/>
          <w:u w:val="single"/>
          <w:lang w:val="en-US"/>
        </w:rPr>
        <w:t>Refrain</w:t>
      </w:r>
    </w:p>
    <w:p w:rsidR="007E579B" w:rsidRPr="007E579B" w:rsidRDefault="0090502A" w:rsidP="007E579B">
      <w:pPr>
        <w:jc w:val="both"/>
        <w:rPr>
          <w:sz w:val="24"/>
          <w:szCs w:val="24"/>
          <w:lang w:val="en-US"/>
        </w:rPr>
      </w:pPr>
      <w:r w:rsidRPr="00887F0F">
        <w:rPr>
          <w:sz w:val="24"/>
          <w:szCs w:val="24"/>
          <w:lang w:val="en-US"/>
        </w:rPr>
        <w:t xml:space="preserve"> Everybody loves my baby, </w:t>
      </w:r>
      <w:proofErr w:type="gramStart"/>
      <w:r w:rsidRPr="00887F0F">
        <w:rPr>
          <w:sz w:val="24"/>
          <w:szCs w:val="24"/>
          <w:lang w:val="en-US"/>
        </w:rPr>
        <w:t>But</w:t>
      </w:r>
      <w:proofErr w:type="gramEnd"/>
      <w:r w:rsidRPr="00887F0F">
        <w:rPr>
          <w:sz w:val="24"/>
          <w:szCs w:val="24"/>
          <w:lang w:val="en-US"/>
        </w:rPr>
        <w:t xml:space="preserve"> my baby don't lov</w:t>
      </w:r>
      <w:r w:rsidR="007E579B">
        <w:rPr>
          <w:sz w:val="24"/>
          <w:szCs w:val="24"/>
          <w:lang w:val="en-US"/>
        </w:rPr>
        <w:t>e nobody but me, Nobody but me</w:t>
      </w:r>
    </w:p>
    <w:sectPr w:rsidR="007E579B" w:rsidRPr="007E579B" w:rsidSect="003209C0">
      <w:footerReference w:type="default" r:id="rId146"/>
      <w:pgSz w:w="11906" w:h="16838"/>
      <w:pgMar w:top="1417" w:right="709" w:bottom="56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38" w:rsidRDefault="003C4B38" w:rsidP="00815230">
      <w:pPr>
        <w:spacing w:after="0" w:line="240" w:lineRule="auto"/>
      </w:pPr>
      <w:r>
        <w:separator/>
      </w:r>
    </w:p>
  </w:endnote>
  <w:endnote w:type="continuationSeparator" w:id="0">
    <w:p w:rsidR="003C4B38" w:rsidRDefault="003C4B38" w:rsidP="0081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IN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700"/>
      <w:docPartObj>
        <w:docPartGallery w:val="Page Numbers (Bottom of Page)"/>
        <w:docPartUnique/>
      </w:docPartObj>
    </w:sdtPr>
    <w:sdtEndPr/>
    <w:sdtContent>
      <w:p w:rsidR="00F4142D" w:rsidRDefault="003A61F3">
        <w:pPr>
          <w:pStyle w:val="Pieddepage"/>
          <w:jc w:val="center"/>
        </w:pPr>
        <w:r w:rsidRPr="000F7DE0">
          <w:rPr>
            <w:b/>
            <w:sz w:val="24"/>
            <w:szCs w:val="24"/>
          </w:rPr>
          <w:fldChar w:fldCharType="begin"/>
        </w:r>
        <w:r w:rsidR="00F4142D" w:rsidRPr="000F7DE0">
          <w:rPr>
            <w:b/>
            <w:sz w:val="24"/>
            <w:szCs w:val="24"/>
          </w:rPr>
          <w:instrText xml:space="preserve"> PAGE   \* MERGEFORMAT </w:instrText>
        </w:r>
        <w:r w:rsidRPr="000F7DE0">
          <w:rPr>
            <w:b/>
            <w:sz w:val="24"/>
            <w:szCs w:val="24"/>
          </w:rPr>
          <w:fldChar w:fldCharType="separate"/>
        </w:r>
        <w:r w:rsidR="0026780E">
          <w:rPr>
            <w:b/>
            <w:noProof/>
            <w:sz w:val="24"/>
            <w:szCs w:val="24"/>
          </w:rPr>
          <w:t>18</w:t>
        </w:r>
        <w:r w:rsidRPr="000F7DE0">
          <w:rPr>
            <w:b/>
            <w:sz w:val="24"/>
            <w:szCs w:val="24"/>
          </w:rPr>
          <w:fldChar w:fldCharType="end"/>
        </w:r>
      </w:p>
    </w:sdtContent>
  </w:sdt>
  <w:p w:rsidR="00F4142D" w:rsidRDefault="00F4142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701"/>
      <w:docPartObj>
        <w:docPartGallery w:val="Page Numbers (Bottom of Page)"/>
        <w:docPartUnique/>
      </w:docPartObj>
    </w:sdtPr>
    <w:sdtEndPr/>
    <w:sdtContent>
      <w:p w:rsidR="00F4142D" w:rsidRDefault="00170186">
        <w:pPr>
          <w:pStyle w:val="Pieddepage"/>
          <w:jc w:val="center"/>
        </w:pPr>
        <w:r>
          <w:fldChar w:fldCharType="begin"/>
        </w:r>
        <w:r>
          <w:instrText xml:space="preserve"> PAGE   \* MERGEFORMAT </w:instrText>
        </w:r>
        <w:r>
          <w:fldChar w:fldCharType="separate"/>
        </w:r>
        <w:r w:rsidR="0026780E">
          <w:rPr>
            <w:noProof/>
          </w:rPr>
          <w:t>21</w:t>
        </w:r>
        <w:r>
          <w:rPr>
            <w:noProof/>
          </w:rPr>
          <w:fldChar w:fldCharType="end"/>
        </w:r>
      </w:p>
    </w:sdtContent>
  </w:sdt>
  <w:p w:rsidR="00F4142D" w:rsidRDefault="00F4142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036784"/>
      <w:docPartObj>
        <w:docPartGallery w:val="Page Numbers (Bottom of Page)"/>
        <w:docPartUnique/>
      </w:docPartObj>
    </w:sdtPr>
    <w:sdtEndPr>
      <w:rPr>
        <w:sz w:val="24"/>
        <w:szCs w:val="24"/>
      </w:rPr>
    </w:sdtEndPr>
    <w:sdtContent>
      <w:p w:rsidR="00F4142D" w:rsidRDefault="003A61F3">
        <w:pPr>
          <w:pStyle w:val="Pieddepage"/>
          <w:jc w:val="center"/>
        </w:pPr>
        <w:r w:rsidRPr="009E3780">
          <w:rPr>
            <w:sz w:val="24"/>
            <w:szCs w:val="24"/>
          </w:rPr>
          <w:fldChar w:fldCharType="begin"/>
        </w:r>
        <w:r w:rsidR="00F4142D" w:rsidRPr="009E3780">
          <w:rPr>
            <w:sz w:val="24"/>
            <w:szCs w:val="24"/>
          </w:rPr>
          <w:instrText xml:space="preserve"> PAGE   \* MERGEFORMAT </w:instrText>
        </w:r>
        <w:r w:rsidRPr="009E3780">
          <w:rPr>
            <w:sz w:val="24"/>
            <w:szCs w:val="24"/>
          </w:rPr>
          <w:fldChar w:fldCharType="separate"/>
        </w:r>
        <w:r w:rsidR="0026780E">
          <w:rPr>
            <w:noProof/>
            <w:sz w:val="24"/>
            <w:szCs w:val="24"/>
          </w:rPr>
          <w:t>31</w:t>
        </w:r>
        <w:r w:rsidRPr="009E3780">
          <w:rPr>
            <w:sz w:val="24"/>
            <w:szCs w:val="24"/>
          </w:rPr>
          <w:fldChar w:fldCharType="end"/>
        </w:r>
      </w:p>
    </w:sdtContent>
  </w:sdt>
  <w:p w:rsidR="00F4142D" w:rsidRDefault="00F4142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38" w:rsidRDefault="003C4B38" w:rsidP="00815230">
      <w:pPr>
        <w:spacing w:after="0" w:line="240" w:lineRule="auto"/>
      </w:pPr>
      <w:r>
        <w:separator/>
      </w:r>
    </w:p>
  </w:footnote>
  <w:footnote w:type="continuationSeparator" w:id="0">
    <w:p w:rsidR="003C4B38" w:rsidRDefault="003C4B38" w:rsidP="00815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2D" w:rsidRPr="00DE6A62" w:rsidRDefault="00F4142D" w:rsidP="00657AF2">
    <w:pPr>
      <w:pStyle w:val="En-tte"/>
      <w:rPr>
        <w:b/>
        <w:sz w:val="18"/>
        <w:szCs w:val="18"/>
      </w:rPr>
    </w:pPr>
    <w:proofErr w:type="gramStart"/>
    <w:r w:rsidRPr="00DE6A62">
      <w:rPr>
        <w:b/>
        <w:sz w:val="18"/>
        <w:szCs w:val="18"/>
      </w:rPr>
      <w:t>DOSSIER  EN</w:t>
    </w:r>
    <w:proofErr w:type="gramEnd"/>
    <w:r w:rsidRPr="00DE6A62">
      <w:rPr>
        <w:b/>
        <w:sz w:val="18"/>
        <w:szCs w:val="18"/>
      </w:rPr>
      <w:t xml:space="preserve"> EDUCATION MUSICALE SUR  LE MODÈLE NOIR   DE GÉRICAULT À  PICASSO</w:t>
    </w:r>
  </w:p>
  <w:p w:rsidR="00F4142D" w:rsidRPr="00033355" w:rsidRDefault="00F4142D" w:rsidP="00033355">
    <w:pPr>
      <w:pStyle w:val="En-tte"/>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858E7"/>
    <w:multiLevelType w:val="multilevel"/>
    <w:tmpl w:val="B4E6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77AAD"/>
    <w:multiLevelType w:val="multilevel"/>
    <w:tmpl w:val="0006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A4D52"/>
    <w:multiLevelType w:val="hybridMultilevel"/>
    <w:tmpl w:val="993652F2"/>
    <w:lvl w:ilvl="0" w:tplc="169A9494">
      <w:start w:val="3"/>
      <w:numFmt w:val="bullet"/>
      <w:lvlText w:val="-"/>
      <w:lvlJc w:val="left"/>
      <w:pPr>
        <w:ind w:left="720" w:hanging="360"/>
      </w:pPr>
      <w:rPr>
        <w:rFonts w:ascii="Calibri" w:eastAsiaTheme="minorHAnsi" w:hAnsi="Calibri" w:cstheme="minorBidi" w:hint="default"/>
        <w:i/>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D83AD2"/>
    <w:multiLevelType w:val="hybridMultilevel"/>
    <w:tmpl w:val="0B0C298E"/>
    <w:lvl w:ilvl="0" w:tplc="5B6C91C8">
      <w:numFmt w:val="bullet"/>
      <w:lvlText w:val="-"/>
      <w:lvlJc w:val="left"/>
      <w:pPr>
        <w:ind w:left="1080" w:hanging="360"/>
      </w:pPr>
      <w:rPr>
        <w:rFonts w:ascii="Calibri" w:eastAsiaTheme="minorEastAsia" w:hAnsi="Calibri"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CAF450A"/>
    <w:multiLevelType w:val="multilevel"/>
    <w:tmpl w:val="C19C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C22C77"/>
    <w:multiLevelType w:val="hybridMultilevel"/>
    <w:tmpl w:val="354E56C8"/>
    <w:lvl w:ilvl="0" w:tplc="D7FEE6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A51F2E"/>
    <w:multiLevelType w:val="hybridMultilevel"/>
    <w:tmpl w:val="D730E596"/>
    <w:lvl w:ilvl="0" w:tplc="55981A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65776E"/>
    <w:multiLevelType w:val="hybridMultilevel"/>
    <w:tmpl w:val="171E2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015673"/>
    <w:multiLevelType w:val="multilevel"/>
    <w:tmpl w:val="8F74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5551ED"/>
    <w:multiLevelType w:val="hybridMultilevel"/>
    <w:tmpl w:val="12B4C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664C11"/>
    <w:multiLevelType w:val="hybridMultilevel"/>
    <w:tmpl w:val="068A3CE2"/>
    <w:lvl w:ilvl="0" w:tplc="55981AF8">
      <w:numFmt w:val="bullet"/>
      <w:lvlText w:val="-"/>
      <w:lvlJc w:val="left"/>
      <w:pPr>
        <w:ind w:left="885" w:hanging="360"/>
      </w:pPr>
      <w:rPr>
        <w:rFonts w:ascii="Calibri" w:eastAsiaTheme="minorHAnsi" w:hAnsi="Calibri" w:cstheme="minorBidi"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2" w15:restartNumberingAfterBreak="0">
    <w:nsid w:val="75674FA3"/>
    <w:multiLevelType w:val="hybridMultilevel"/>
    <w:tmpl w:val="9F12DB5A"/>
    <w:lvl w:ilvl="0" w:tplc="0D50F1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1"/>
  </w:num>
  <w:num w:numId="5">
    <w:abstractNumId w:val="9"/>
  </w:num>
  <w:num w:numId="6">
    <w:abstractNumId w:val="5"/>
  </w:num>
  <w:num w:numId="7">
    <w:abstractNumId w:val="1"/>
  </w:num>
  <w:num w:numId="8">
    <w:abstractNumId w:val="2"/>
  </w:num>
  <w:num w:numId="9">
    <w:abstractNumId w:val="10"/>
  </w:num>
  <w:num w:numId="10">
    <w:abstractNumId w:val="8"/>
  </w:num>
  <w:num w:numId="11">
    <w:abstractNumId w:val="4"/>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2D"/>
    <w:rsid w:val="00000F9A"/>
    <w:rsid w:val="00002B85"/>
    <w:rsid w:val="00011F67"/>
    <w:rsid w:val="0001327F"/>
    <w:rsid w:val="00015BE0"/>
    <w:rsid w:val="00015E45"/>
    <w:rsid w:val="000163EB"/>
    <w:rsid w:val="00016D21"/>
    <w:rsid w:val="000208EB"/>
    <w:rsid w:val="00022CED"/>
    <w:rsid w:val="00023455"/>
    <w:rsid w:val="0002347B"/>
    <w:rsid w:val="000251B9"/>
    <w:rsid w:val="00025514"/>
    <w:rsid w:val="0003015E"/>
    <w:rsid w:val="0003095B"/>
    <w:rsid w:val="00033355"/>
    <w:rsid w:val="00034C96"/>
    <w:rsid w:val="00034C98"/>
    <w:rsid w:val="00035891"/>
    <w:rsid w:val="000374C8"/>
    <w:rsid w:val="00037A69"/>
    <w:rsid w:val="00037AD7"/>
    <w:rsid w:val="0004034B"/>
    <w:rsid w:val="00040AB4"/>
    <w:rsid w:val="00047E7B"/>
    <w:rsid w:val="00053179"/>
    <w:rsid w:val="00060E70"/>
    <w:rsid w:val="00070338"/>
    <w:rsid w:val="0007195B"/>
    <w:rsid w:val="00071EF1"/>
    <w:rsid w:val="00072554"/>
    <w:rsid w:val="00072D56"/>
    <w:rsid w:val="00074FE9"/>
    <w:rsid w:val="000764EE"/>
    <w:rsid w:val="000778A6"/>
    <w:rsid w:val="00080116"/>
    <w:rsid w:val="000818B7"/>
    <w:rsid w:val="00083184"/>
    <w:rsid w:val="00086908"/>
    <w:rsid w:val="0009024E"/>
    <w:rsid w:val="00090A0A"/>
    <w:rsid w:val="0009200A"/>
    <w:rsid w:val="000922EF"/>
    <w:rsid w:val="00094466"/>
    <w:rsid w:val="00096098"/>
    <w:rsid w:val="000A0098"/>
    <w:rsid w:val="000A29AA"/>
    <w:rsid w:val="000A73D8"/>
    <w:rsid w:val="000A79EC"/>
    <w:rsid w:val="000A7E7D"/>
    <w:rsid w:val="000B0582"/>
    <w:rsid w:val="000B15CB"/>
    <w:rsid w:val="000B22BF"/>
    <w:rsid w:val="000B2858"/>
    <w:rsid w:val="000B2D95"/>
    <w:rsid w:val="000B68E8"/>
    <w:rsid w:val="000B6A18"/>
    <w:rsid w:val="000C085F"/>
    <w:rsid w:val="000C0D46"/>
    <w:rsid w:val="000C23AD"/>
    <w:rsid w:val="000C6B0E"/>
    <w:rsid w:val="000C6DE9"/>
    <w:rsid w:val="000C6F21"/>
    <w:rsid w:val="000C7D60"/>
    <w:rsid w:val="000D2098"/>
    <w:rsid w:val="000D2C89"/>
    <w:rsid w:val="000D3281"/>
    <w:rsid w:val="000D3364"/>
    <w:rsid w:val="000D465D"/>
    <w:rsid w:val="000D495E"/>
    <w:rsid w:val="000D56D4"/>
    <w:rsid w:val="000D5726"/>
    <w:rsid w:val="000D6704"/>
    <w:rsid w:val="000E1007"/>
    <w:rsid w:val="000E2CE2"/>
    <w:rsid w:val="000E343B"/>
    <w:rsid w:val="000E3781"/>
    <w:rsid w:val="000E79EF"/>
    <w:rsid w:val="000F06A9"/>
    <w:rsid w:val="000F11AE"/>
    <w:rsid w:val="000F7C9F"/>
    <w:rsid w:val="000F7DE0"/>
    <w:rsid w:val="00100EB2"/>
    <w:rsid w:val="00102D9B"/>
    <w:rsid w:val="00104AC2"/>
    <w:rsid w:val="00106A80"/>
    <w:rsid w:val="00107A9A"/>
    <w:rsid w:val="001108FC"/>
    <w:rsid w:val="001115F8"/>
    <w:rsid w:val="00112655"/>
    <w:rsid w:val="001139A8"/>
    <w:rsid w:val="00115490"/>
    <w:rsid w:val="0011603B"/>
    <w:rsid w:val="001177F2"/>
    <w:rsid w:val="00117DE9"/>
    <w:rsid w:val="00117E29"/>
    <w:rsid w:val="00120AFC"/>
    <w:rsid w:val="00121305"/>
    <w:rsid w:val="0012234A"/>
    <w:rsid w:val="0012264D"/>
    <w:rsid w:val="00122CC5"/>
    <w:rsid w:val="001243AE"/>
    <w:rsid w:val="00127AE9"/>
    <w:rsid w:val="00131AD7"/>
    <w:rsid w:val="00133910"/>
    <w:rsid w:val="00134A49"/>
    <w:rsid w:val="00134D5A"/>
    <w:rsid w:val="001376C4"/>
    <w:rsid w:val="00137CCE"/>
    <w:rsid w:val="00137F17"/>
    <w:rsid w:val="001442D8"/>
    <w:rsid w:val="001468AA"/>
    <w:rsid w:val="001468DF"/>
    <w:rsid w:val="00146DE3"/>
    <w:rsid w:val="001472EC"/>
    <w:rsid w:val="0014772F"/>
    <w:rsid w:val="001479ED"/>
    <w:rsid w:val="00151CCB"/>
    <w:rsid w:val="00151FF3"/>
    <w:rsid w:val="00152A80"/>
    <w:rsid w:val="00152F32"/>
    <w:rsid w:val="0015426A"/>
    <w:rsid w:val="00155F51"/>
    <w:rsid w:val="001603D8"/>
    <w:rsid w:val="00161A95"/>
    <w:rsid w:val="00163C03"/>
    <w:rsid w:val="00164E0B"/>
    <w:rsid w:val="00165006"/>
    <w:rsid w:val="00170186"/>
    <w:rsid w:val="00170969"/>
    <w:rsid w:val="0017099A"/>
    <w:rsid w:val="00171FAE"/>
    <w:rsid w:val="001754BC"/>
    <w:rsid w:val="0017658F"/>
    <w:rsid w:val="00180EFC"/>
    <w:rsid w:val="00184D24"/>
    <w:rsid w:val="001862DB"/>
    <w:rsid w:val="00186BCC"/>
    <w:rsid w:val="00192F98"/>
    <w:rsid w:val="00193591"/>
    <w:rsid w:val="00193A3D"/>
    <w:rsid w:val="00194302"/>
    <w:rsid w:val="001958B5"/>
    <w:rsid w:val="00195B80"/>
    <w:rsid w:val="00196151"/>
    <w:rsid w:val="0019633B"/>
    <w:rsid w:val="001A0C3B"/>
    <w:rsid w:val="001A140E"/>
    <w:rsid w:val="001A2A74"/>
    <w:rsid w:val="001A2E2E"/>
    <w:rsid w:val="001A48CC"/>
    <w:rsid w:val="001A6F13"/>
    <w:rsid w:val="001B1EC7"/>
    <w:rsid w:val="001B5525"/>
    <w:rsid w:val="001B58AB"/>
    <w:rsid w:val="001B7016"/>
    <w:rsid w:val="001B7643"/>
    <w:rsid w:val="001B7991"/>
    <w:rsid w:val="001C060C"/>
    <w:rsid w:val="001C1E29"/>
    <w:rsid w:val="001C37C9"/>
    <w:rsid w:val="001C3918"/>
    <w:rsid w:val="001C3EB4"/>
    <w:rsid w:val="001C3EC7"/>
    <w:rsid w:val="001C43E8"/>
    <w:rsid w:val="001C48A5"/>
    <w:rsid w:val="001C4E23"/>
    <w:rsid w:val="001C58CA"/>
    <w:rsid w:val="001C60E9"/>
    <w:rsid w:val="001C7E36"/>
    <w:rsid w:val="001D0B42"/>
    <w:rsid w:val="001D145F"/>
    <w:rsid w:val="001D5AA8"/>
    <w:rsid w:val="001D5C3E"/>
    <w:rsid w:val="001D6417"/>
    <w:rsid w:val="001D644D"/>
    <w:rsid w:val="001D6A9A"/>
    <w:rsid w:val="001D6B85"/>
    <w:rsid w:val="001D7F24"/>
    <w:rsid w:val="001E072A"/>
    <w:rsid w:val="001E27EE"/>
    <w:rsid w:val="001E3C5B"/>
    <w:rsid w:val="001E3C8D"/>
    <w:rsid w:val="001E6F20"/>
    <w:rsid w:val="001F07A4"/>
    <w:rsid w:val="001F1268"/>
    <w:rsid w:val="001F25E6"/>
    <w:rsid w:val="001F502B"/>
    <w:rsid w:val="001F7DF1"/>
    <w:rsid w:val="001F7F02"/>
    <w:rsid w:val="002019BE"/>
    <w:rsid w:val="00202A64"/>
    <w:rsid w:val="002068B1"/>
    <w:rsid w:val="00207FA2"/>
    <w:rsid w:val="0021072E"/>
    <w:rsid w:val="0021211A"/>
    <w:rsid w:val="002138BF"/>
    <w:rsid w:val="00216DE1"/>
    <w:rsid w:val="002202A7"/>
    <w:rsid w:val="002209C1"/>
    <w:rsid w:val="00221253"/>
    <w:rsid w:val="002238C0"/>
    <w:rsid w:val="00224C88"/>
    <w:rsid w:val="00224FE0"/>
    <w:rsid w:val="00225A7D"/>
    <w:rsid w:val="00227876"/>
    <w:rsid w:val="00227A4F"/>
    <w:rsid w:val="002306B0"/>
    <w:rsid w:val="00232512"/>
    <w:rsid w:val="00234447"/>
    <w:rsid w:val="00234F74"/>
    <w:rsid w:val="002351D0"/>
    <w:rsid w:val="00235D00"/>
    <w:rsid w:val="00242718"/>
    <w:rsid w:val="00243F4F"/>
    <w:rsid w:val="00243F85"/>
    <w:rsid w:val="00245CBE"/>
    <w:rsid w:val="00245CCC"/>
    <w:rsid w:val="002467D0"/>
    <w:rsid w:val="0025066E"/>
    <w:rsid w:val="0025150C"/>
    <w:rsid w:val="002535A2"/>
    <w:rsid w:val="00255DEE"/>
    <w:rsid w:val="00255E17"/>
    <w:rsid w:val="00255F91"/>
    <w:rsid w:val="00256FAA"/>
    <w:rsid w:val="0025751C"/>
    <w:rsid w:val="00260CDC"/>
    <w:rsid w:val="00263CF1"/>
    <w:rsid w:val="00264572"/>
    <w:rsid w:val="002664C1"/>
    <w:rsid w:val="00267799"/>
    <w:rsid w:val="0026780E"/>
    <w:rsid w:val="00267D43"/>
    <w:rsid w:val="00271D4E"/>
    <w:rsid w:val="0027364E"/>
    <w:rsid w:val="00275DF8"/>
    <w:rsid w:val="00276F27"/>
    <w:rsid w:val="002841C4"/>
    <w:rsid w:val="002869D0"/>
    <w:rsid w:val="00287E77"/>
    <w:rsid w:val="00291309"/>
    <w:rsid w:val="00291F22"/>
    <w:rsid w:val="002926F8"/>
    <w:rsid w:val="0029468C"/>
    <w:rsid w:val="00294B69"/>
    <w:rsid w:val="0029608B"/>
    <w:rsid w:val="002A0081"/>
    <w:rsid w:val="002A16E1"/>
    <w:rsid w:val="002A430D"/>
    <w:rsid w:val="002A5A75"/>
    <w:rsid w:val="002A7811"/>
    <w:rsid w:val="002B1713"/>
    <w:rsid w:val="002B276C"/>
    <w:rsid w:val="002B626D"/>
    <w:rsid w:val="002B69AC"/>
    <w:rsid w:val="002C227A"/>
    <w:rsid w:val="002C2320"/>
    <w:rsid w:val="002C2B08"/>
    <w:rsid w:val="002C32D3"/>
    <w:rsid w:val="002C57E5"/>
    <w:rsid w:val="002D0A9D"/>
    <w:rsid w:val="002D10C5"/>
    <w:rsid w:val="002D1D02"/>
    <w:rsid w:val="002D6264"/>
    <w:rsid w:val="002D7579"/>
    <w:rsid w:val="002E5A05"/>
    <w:rsid w:val="002E5D66"/>
    <w:rsid w:val="002E7E1D"/>
    <w:rsid w:val="002F0B6F"/>
    <w:rsid w:val="002F2EEE"/>
    <w:rsid w:val="002F3F9F"/>
    <w:rsid w:val="002F434C"/>
    <w:rsid w:val="002F467C"/>
    <w:rsid w:val="002F53C6"/>
    <w:rsid w:val="002F5735"/>
    <w:rsid w:val="002F66A9"/>
    <w:rsid w:val="002F71C6"/>
    <w:rsid w:val="002F7542"/>
    <w:rsid w:val="0030070E"/>
    <w:rsid w:val="00300988"/>
    <w:rsid w:val="00300F64"/>
    <w:rsid w:val="00301F99"/>
    <w:rsid w:val="00302A11"/>
    <w:rsid w:val="003052D2"/>
    <w:rsid w:val="00305FF9"/>
    <w:rsid w:val="00306D5F"/>
    <w:rsid w:val="00306D82"/>
    <w:rsid w:val="00311A62"/>
    <w:rsid w:val="00311C74"/>
    <w:rsid w:val="0031328A"/>
    <w:rsid w:val="00314C6A"/>
    <w:rsid w:val="0031512A"/>
    <w:rsid w:val="003209C0"/>
    <w:rsid w:val="00320F24"/>
    <w:rsid w:val="0032150C"/>
    <w:rsid w:val="00322E5C"/>
    <w:rsid w:val="00323033"/>
    <w:rsid w:val="00324E9C"/>
    <w:rsid w:val="003250F0"/>
    <w:rsid w:val="00327EC3"/>
    <w:rsid w:val="00331D0A"/>
    <w:rsid w:val="00332B0D"/>
    <w:rsid w:val="00332E87"/>
    <w:rsid w:val="00333016"/>
    <w:rsid w:val="00336D41"/>
    <w:rsid w:val="003469FD"/>
    <w:rsid w:val="003508DA"/>
    <w:rsid w:val="00350919"/>
    <w:rsid w:val="003515F2"/>
    <w:rsid w:val="003522E6"/>
    <w:rsid w:val="003536DF"/>
    <w:rsid w:val="00353E7C"/>
    <w:rsid w:val="00357AAA"/>
    <w:rsid w:val="00363348"/>
    <w:rsid w:val="0036631C"/>
    <w:rsid w:val="00366D1C"/>
    <w:rsid w:val="00366ED7"/>
    <w:rsid w:val="003670EF"/>
    <w:rsid w:val="003674F4"/>
    <w:rsid w:val="003731B4"/>
    <w:rsid w:val="0037394A"/>
    <w:rsid w:val="00375204"/>
    <w:rsid w:val="003769DB"/>
    <w:rsid w:val="0038186E"/>
    <w:rsid w:val="00382A9A"/>
    <w:rsid w:val="00384AD6"/>
    <w:rsid w:val="00385659"/>
    <w:rsid w:val="00385B9D"/>
    <w:rsid w:val="00385D2B"/>
    <w:rsid w:val="00390BA7"/>
    <w:rsid w:val="00390BE0"/>
    <w:rsid w:val="00392C9E"/>
    <w:rsid w:val="003930E3"/>
    <w:rsid w:val="003940EF"/>
    <w:rsid w:val="0039457F"/>
    <w:rsid w:val="00396762"/>
    <w:rsid w:val="003971A0"/>
    <w:rsid w:val="00397358"/>
    <w:rsid w:val="003977A8"/>
    <w:rsid w:val="00397AD1"/>
    <w:rsid w:val="003A09C2"/>
    <w:rsid w:val="003A173D"/>
    <w:rsid w:val="003A236F"/>
    <w:rsid w:val="003A2CB8"/>
    <w:rsid w:val="003A3AD2"/>
    <w:rsid w:val="003A544A"/>
    <w:rsid w:val="003A61F3"/>
    <w:rsid w:val="003A70DF"/>
    <w:rsid w:val="003B03B2"/>
    <w:rsid w:val="003B055E"/>
    <w:rsid w:val="003B08AC"/>
    <w:rsid w:val="003B2718"/>
    <w:rsid w:val="003B27F7"/>
    <w:rsid w:val="003B3F3F"/>
    <w:rsid w:val="003B71B1"/>
    <w:rsid w:val="003B722D"/>
    <w:rsid w:val="003C1C53"/>
    <w:rsid w:val="003C2941"/>
    <w:rsid w:val="003C4B38"/>
    <w:rsid w:val="003C624D"/>
    <w:rsid w:val="003C78C2"/>
    <w:rsid w:val="003D0875"/>
    <w:rsid w:val="003D180B"/>
    <w:rsid w:val="003D317F"/>
    <w:rsid w:val="003E1492"/>
    <w:rsid w:val="003E298C"/>
    <w:rsid w:val="003E4BFC"/>
    <w:rsid w:val="003E5335"/>
    <w:rsid w:val="003F04AA"/>
    <w:rsid w:val="003F05E2"/>
    <w:rsid w:val="003F208B"/>
    <w:rsid w:val="003F2513"/>
    <w:rsid w:val="003F29FC"/>
    <w:rsid w:val="003F33C2"/>
    <w:rsid w:val="003F373B"/>
    <w:rsid w:val="003F3B92"/>
    <w:rsid w:val="003F6CD9"/>
    <w:rsid w:val="003F7EBE"/>
    <w:rsid w:val="00401A07"/>
    <w:rsid w:val="00402156"/>
    <w:rsid w:val="004034F5"/>
    <w:rsid w:val="0040556C"/>
    <w:rsid w:val="0040669E"/>
    <w:rsid w:val="00406A4A"/>
    <w:rsid w:val="00407A41"/>
    <w:rsid w:val="0041000F"/>
    <w:rsid w:val="004113A3"/>
    <w:rsid w:val="00412B02"/>
    <w:rsid w:val="00413DE9"/>
    <w:rsid w:val="0042039C"/>
    <w:rsid w:val="00420F8A"/>
    <w:rsid w:val="00421896"/>
    <w:rsid w:val="00423303"/>
    <w:rsid w:val="00423EDD"/>
    <w:rsid w:val="00424796"/>
    <w:rsid w:val="00424D81"/>
    <w:rsid w:val="004329AE"/>
    <w:rsid w:val="004350F5"/>
    <w:rsid w:val="004406FE"/>
    <w:rsid w:val="00442D01"/>
    <w:rsid w:val="00442F2D"/>
    <w:rsid w:val="00443E5B"/>
    <w:rsid w:val="004453EA"/>
    <w:rsid w:val="00450664"/>
    <w:rsid w:val="00452CEA"/>
    <w:rsid w:val="00453357"/>
    <w:rsid w:val="0045347F"/>
    <w:rsid w:val="00453A17"/>
    <w:rsid w:val="0045474E"/>
    <w:rsid w:val="00454E20"/>
    <w:rsid w:val="00456307"/>
    <w:rsid w:val="0045742C"/>
    <w:rsid w:val="00457C0F"/>
    <w:rsid w:val="004638E6"/>
    <w:rsid w:val="004645DF"/>
    <w:rsid w:val="004646FE"/>
    <w:rsid w:val="004648B3"/>
    <w:rsid w:val="00464E15"/>
    <w:rsid w:val="00465009"/>
    <w:rsid w:val="00466489"/>
    <w:rsid w:val="004671AE"/>
    <w:rsid w:val="004712F8"/>
    <w:rsid w:val="00474680"/>
    <w:rsid w:val="0047549A"/>
    <w:rsid w:val="004763C5"/>
    <w:rsid w:val="00476410"/>
    <w:rsid w:val="00476619"/>
    <w:rsid w:val="004825CC"/>
    <w:rsid w:val="00482C64"/>
    <w:rsid w:val="00483AFC"/>
    <w:rsid w:val="004851A4"/>
    <w:rsid w:val="00485C47"/>
    <w:rsid w:val="00486D93"/>
    <w:rsid w:val="004874B1"/>
    <w:rsid w:val="004878A6"/>
    <w:rsid w:val="00490560"/>
    <w:rsid w:val="004919C7"/>
    <w:rsid w:val="00491CC5"/>
    <w:rsid w:val="004921A3"/>
    <w:rsid w:val="00494BBF"/>
    <w:rsid w:val="004950CC"/>
    <w:rsid w:val="0049527E"/>
    <w:rsid w:val="0049633C"/>
    <w:rsid w:val="004A0961"/>
    <w:rsid w:val="004A29A9"/>
    <w:rsid w:val="004A41C1"/>
    <w:rsid w:val="004A76D0"/>
    <w:rsid w:val="004B43BA"/>
    <w:rsid w:val="004B5C28"/>
    <w:rsid w:val="004B6A18"/>
    <w:rsid w:val="004B728E"/>
    <w:rsid w:val="004B74BF"/>
    <w:rsid w:val="004B7545"/>
    <w:rsid w:val="004B7D58"/>
    <w:rsid w:val="004C1189"/>
    <w:rsid w:val="004C21D1"/>
    <w:rsid w:val="004C26E2"/>
    <w:rsid w:val="004C27B7"/>
    <w:rsid w:val="004C32BB"/>
    <w:rsid w:val="004C457E"/>
    <w:rsid w:val="004C7526"/>
    <w:rsid w:val="004D0A91"/>
    <w:rsid w:val="004D1AB5"/>
    <w:rsid w:val="004D2869"/>
    <w:rsid w:val="004D31A7"/>
    <w:rsid w:val="004D3723"/>
    <w:rsid w:val="004D399B"/>
    <w:rsid w:val="004D5802"/>
    <w:rsid w:val="004D5D89"/>
    <w:rsid w:val="004D6142"/>
    <w:rsid w:val="004D6485"/>
    <w:rsid w:val="004E4E8F"/>
    <w:rsid w:val="004E53F4"/>
    <w:rsid w:val="004E569F"/>
    <w:rsid w:val="004E579C"/>
    <w:rsid w:val="004F1BF9"/>
    <w:rsid w:val="004F667C"/>
    <w:rsid w:val="00501B05"/>
    <w:rsid w:val="00502DE8"/>
    <w:rsid w:val="00503966"/>
    <w:rsid w:val="00504117"/>
    <w:rsid w:val="00504637"/>
    <w:rsid w:val="005059FF"/>
    <w:rsid w:val="00506D39"/>
    <w:rsid w:val="00511A50"/>
    <w:rsid w:val="005123D6"/>
    <w:rsid w:val="00513653"/>
    <w:rsid w:val="00515052"/>
    <w:rsid w:val="00517342"/>
    <w:rsid w:val="005203E7"/>
    <w:rsid w:val="0052304F"/>
    <w:rsid w:val="00525B78"/>
    <w:rsid w:val="0052644F"/>
    <w:rsid w:val="005264B4"/>
    <w:rsid w:val="00527576"/>
    <w:rsid w:val="00530923"/>
    <w:rsid w:val="005314C4"/>
    <w:rsid w:val="005371F0"/>
    <w:rsid w:val="00540C6E"/>
    <w:rsid w:val="0054212E"/>
    <w:rsid w:val="00542153"/>
    <w:rsid w:val="00542AA4"/>
    <w:rsid w:val="00542FD8"/>
    <w:rsid w:val="005446B2"/>
    <w:rsid w:val="005456EC"/>
    <w:rsid w:val="00545A42"/>
    <w:rsid w:val="00550BDC"/>
    <w:rsid w:val="005517AB"/>
    <w:rsid w:val="00551B93"/>
    <w:rsid w:val="00552CE3"/>
    <w:rsid w:val="00552FA7"/>
    <w:rsid w:val="00553F0C"/>
    <w:rsid w:val="0055497C"/>
    <w:rsid w:val="00555D8C"/>
    <w:rsid w:val="00555F10"/>
    <w:rsid w:val="00557604"/>
    <w:rsid w:val="005616B6"/>
    <w:rsid w:val="00564720"/>
    <w:rsid w:val="0056511E"/>
    <w:rsid w:val="00571193"/>
    <w:rsid w:val="005766ED"/>
    <w:rsid w:val="005779B9"/>
    <w:rsid w:val="0058356F"/>
    <w:rsid w:val="00583C61"/>
    <w:rsid w:val="00583D0D"/>
    <w:rsid w:val="00584966"/>
    <w:rsid w:val="00584ABF"/>
    <w:rsid w:val="00586C96"/>
    <w:rsid w:val="005873B0"/>
    <w:rsid w:val="005910BB"/>
    <w:rsid w:val="0059122B"/>
    <w:rsid w:val="00592BBB"/>
    <w:rsid w:val="00595CB2"/>
    <w:rsid w:val="00596464"/>
    <w:rsid w:val="005A1313"/>
    <w:rsid w:val="005A221E"/>
    <w:rsid w:val="005A446F"/>
    <w:rsid w:val="005A4D37"/>
    <w:rsid w:val="005A7267"/>
    <w:rsid w:val="005A7B1D"/>
    <w:rsid w:val="005B4010"/>
    <w:rsid w:val="005B48BA"/>
    <w:rsid w:val="005B50B6"/>
    <w:rsid w:val="005B57D2"/>
    <w:rsid w:val="005C1C84"/>
    <w:rsid w:val="005C3D38"/>
    <w:rsid w:val="005C5152"/>
    <w:rsid w:val="005D0EE9"/>
    <w:rsid w:val="005D24AC"/>
    <w:rsid w:val="005D4EA7"/>
    <w:rsid w:val="005D590A"/>
    <w:rsid w:val="005E2DCD"/>
    <w:rsid w:val="005E530E"/>
    <w:rsid w:val="005E7CBC"/>
    <w:rsid w:val="005F397F"/>
    <w:rsid w:val="005F6B8F"/>
    <w:rsid w:val="00600309"/>
    <w:rsid w:val="006038EE"/>
    <w:rsid w:val="00606F0B"/>
    <w:rsid w:val="00611D14"/>
    <w:rsid w:val="006166AD"/>
    <w:rsid w:val="00617DC9"/>
    <w:rsid w:val="006202A2"/>
    <w:rsid w:val="00621FE9"/>
    <w:rsid w:val="006242DB"/>
    <w:rsid w:val="0062538C"/>
    <w:rsid w:val="0062686B"/>
    <w:rsid w:val="0063101F"/>
    <w:rsid w:val="006315CC"/>
    <w:rsid w:val="00632059"/>
    <w:rsid w:val="0063424C"/>
    <w:rsid w:val="00637F39"/>
    <w:rsid w:val="00640CA3"/>
    <w:rsid w:val="006424E2"/>
    <w:rsid w:val="006466EC"/>
    <w:rsid w:val="006475D7"/>
    <w:rsid w:val="006509FC"/>
    <w:rsid w:val="00651056"/>
    <w:rsid w:val="00653673"/>
    <w:rsid w:val="006541AB"/>
    <w:rsid w:val="00656B95"/>
    <w:rsid w:val="006574FB"/>
    <w:rsid w:val="00657732"/>
    <w:rsid w:val="00657AF2"/>
    <w:rsid w:val="006601E5"/>
    <w:rsid w:val="00661538"/>
    <w:rsid w:val="00661F18"/>
    <w:rsid w:val="00662B51"/>
    <w:rsid w:val="006630D9"/>
    <w:rsid w:val="00667D41"/>
    <w:rsid w:val="00672E30"/>
    <w:rsid w:val="00677A48"/>
    <w:rsid w:val="0068142B"/>
    <w:rsid w:val="00682BE2"/>
    <w:rsid w:val="00684B03"/>
    <w:rsid w:val="00685168"/>
    <w:rsid w:val="006859C0"/>
    <w:rsid w:val="00686221"/>
    <w:rsid w:val="00686E9A"/>
    <w:rsid w:val="006922AB"/>
    <w:rsid w:val="00694A3D"/>
    <w:rsid w:val="00696479"/>
    <w:rsid w:val="00697712"/>
    <w:rsid w:val="006A03C2"/>
    <w:rsid w:val="006A0C03"/>
    <w:rsid w:val="006A2BAA"/>
    <w:rsid w:val="006A3224"/>
    <w:rsid w:val="006A3366"/>
    <w:rsid w:val="006A560F"/>
    <w:rsid w:val="006A58BD"/>
    <w:rsid w:val="006B04AD"/>
    <w:rsid w:val="006B0841"/>
    <w:rsid w:val="006B2F3D"/>
    <w:rsid w:val="006B383C"/>
    <w:rsid w:val="006B503C"/>
    <w:rsid w:val="006B7DA2"/>
    <w:rsid w:val="006C06CA"/>
    <w:rsid w:val="006C0844"/>
    <w:rsid w:val="006C6682"/>
    <w:rsid w:val="006C7747"/>
    <w:rsid w:val="006C7CF0"/>
    <w:rsid w:val="006D0717"/>
    <w:rsid w:val="006D3EA1"/>
    <w:rsid w:val="006D74BC"/>
    <w:rsid w:val="006E023A"/>
    <w:rsid w:val="006E17AA"/>
    <w:rsid w:val="006E1D6F"/>
    <w:rsid w:val="006E20FE"/>
    <w:rsid w:val="006E31C8"/>
    <w:rsid w:val="006E382B"/>
    <w:rsid w:val="006E50AD"/>
    <w:rsid w:val="006E62FC"/>
    <w:rsid w:val="006E6419"/>
    <w:rsid w:val="006E75EE"/>
    <w:rsid w:val="006F0E42"/>
    <w:rsid w:val="006F14E3"/>
    <w:rsid w:val="006F16FE"/>
    <w:rsid w:val="006F3A4F"/>
    <w:rsid w:val="006F6B58"/>
    <w:rsid w:val="006F74AB"/>
    <w:rsid w:val="007009FE"/>
    <w:rsid w:val="00703B41"/>
    <w:rsid w:val="00704F11"/>
    <w:rsid w:val="007102B9"/>
    <w:rsid w:val="007106EE"/>
    <w:rsid w:val="00711852"/>
    <w:rsid w:val="007131E5"/>
    <w:rsid w:val="00713715"/>
    <w:rsid w:val="007138AB"/>
    <w:rsid w:val="00713C40"/>
    <w:rsid w:val="007150AD"/>
    <w:rsid w:val="00716357"/>
    <w:rsid w:val="00717E3F"/>
    <w:rsid w:val="00722777"/>
    <w:rsid w:val="007228A8"/>
    <w:rsid w:val="00722F76"/>
    <w:rsid w:val="007237D2"/>
    <w:rsid w:val="007274A6"/>
    <w:rsid w:val="007307EC"/>
    <w:rsid w:val="00730898"/>
    <w:rsid w:val="007318D3"/>
    <w:rsid w:val="00731967"/>
    <w:rsid w:val="007339A7"/>
    <w:rsid w:val="0073415D"/>
    <w:rsid w:val="00734791"/>
    <w:rsid w:val="007370DD"/>
    <w:rsid w:val="00737B11"/>
    <w:rsid w:val="00740108"/>
    <w:rsid w:val="007405F4"/>
    <w:rsid w:val="00741FB1"/>
    <w:rsid w:val="00743991"/>
    <w:rsid w:val="00745AAF"/>
    <w:rsid w:val="0074716C"/>
    <w:rsid w:val="007502DE"/>
    <w:rsid w:val="00750314"/>
    <w:rsid w:val="0075059C"/>
    <w:rsid w:val="0075192C"/>
    <w:rsid w:val="00751AD5"/>
    <w:rsid w:val="00751FFB"/>
    <w:rsid w:val="00752A9C"/>
    <w:rsid w:val="0076117B"/>
    <w:rsid w:val="007619E6"/>
    <w:rsid w:val="00761EC4"/>
    <w:rsid w:val="007630F3"/>
    <w:rsid w:val="00763FF3"/>
    <w:rsid w:val="007645CB"/>
    <w:rsid w:val="007648F3"/>
    <w:rsid w:val="0077265B"/>
    <w:rsid w:val="007735F3"/>
    <w:rsid w:val="00773668"/>
    <w:rsid w:val="007739F5"/>
    <w:rsid w:val="00775072"/>
    <w:rsid w:val="00776240"/>
    <w:rsid w:val="007778CD"/>
    <w:rsid w:val="00780A18"/>
    <w:rsid w:val="00781B2D"/>
    <w:rsid w:val="00781DDC"/>
    <w:rsid w:val="00784005"/>
    <w:rsid w:val="0078552E"/>
    <w:rsid w:val="00785BD5"/>
    <w:rsid w:val="00790DD1"/>
    <w:rsid w:val="0079240C"/>
    <w:rsid w:val="007948D1"/>
    <w:rsid w:val="00797B92"/>
    <w:rsid w:val="007A0448"/>
    <w:rsid w:val="007A2C63"/>
    <w:rsid w:val="007A2E06"/>
    <w:rsid w:val="007A4194"/>
    <w:rsid w:val="007A52A6"/>
    <w:rsid w:val="007A67F9"/>
    <w:rsid w:val="007A6A60"/>
    <w:rsid w:val="007A778E"/>
    <w:rsid w:val="007B2572"/>
    <w:rsid w:val="007B29B3"/>
    <w:rsid w:val="007B2E3A"/>
    <w:rsid w:val="007B38FC"/>
    <w:rsid w:val="007B3D0F"/>
    <w:rsid w:val="007B46EF"/>
    <w:rsid w:val="007B4ED9"/>
    <w:rsid w:val="007B575D"/>
    <w:rsid w:val="007B7FF3"/>
    <w:rsid w:val="007C0408"/>
    <w:rsid w:val="007C0C96"/>
    <w:rsid w:val="007C1030"/>
    <w:rsid w:val="007C1129"/>
    <w:rsid w:val="007C189D"/>
    <w:rsid w:val="007C3616"/>
    <w:rsid w:val="007C3DC7"/>
    <w:rsid w:val="007C4229"/>
    <w:rsid w:val="007D0F6D"/>
    <w:rsid w:val="007D14DE"/>
    <w:rsid w:val="007D1C89"/>
    <w:rsid w:val="007D5958"/>
    <w:rsid w:val="007D5F37"/>
    <w:rsid w:val="007D7C9D"/>
    <w:rsid w:val="007E2BE5"/>
    <w:rsid w:val="007E579B"/>
    <w:rsid w:val="007E5D8C"/>
    <w:rsid w:val="007E6481"/>
    <w:rsid w:val="007F00C8"/>
    <w:rsid w:val="007F353E"/>
    <w:rsid w:val="007F356C"/>
    <w:rsid w:val="007F44CC"/>
    <w:rsid w:val="007F4968"/>
    <w:rsid w:val="0080233A"/>
    <w:rsid w:val="0080575E"/>
    <w:rsid w:val="00806085"/>
    <w:rsid w:val="0080660D"/>
    <w:rsid w:val="0080738F"/>
    <w:rsid w:val="00807519"/>
    <w:rsid w:val="008106F3"/>
    <w:rsid w:val="00811990"/>
    <w:rsid w:val="00811E6F"/>
    <w:rsid w:val="00812BA3"/>
    <w:rsid w:val="008138A7"/>
    <w:rsid w:val="00815230"/>
    <w:rsid w:val="00816481"/>
    <w:rsid w:val="008164F6"/>
    <w:rsid w:val="008178B6"/>
    <w:rsid w:val="008206A8"/>
    <w:rsid w:val="00822509"/>
    <w:rsid w:val="00824FAD"/>
    <w:rsid w:val="008250BB"/>
    <w:rsid w:val="008263D3"/>
    <w:rsid w:val="00830718"/>
    <w:rsid w:val="00836368"/>
    <w:rsid w:val="00837709"/>
    <w:rsid w:val="0083771F"/>
    <w:rsid w:val="0084121A"/>
    <w:rsid w:val="00847928"/>
    <w:rsid w:val="00850427"/>
    <w:rsid w:val="0085351D"/>
    <w:rsid w:val="00855D08"/>
    <w:rsid w:val="00855EFF"/>
    <w:rsid w:val="008574A8"/>
    <w:rsid w:val="00860705"/>
    <w:rsid w:val="00860C88"/>
    <w:rsid w:val="00861669"/>
    <w:rsid w:val="00861CF2"/>
    <w:rsid w:val="008644AE"/>
    <w:rsid w:val="00864742"/>
    <w:rsid w:val="008652D9"/>
    <w:rsid w:val="0086706D"/>
    <w:rsid w:val="00867718"/>
    <w:rsid w:val="00867754"/>
    <w:rsid w:val="00870021"/>
    <w:rsid w:val="00870F84"/>
    <w:rsid w:val="00871A74"/>
    <w:rsid w:val="00873DEF"/>
    <w:rsid w:val="008743D3"/>
    <w:rsid w:val="0087550A"/>
    <w:rsid w:val="00876526"/>
    <w:rsid w:val="00877811"/>
    <w:rsid w:val="008808F5"/>
    <w:rsid w:val="008827B7"/>
    <w:rsid w:val="00885400"/>
    <w:rsid w:val="00886E6F"/>
    <w:rsid w:val="00887F0F"/>
    <w:rsid w:val="00891A05"/>
    <w:rsid w:val="008A20FE"/>
    <w:rsid w:val="008A4F56"/>
    <w:rsid w:val="008A7875"/>
    <w:rsid w:val="008B0E11"/>
    <w:rsid w:val="008B2BCA"/>
    <w:rsid w:val="008B4223"/>
    <w:rsid w:val="008B55A2"/>
    <w:rsid w:val="008B5728"/>
    <w:rsid w:val="008B5B36"/>
    <w:rsid w:val="008B66CF"/>
    <w:rsid w:val="008B7B56"/>
    <w:rsid w:val="008B7B71"/>
    <w:rsid w:val="008C0339"/>
    <w:rsid w:val="008C1C7A"/>
    <w:rsid w:val="008C64B6"/>
    <w:rsid w:val="008C73F8"/>
    <w:rsid w:val="008D0E66"/>
    <w:rsid w:val="008D17DB"/>
    <w:rsid w:val="008D5358"/>
    <w:rsid w:val="008E010B"/>
    <w:rsid w:val="008E15AC"/>
    <w:rsid w:val="008E2489"/>
    <w:rsid w:val="008E5210"/>
    <w:rsid w:val="008F3955"/>
    <w:rsid w:val="008F5D5E"/>
    <w:rsid w:val="008F707B"/>
    <w:rsid w:val="0090020C"/>
    <w:rsid w:val="009032A4"/>
    <w:rsid w:val="0090502A"/>
    <w:rsid w:val="009058F3"/>
    <w:rsid w:val="0091717B"/>
    <w:rsid w:val="0092072C"/>
    <w:rsid w:val="00925A8F"/>
    <w:rsid w:val="0092663E"/>
    <w:rsid w:val="009305DB"/>
    <w:rsid w:val="009317E3"/>
    <w:rsid w:val="0093196D"/>
    <w:rsid w:val="00933C83"/>
    <w:rsid w:val="00934CEB"/>
    <w:rsid w:val="009361DE"/>
    <w:rsid w:val="00937865"/>
    <w:rsid w:val="00943B4C"/>
    <w:rsid w:val="00944C42"/>
    <w:rsid w:val="00944CD3"/>
    <w:rsid w:val="0094667D"/>
    <w:rsid w:val="00947064"/>
    <w:rsid w:val="00951048"/>
    <w:rsid w:val="00955762"/>
    <w:rsid w:val="00957048"/>
    <w:rsid w:val="00960369"/>
    <w:rsid w:val="00961E94"/>
    <w:rsid w:val="009643D5"/>
    <w:rsid w:val="009664C8"/>
    <w:rsid w:val="00972ACF"/>
    <w:rsid w:val="00975335"/>
    <w:rsid w:val="00980AC5"/>
    <w:rsid w:val="00980ED2"/>
    <w:rsid w:val="00980FD0"/>
    <w:rsid w:val="00981919"/>
    <w:rsid w:val="00983CB2"/>
    <w:rsid w:val="0098565C"/>
    <w:rsid w:val="00986663"/>
    <w:rsid w:val="0099171E"/>
    <w:rsid w:val="009917D1"/>
    <w:rsid w:val="00991FE5"/>
    <w:rsid w:val="00992E04"/>
    <w:rsid w:val="00995055"/>
    <w:rsid w:val="00996075"/>
    <w:rsid w:val="009A0CB1"/>
    <w:rsid w:val="009A0E30"/>
    <w:rsid w:val="009A16B4"/>
    <w:rsid w:val="009A16B5"/>
    <w:rsid w:val="009A2253"/>
    <w:rsid w:val="009A23E3"/>
    <w:rsid w:val="009A2842"/>
    <w:rsid w:val="009A4939"/>
    <w:rsid w:val="009A6E4B"/>
    <w:rsid w:val="009A71C1"/>
    <w:rsid w:val="009B0400"/>
    <w:rsid w:val="009B2663"/>
    <w:rsid w:val="009B2929"/>
    <w:rsid w:val="009C1745"/>
    <w:rsid w:val="009C2787"/>
    <w:rsid w:val="009C32B5"/>
    <w:rsid w:val="009C3785"/>
    <w:rsid w:val="009C48B8"/>
    <w:rsid w:val="009C5E97"/>
    <w:rsid w:val="009C7C14"/>
    <w:rsid w:val="009D1AC7"/>
    <w:rsid w:val="009D234D"/>
    <w:rsid w:val="009D32D6"/>
    <w:rsid w:val="009D5590"/>
    <w:rsid w:val="009D6B7A"/>
    <w:rsid w:val="009E08C5"/>
    <w:rsid w:val="009E18B7"/>
    <w:rsid w:val="009E4400"/>
    <w:rsid w:val="009E605D"/>
    <w:rsid w:val="009E61CE"/>
    <w:rsid w:val="009E7012"/>
    <w:rsid w:val="009E746C"/>
    <w:rsid w:val="009E78D0"/>
    <w:rsid w:val="009F08D5"/>
    <w:rsid w:val="009F1FA9"/>
    <w:rsid w:val="009F23C5"/>
    <w:rsid w:val="009F3EA0"/>
    <w:rsid w:val="009F415A"/>
    <w:rsid w:val="009F420B"/>
    <w:rsid w:val="009F5618"/>
    <w:rsid w:val="009F573C"/>
    <w:rsid w:val="009F5D43"/>
    <w:rsid w:val="009F5D4D"/>
    <w:rsid w:val="009F7014"/>
    <w:rsid w:val="00A02B49"/>
    <w:rsid w:val="00A02FF7"/>
    <w:rsid w:val="00A03BB8"/>
    <w:rsid w:val="00A06527"/>
    <w:rsid w:val="00A06E2B"/>
    <w:rsid w:val="00A06E43"/>
    <w:rsid w:val="00A07982"/>
    <w:rsid w:val="00A11FD9"/>
    <w:rsid w:val="00A123A4"/>
    <w:rsid w:val="00A12636"/>
    <w:rsid w:val="00A13AF2"/>
    <w:rsid w:val="00A14678"/>
    <w:rsid w:val="00A151E6"/>
    <w:rsid w:val="00A152A0"/>
    <w:rsid w:val="00A21171"/>
    <w:rsid w:val="00A222BC"/>
    <w:rsid w:val="00A235C2"/>
    <w:rsid w:val="00A23FDC"/>
    <w:rsid w:val="00A24DB4"/>
    <w:rsid w:val="00A30B09"/>
    <w:rsid w:val="00A319F5"/>
    <w:rsid w:val="00A33A8C"/>
    <w:rsid w:val="00A3539D"/>
    <w:rsid w:val="00A35A10"/>
    <w:rsid w:val="00A37958"/>
    <w:rsid w:val="00A41C3F"/>
    <w:rsid w:val="00A43448"/>
    <w:rsid w:val="00A4481E"/>
    <w:rsid w:val="00A515D1"/>
    <w:rsid w:val="00A51B53"/>
    <w:rsid w:val="00A52454"/>
    <w:rsid w:val="00A534FE"/>
    <w:rsid w:val="00A53C79"/>
    <w:rsid w:val="00A552C4"/>
    <w:rsid w:val="00A6046A"/>
    <w:rsid w:val="00A641CB"/>
    <w:rsid w:val="00A655C1"/>
    <w:rsid w:val="00A65FC4"/>
    <w:rsid w:val="00A7035F"/>
    <w:rsid w:val="00A71908"/>
    <w:rsid w:val="00A71E47"/>
    <w:rsid w:val="00A7262C"/>
    <w:rsid w:val="00A73EA2"/>
    <w:rsid w:val="00A75004"/>
    <w:rsid w:val="00A7525B"/>
    <w:rsid w:val="00A75A15"/>
    <w:rsid w:val="00A76D42"/>
    <w:rsid w:val="00A77F2E"/>
    <w:rsid w:val="00A81AFF"/>
    <w:rsid w:val="00A82CE3"/>
    <w:rsid w:val="00A84062"/>
    <w:rsid w:val="00A84E62"/>
    <w:rsid w:val="00A85577"/>
    <w:rsid w:val="00A86C63"/>
    <w:rsid w:val="00A87046"/>
    <w:rsid w:val="00A87529"/>
    <w:rsid w:val="00A90761"/>
    <w:rsid w:val="00AA3D73"/>
    <w:rsid w:val="00AA4A91"/>
    <w:rsid w:val="00AA571C"/>
    <w:rsid w:val="00AA5849"/>
    <w:rsid w:val="00AA67DB"/>
    <w:rsid w:val="00AA7723"/>
    <w:rsid w:val="00AB1385"/>
    <w:rsid w:val="00AB52DA"/>
    <w:rsid w:val="00AB5FD5"/>
    <w:rsid w:val="00AB6260"/>
    <w:rsid w:val="00AB6DF4"/>
    <w:rsid w:val="00AC02CA"/>
    <w:rsid w:val="00AC231B"/>
    <w:rsid w:val="00AC5B67"/>
    <w:rsid w:val="00AC7028"/>
    <w:rsid w:val="00AC7AEA"/>
    <w:rsid w:val="00AD020D"/>
    <w:rsid w:val="00AD25FE"/>
    <w:rsid w:val="00AD35C5"/>
    <w:rsid w:val="00AD4B33"/>
    <w:rsid w:val="00AD69EB"/>
    <w:rsid w:val="00AE0C8F"/>
    <w:rsid w:val="00AE1B88"/>
    <w:rsid w:val="00AE2D3D"/>
    <w:rsid w:val="00AE2D9E"/>
    <w:rsid w:val="00AE2FFC"/>
    <w:rsid w:val="00AE45D5"/>
    <w:rsid w:val="00AE5976"/>
    <w:rsid w:val="00AE5D47"/>
    <w:rsid w:val="00AE6370"/>
    <w:rsid w:val="00AE6B8F"/>
    <w:rsid w:val="00AF0C11"/>
    <w:rsid w:val="00AF4A76"/>
    <w:rsid w:val="00AF4CA7"/>
    <w:rsid w:val="00AF6FCE"/>
    <w:rsid w:val="00AF7BFC"/>
    <w:rsid w:val="00B01DD9"/>
    <w:rsid w:val="00B038D6"/>
    <w:rsid w:val="00B03F75"/>
    <w:rsid w:val="00B04FF7"/>
    <w:rsid w:val="00B0595A"/>
    <w:rsid w:val="00B067FD"/>
    <w:rsid w:val="00B07BE6"/>
    <w:rsid w:val="00B11AD8"/>
    <w:rsid w:val="00B128C1"/>
    <w:rsid w:val="00B1366F"/>
    <w:rsid w:val="00B13CDC"/>
    <w:rsid w:val="00B13DA3"/>
    <w:rsid w:val="00B14EC2"/>
    <w:rsid w:val="00B1722C"/>
    <w:rsid w:val="00B17353"/>
    <w:rsid w:val="00B22432"/>
    <w:rsid w:val="00B22C87"/>
    <w:rsid w:val="00B22E73"/>
    <w:rsid w:val="00B24117"/>
    <w:rsid w:val="00B247EE"/>
    <w:rsid w:val="00B300FE"/>
    <w:rsid w:val="00B30C92"/>
    <w:rsid w:val="00B321DC"/>
    <w:rsid w:val="00B32E15"/>
    <w:rsid w:val="00B3595C"/>
    <w:rsid w:val="00B3782E"/>
    <w:rsid w:val="00B37F43"/>
    <w:rsid w:val="00B4113D"/>
    <w:rsid w:val="00B43D11"/>
    <w:rsid w:val="00B44222"/>
    <w:rsid w:val="00B45290"/>
    <w:rsid w:val="00B4596B"/>
    <w:rsid w:val="00B45FF0"/>
    <w:rsid w:val="00B46BC5"/>
    <w:rsid w:val="00B475AD"/>
    <w:rsid w:val="00B51D44"/>
    <w:rsid w:val="00B55D7F"/>
    <w:rsid w:val="00B56F93"/>
    <w:rsid w:val="00B60875"/>
    <w:rsid w:val="00B62002"/>
    <w:rsid w:val="00B622AE"/>
    <w:rsid w:val="00B63BF9"/>
    <w:rsid w:val="00B64912"/>
    <w:rsid w:val="00B64A72"/>
    <w:rsid w:val="00B71308"/>
    <w:rsid w:val="00B72E38"/>
    <w:rsid w:val="00B734E2"/>
    <w:rsid w:val="00B743D4"/>
    <w:rsid w:val="00B74F26"/>
    <w:rsid w:val="00B7603D"/>
    <w:rsid w:val="00B83875"/>
    <w:rsid w:val="00B84A6C"/>
    <w:rsid w:val="00B84E34"/>
    <w:rsid w:val="00B8754A"/>
    <w:rsid w:val="00B91184"/>
    <w:rsid w:val="00B91202"/>
    <w:rsid w:val="00B91B6E"/>
    <w:rsid w:val="00B964C0"/>
    <w:rsid w:val="00B97621"/>
    <w:rsid w:val="00BA08E2"/>
    <w:rsid w:val="00BA0960"/>
    <w:rsid w:val="00BA0ED9"/>
    <w:rsid w:val="00BA1A4E"/>
    <w:rsid w:val="00BA32A8"/>
    <w:rsid w:val="00BA4F8B"/>
    <w:rsid w:val="00BA5B0D"/>
    <w:rsid w:val="00BA6087"/>
    <w:rsid w:val="00BB0195"/>
    <w:rsid w:val="00BB3FB5"/>
    <w:rsid w:val="00BB4A58"/>
    <w:rsid w:val="00BB6A84"/>
    <w:rsid w:val="00BC1FB1"/>
    <w:rsid w:val="00BC34AC"/>
    <w:rsid w:val="00BC520E"/>
    <w:rsid w:val="00BC6993"/>
    <w:rsid w:val="00BC6AD2"/>
    <w:rsid w:val="00BC70E5"/>
    <w:rsid w:val="00BD1654"/>
    <w:rsid w:val="00BD1752"/>
    <w:rsid w:val="00BD4252"/>
    <w:rsid w:val="00BD4502"/>
    <w:rsid w:val="00BD51F6"/>
    <w:rsid w:val="00BD69C3"/>
    <w:rsid w:val="00BD7169"/>
    <w:rsid w:val="00BD7DF5"/>
    <w:rsid w:val="00BE23DE"/>
    <w:rsid w:val="00BE2C08"/>
    <w:rsid w:val="00BE4C42"/>
    <w:rsid w:val="00BF43E7"/>
    <w:rsid w:val="00BF627A"/>
    <w:rsid w:val="00BF628C"/>
    <w:rsid w:val="00BF7E43"/>
    <w:rsid w:val="00C00570"/>
    <w:rsid w:val="00C019C0"/>
    <w:rsid w:val="00C01AB1"/>
    <w:rsid w:val="00C01E66"/>
    <w:rsid w:val="00C02EC1"/>
    <w:rsid w:val="00C04555"/>
    <w:rsid w:val="00C060C7"/>
    <w:rsid w:val="00C0632A"/>
    <w:rsid w:val="00C0681D"/>
    <w:rsid w:val="00C0761A"/>
    <w:rsid w:val="00C10794"/>
    <w:rsid w:val="00C12295"/>
    <w:rsid w:val="00C13BBC"/>
    <w:rsid w:val="00C14E71"/>
    <w:rsid w:val="00C25293"/>
    <w:rsid w:val="00C307EB"/>
    <w:rsid w:val="00C316AB"/>
    <w:rsid w:val="00C33281"/>
    <w:rsid w:val="00C34DB8"/>
    <w:rsid w:val="00C3520F"/>
    <w:rsid w:val="00C37073"/>
    <w:rsid w:val="00C37074"/>
    <w:rsid w:val="00C464B7"/>
    <w:rsid w:val="00C47D5F"/>
    <w:rsid w:val="00C47D89"/>
    <w:rsid w:val="00C50559"/>
    <w:rsid w:val="00C51134"/>
    <w:rsid w:val="00C516BB"/>
    <w:rsid w:val="00C5242F"/>
    <w:rsid w:val="00C52C87"/>
    <w:rsid w:val="00C54106"/>
    <w:rsid w:val="00C5732D"/>
    <w:rsid w:val="00C57B25"/>
    <w:rsid w:val="00C605F9"/>
    <w:rsid w:val="00C61424"/>
    <w:rsid w:val="00C65795"/>
    <w:rsid w:val="00C65F94"/>
    <w:rsid w:val="00C6716F"/>
    <w:rsid w:val="00C705D7"/>
    <w:rsid w:val="00C7221B"/>
    <w:rsid w:val="00C72CD2"/>
    <w:rsid w:val="00C732AC"/>
    <w:rsid w:val="00C741A8"/>
    <w:rsid w:val="00C747B2"/>
    <w:rsid w:val="00C74CA4"/>
    <w:rsid w:val="00C76433"/>
    <w:rsid w:val="00C764DA"/>
    <w:rsid w:val="00C77096"/>
    <w:rsid w:val="00C77E6E"/>
    <w:rsid w:val="00C8203D"/>
    <w:rsid w:val="00C83370"/>
    <w:rsid w:val="00C87CCC"/>
    <w:rsid w:val="00C91C45"/>
    <w:rsid w:val="00C969BD"/>
    <w:rsid w:val="00C97CF4"/>
    <w:rsid w:val="00CA69AF"/>
    <w:rsid w:val="00CA7EB3"/>
    <w:rsid w:val="00CB15F2"/>
    <w:rsid w:val="00CB1D21"/>
    <w:rsid w:val="00CC012D"/>
    <w:rsid w:val="00CC1803"/>
    <w:rsid w:val="00CC21F5"/>
    <w:rsid w:val="00CC2525"/>
    <w:rsid w:val="00CC2D7A"/>
    <w:rsid w:val="00CC33E1"/>
    <w:rsid w:val="00CC6066"/>
    <w:rsid w:val="00CC74E9"/>
    <w:rsid w:val="00CD0B54"/>
    <w:rsid w:val="00CD266C"/>
    <w:rsid w:val="00CD4FE6"/>
    <w:rsid w:val="00CD5F2B"/>
    <w:rsid w:val="00CD7EFF"/>
    <w:rsid w:val="00CE0321"/>
    <w:rsid w:val="00CE7139"/>
    <w:rsid w:val="00CF285A"/>
    <w:rsid w:val="00CF2FC3"/>
    <w:rsid w:val="00CF36F7"/>
    <w:rsid w:val="00CF735C"/>
    <w:rsid w:val="00CF757A"/>
    <w:rsid w:val="00D039CC"/>
    <w:rsid w:val="00D13664"/>
    <w:rsid w:val="00D17FC8"/>
    <w:rsid w:val="00D20AFD"/>
    <w:rsid w:val="00D21C03"/>
    <w:rsid w:val="00D224AF"/>
    <w:rsid w:val="00D24A2C"/>
    <w:rsid w:val="00D3007C"/>
    <w:rsid w:val="00D30A4B"/>
    <w:rsid w:val="00D30C66"/>
    <w:rsid w:val="00D31DFA"/>
    <w:rsid w:val="00D32626"/>
    <w:rsid w:val="00D33246"/>
    <w:rsid w:val="00D33502"/>
    <w:rsid w:val="00D34009"/>
    <w:rsid w:val="00D35F74"/>
    <w:rsid w:val="00D40272"/>
    <w:rsid w:val="00D43F86"/>
    <w:rsid w:val="00D4458D"/>
    <w:rsid w:val="00D45EBA"/>
    <w:rsid w:val="00D462D9"/>
    <w:rsid w:val="00D46504"/>
    <w:rsid w:val="00D502B8"/>
    <w:rsid w:val="00D51506"/>
    <w:rsid w:val="00D51DBF"/>
    <w:rsid w:val="00D52969"/>
    <w:rsid w:val="00D53532"/>
    <w:rsid w:val="00D53D4D"/>
    <w:rsid w:val="00D555B4"/>
    <w:rsid w:val="00D55E54"/>
    <w:rsid w:val="00D565F9"/>
    <w:rsid w:val="00D62208"/>
    <w:rsid w:val="00D62547"/>
    <w:rsid w:val="00D6789D"/>
    <w:rsid w:val="00D711A9"/>
    <w:rsid w:val="00D71DB9"/>
    <w:rsid w:val="00D72B53"/>
    <w:rsid w:val="00D73F53"/>
    <w:rsid w:val="00D74ADA"/>
    <w:rsid w:val="00D77D68"/>
    <w:rsid w:val="00D825D7"/>
    <w:rsid w:val="00D9053B"/>
    <w:rsid w:val="00D9162C"/>
    <w:rsid w:val="00D916A9"/>
    <w:rsid w:val="00D9275E"/>
    <w:rsid w:val="00D9363E"/>
    <w:rsid w:val="00D952A1"/>
    <w:rsid w:val="00D96674"/>
    <w:rsid w:val="00DA041F"/>
    <w:rsid w:val="00DA05EB"/>
    <w:rsid w:val="00DA15B0"/>
    <w:rsid w:val="00DA2076"/>
    <w:rsid w:val="00DA2240"/>
    <w:rsid w:val="00DA3053"/>
    <w:rsid w:val="00DA52F9"/>
    <w:rsid w:val="00DA781D"/>
    <w:rsid w:val="00DB0007"/>
    <w:rsid w:val="00DB08B8"/>
    <w:rsid w:val="00DB1424"/>
    <w:rsid w:val="00DB2166"/>
    <w:rsid w:val="00DB4CDB"/>
    <w:rsid w:val="00DB5326"/>
    <w:rsid w:val="00DB60A0"/>
    <w:rsid w:val="00DB7880"/>
    <w:rsid w:val="00DC06D9"/>
    <w:rsid w:val="00DC6CC6"/>
    <w:rsid w:val="00DC774D"/>
    <w:rsid w:val="00DC7A53"/>
    <w:rsid w:val="00DD1E88"/>
    <w:rsid w:val="00DD30DC"/>
    <w:rsid w:val="00DD373F"/>
    <w:rsid w:val="00DD3F8E"/>
    <w:rsid w:val="00DD4D73"/>
    <w:rsid w:val="00DD6BF6"/>
    <w:rsid w:val="00DD6BFA"/>
    <w:rsid w:val="00DD7207"/>
    <w:rsid w:val="00DD7C69"/>
    <w:rsid w:val="00DE1D0F"/>
    <w:rsid w:val="00DE388C"/>
    <w:rsid w:val="00DE4267"/>
    <w:rsid w:val="00DE6A62"/>
    <w:rsid w:val="00DE72E1"/>
    <w:rsid w:val="00DE7D1E"/>
    <w:rsid w:val="00DF064E"/>
    <w:rsid w:val="00DF0C6E"/>
    <w:rsid w:val="00DF53D5"/>
    <w:rsid w:val="00DF6F47"/>
    <w:rsid w:val="00E03B04"/>
    <w:rsid w:val="00E058ED"/>
    <w:rsid w:val="00E05BC3"/>
    <w:rsid w:val="00E05BD8"/>
    <w:rsid w:val="00E077E5"/>
    <w:rsid w:val="00E07A17"/>
    <w:rsid w:val="00E12500"/>
    <w:rsid w:val="00E1474B"/>
    <w:rsid w:val="00E20237"/>
    <w:rsid w:val="00E217FC"/>
    <w:rsid w:val="00E22746"/>
    <w:rsid w:val="00E26019"/>
    <w:rsid w:val="00E26919"/>
    <w:rsid w:val="00E31F2B"/>
    <w:rsid w:val="00E37C1D"/>
    <w:rsid w:val="00E4046D"/>
    <w:rsid w:val="00E40D3E"/>
    <w:rsid w:val="00E40DE1"/>
    <w:rsid w:val="00E4332F"/>
    <w:rsid w:val="00E436E3"/>
    <w:rsid w:val="00E43FB1"/>
    <w:rsid w:val="00E45621"/>
    <w:rsid w:val="00E50F5D"/>
    <w:rsid w:val="00E51040"/>
    <w:rsid w:val="00E52E4F"/>
    <w:rsid w:val="00E57992"/>
    <w:rsid w:val="00E603AE"/>
    <w:rsid w:val="00E6171A"/>
    <w:rsid w:val="00E642F4"/>
    <w:rsid w:val="00E64A87"/>
    <w:rsid w:val="00E70B60"/>
    <w:rsid w:val="00E7226B"/>
    <w:rsid w:val="00E7293D"/>
    <w:rsid w:val="00E72C94"/>
    <w:rsid w:val="00E72D63"/>
    <w:rsid w:val="00E730BB"/>
    <w:rsid w:val="00E73650"/>
    <w:rsid w:val="00E73BDF"/>
    <w:rsid w:val="00E74DD2"/>
    <w:rsid w:val="00E75A46"/>
    <w:rsid w:val="00E8013C"/>
    <w:rsid w:val="00E83417"/>
    <w:rsid w:val="00E87857"/>
    <w:rsid w:val="00E92D95"/>
    <w:rsid w:val="00E93659"/>
    <w:rsid w:val="00E9382E"/>
    <w:rsid w:val="00EA0581"/>
    <w:rsid w:val="00EA3E38"/>
    <w:rsid w:val="00EA586E"/>
    <w:rsid w:val="00EA6D62"/>
    <w:rsid w:val="00EA779C"/>
    <w:rsid w:val="00EB032F"/>
    <w:rsid w:val="00EB0B1F"/>
    <w:rsid w:val="00EB374A"/>
    <w:rsid w:val="00EB47B9"/>
    <w:rsid w:val="00EB4ABC"/>
    <w:rsid w:val="00EB6139"/>
    <w:rsid w:val="00EB733F"/>
    <w:rsid w:val="00EC0581"/>
    <w:rsid w:val="00EC0C0C"/>
    <w:rsid w:val="00EC2FB5"/>
    <w:rsid w:val="00EC3257"/>
    <w:rsid w:val="00EC6599"/>
    <w:rsid w:val="00ED449E"/>
    <w:rsid w:val="00ED7B10"/>
    <w:rsid w:val="00EE0BE1"/>
    <w:rsid w:val="00EE27EF"/>
    <w:rsid w:val="00EE3A8A"/>
    <w:rsid w:val="00EE4F5D"/>
    <w:rsid w:val="00EE77CC"/>
    <w:rsid w:val="00EF07A7"/>
    <w:rsid w:val="00EF156F"/>
    <w:rsid w:val="00EF1760"/>
    <w:rsid w:val="00EF3577"/>
    <w:rsid w:val="00EF44D8"/>
    <w:rsid w:val="00F00511"/>
    <w:rsid w:val="00F006E3"/>
    <w:rsid w:val="00F01B48"/>
    <w:rsid w:val="00F0500B"/>
    <w:rsid w:val="00F05630"/>
    <w:rsid w:val="00F05F82"/>
    <w:rsid w:val="00F06C72"/>
    <w:rsid w:val="00F0706E"/>
    <w:rsid w:val="00F15193"/>
    <w:rsid w:val="00F15511"/>
    <w:rsid w:val="00F15E47"/>
    <w:rsid w:val="00F22441"/>
    <w:rsid w:val="00F25C68"/>
    <w:rsid w:val="00F26A61"/>
    <w:rsid w:val="00F31560"/>
    <w:rsid w:val="00F34F8E"/>
    <w:rsid w:val="00F36C4B"/>
    <w:rsid w:val="00F37CD4"/>
    <w:rsid w:val="00F40925"/>
    <w:rsid w:val="00F4142D"/>
    <w:rsid w:val="00F4235A"/>
    <w:rsid w:val="00F45035"/>
    <w:rsid w:val="00F46204"/>
    <w:rsid w:val="00F468EE"/>
    <w:rsid w:val="00F50F61"/>
    <w:rsid w:val="00F5100F"/>
    <w:rsid w:val="00F51182"/>
    <w:rsid w:val="00F51714"/>
    <w:rsid w:val="00F51CEC"/>
    <w:rsid w:val="00F51EA0"/>
    <w:rsid w:val="00F53BDA"/>
    <w:rsid w:val="00F53CE2"/>
    <w:rsid w:val="00F57DA6"/>
    <w:rsid w:val="00F60F24"/>
    <w:rsid w:val="00F641F2"/>
    <w:rsid w:val="00F643E7"/>
    <w:rsid w:val="00F679F2"/>
    <w:rsid w:val="00F67FCA"/>
    <w:rsid w:val="00F71807"/>
    <w:rsid w:val="00F72138"/>
    <w:rsid w:val="00F74913"/>
    <w:rsid w:val="00F74D88"/>
    <w:rsid w:val="00F75DA1"/>
    <w:rsid w:val="00F766EF"/>
    <w:rsid w:val="00F837C6"/>
    <w:rsid w:val="00F92EDE"/>
    <w:rsid w:val="00F936C0"/>
    <w:rsid w:val="00F9656D"/>
    <w:rsid w:val="00F9700C"/>
    <w:rsid w:val="00F97B22"/>
    <w:rsid w:val="00FA043A"/>
    <w:rsid w:val="00FA0AF8"/>
    <w:rsid w:val="00FA0C57"/>
    <w:rsid w:val="00FA27EA"/>
    <w:rsid w:val="00FA290B"/>
    <w:rsid w:val="00FA313B"/>
    <w:rsid w:val="00FA37A0"/>
    <w:rsid w:val="00FA67E0"/>
    <w:rsid w:val="00FA797C"/>
    <w:rsid w:val="00FB0DA1"/>
    <w:rsid w:val="00FB2896"/>
    <w:rsid w:val="00FB2F0A"/>
    <w:rsid w:val="00FB3F9F"/>
    <w:rsid w:val="00FB6DB9"/>
    <w:rsid w:val="00FB7686"/>
    <w:rsid w:val="00FC6445"/>
    <w:rsid w:val="00FC6B55"/>
    <w:rsid w:val="00FC6FBB"/>
    <w:rsid w:val="00FC738C"/>
    <w:rsid w:val="00FD015D"/>
    <w:rsid w:val="00FD0784"/>
    <w:rsid w:val="00FD0D43"/>
    <w:rsid w:val="00FD13A5"/>
    <w:rsid w:val="00FD34EB"/>
    <w:rsid w:val="00FD46A7"/>
    <w:rsid w:val="00FD748D"/>
    <w:rsid w:val="00FE0400"/>
    <w:rsid w:val="00FE0D89"/>
    <w:rsid w:val="00FE1F8C"/>
    <w:rsid w:val="00FE22A5"/>
    <w:rsid w:val="00FE37B1"/>
    <w:rsid w:val="00FE49A8"/>
    <w:rsid w:val="00FE57A4"/>
    <w:rsid w:val="00FE692D"/>
    <w:rsid w:val="00FF18F0"/>
    <w:rsid w:val="00FF1BBD"/>
    <w:rsid w:val="00FF24BA"/>
    <w:rsid w:val="00FF328C"/>
    <w:rsid w:val="00FF5AF9"/>
    <w:rsid w:val="00FF61C8"/>
    <w:rsid w:val="00FF64DC"/>
    <w:rsid w:val="00FF707E"/>
    <w:rsid w:val="00FF76AE"/>
    <w:rsid w:val="00FF781A"/>
    <w:rsid w:val="00FF78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BFFFEA-CC68-4977-A86B-41A0F974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04"/>
  </w:style>
  <w:style w:type="paragraph" w:styleId="Titre1">
    <w:name w:val="heading 1"/>
    <w:basedOn w:val="Normal"/>
    <w:next w:val="Normal"/>
    <w:link w:val="Titre1Car"/>
    <w:uiPriority w:val="9"/>
    <w:qFormat/>
    <w:rsid w:val="0081523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nhideWhenUsed/>
    <w:qFormat/>
    <w:rsid w:val="003D317F"/>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nhideWhenUsed/>
    <w:qFormat/>
    <w:rsid w:val="003D317F"/>
    <w:pPr>
      <w:keepNext/>
      <w:keepLines/>
      <w:spacing w:before="200" w:after="0" w:line="256" w:lineRule="auto"/>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E692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E2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0237"/>
    <w:pPr>
      <w:ind w:left="720"/>
      <w:contextualSpacing/>
    </w:pPr>
  </w:style>
  <w:style w:type="character" w:styleId="Lienhypertexte">
    <w:name w:val="Hyperlink"/>
    <w:basedOn w:val="Policepardfaut"/>
    <w:uiPriority w:val="99"/>
    <w:unhideWhenUsed/>
    <w:rsid w:val="00E20237"/>
    <w:rPr>
      <w:color w:val="0000FF"/>
      <w:u w:val="single"/>
    </w:rPr>
  </w:style>
  <w:style w:type="character" w:styleId="Lienhypertextesuivivisit">
    <w:name w:val="FollowedHyperlink"/>
    <w:basedOn w:val="Policepardfaut"/>
    <w:uiPriority w:val="99"/>
    <w:semiHidden/>
    <w:unhideWhenUsed/>
    <w:rsid w:val="00E20237"/>
    <w:rPr>
      <w:color w:val="954F72" w:themeColor="followedHyperlink"/>
      <w:u w:val="single"/>
    </w:rPr>
  </w:style>
  <w:style w:type="paragraph" w:styleId="En-tte">
    <w:name w:val="header"/>
    <w:basedOn w:val="Normal"/>
    <w:link w:val="En-tteCar"/>
    <w:uiPriority w:val="99"/>
    <w:unhideWhenUsed/>
    <w:rsid w:val="00815230"/>
    <w:pPr>
      <w:tabs>
        <w:tab w:val="center" w:pos="4536"/>
        <w:tab w:val="right" w:pos="9072"/>
      </w:tabs>
      <w:spacing w:after="0" w:line="240" w:lineRule="auto"/>
    </w:pPr>
  </w:style>
  <w:style w:type="character" w:customStyle="1" w:styleId="En-tteCar">
    <w:name w:val="En-tête Car"/>
    <w:basedOn w:val="Policepardfaut"/>
    <w:link w:val="En-tte"/>
    <w:uiPriority w:val="99"/>
    <w:rsid w:val="00815230"/>
  </w:style>
  <w:style w:type="paragraph" w:styleId="Pieddepage">
    <w:name w:val="footer"/>
    <w:basedOn w:val="Normal"/>
    <w:link w:val="PieddepageCar"/>
    <w:uiPriority w:val="99"/>
    <w:unhideWhenUsed/>
    <w:rsid w:val="008152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5230"/>
  </w:style>
  <w:style w:type="character" w:customStyle="1" w:styleId="Titre1Car">
    <w:name w:val="Titre 1 Car"/>
    <w:basedOn w:val="Policepardfaut"/>
    <w:link w:val="Titre1"/>
    <w:uiPriority w:val="9"/>
    <w:rsid w:val="00815230"/>
    <w:rPr>
      <w:rFonts w:asciiTheme="majorHAnsi" w:eastAsiaTheme="majorEastAsia" w:hAnsiTheme="majorHAnsi" w:cstheme="majorBidi"/>
      <w:b/>
      <w:bCs/>
      <w:color w:val="2E74B5" w:themeColor="accent1" w:themeShade="BF"/>
      <w:sz w:val="28"/>
      <w:szCs w:val="28"/>
    </w:rPr>
  </w:style>
  <w:style w:type="character" w:styleId="lev">
    <w:name w:val="Strong"/>
    <w:basedOn w:val="Policepardfaut"/>
    <w:uiPriority w:val="22"/>
    <w:qFormat/>
    <w:rsid w:val="00815230"/>
    <w:rPr>
      <w:b/>
      <w:bCs/>
    </w:rPr>
  </w:style>
  <w:style w:type="character" w:styleId="Accentuation">
    <w:name w:val="Emphasis"/>
    <w:basedOn w:val="Policepardfaut"/>
    <w:uiPriority w:val="20"/>
    <w:qFormat/>
    <w:rsid w:val="00815230"/>
    <w:rPr>
      <w:i/>
      <w:iCs/>
    </w:rPr>
  </w:style>
  <w:style w:type="character" w:customStyle="1" w:styleId="st">
    <w:name w:val="st"/>
    <w:basedOn w:val="Policepardfaut"/>
    <w:rsid w:val="00815230"/>
  </w:style>
  <w:style w:type="table" w:customStyle="1" w:styleId="Grilledutableau1">
    <w:name w:val="Grille du tableau1"/>
    <w:basedOn w:val="TableauNormal"/>
    <w:next w:val="Grilledutableau"/>
    <w:uiPriority w:val="39"/>
    <w:rsid w:val="00815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815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5E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5E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5E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4B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BFC"/>
    <w:rPr>
      <w:rFonts w:ascii="Tahoma" w:hAnsi="Tahoma" w:cs="Tahoma"/>
      <w:sz w:val="16"/>
      <w:szCs w:val="16"/>
    </w:rPr>
  </w:style>
  <w:style w:type="character" w:customStyle="1" w:styleId="Titre2Car">
    <w:name w:val="Titre 2 Car"/>
    <w:basedOn w:val="Policepardfaut"/>
    <w:link w:val="Titre2"/>
    <w:rsid w:val="003D317F"/>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rsid w:val="003D317F"/>
    <w:rPr>
      <w:rFonts w:asciiTheme="majorHAnsi" w:eastAsiaTheme="majorEastAsia" w:hAnsiTheme="majorHAnsi" w:cstheme="majorBidi"/>
      <w:b/>
      <w:bCs/>
      <w:color w:val="5B9BD5" w:themeColor="accent1"/>
    </w:rPr>
  </w:style>
  <w:style w:type="paragraph" w:styleId="En-ttedetabledesmatires">
    <w:name w:val="TOC Heading"/>
    <w:basedOn w:val="Titre1"/>
    <w:next w:val="Normal"/>
    <w:uiPriority w:val="39"/>
    <w:semiHidden/>
    <w:unhideWhenUsed/>
    <w:qFormat/>
    <w:rsid w:val="003D317F"/>
    <w:pPr>
      <w:outlineLvl w:val="9"/>
    </w:pPr>
  </w:style>
  <w:style w:type="paragraph" w:styleId="TM1">
    <w:name w:val="toc 1"/>
    <w:basedOn w:val="Normal"/>
    <w:next w:val="Normal"/>
    <w:autoRedefine/>
    <w:uiPriority w:val="39"/>
    <w:unhideWhenUsed/>
    <w:qFormat/>
    <w:rsid w:val="004648B3"/>
    <w:pPr>
      <w:tabs>
        <w:tab w:val="left" w:pos="851"/>
      </w:tabs>
      <w:spacing w:after="100" w:line="276" w:lineRule="auto"/>
    </w:pPr>
    <w:rPr>
      <w:rFonts w:eastAsiaTheme="minorEastAsia"/>
    </w:rPr>
  </w:style>
  <w:style w:type="paragraph" w:styleId="TM3">
    <w:name w:val="toc 3"/>
    <w:basedOn w:val="Normal"/>
    <w:next w:val="Normal"/>
    <w:autoRedefine/>
    <w:uiPriority w:val="39"/>
    <w:semiHidden/>
    <w:unhideWhenUsed/>
    <w:qFormat/>
    <w:rsid w:val="003D317F"/>
    <w:pPr>
      <w:spacing w:after="100" w:line="276" w:lineRule="auto"/>
      <w:ind w:left="440"/>
    </w:pPr>
    <w:rPr>
      <w:rFonts w:eastAsiaTheme="minorEastAsia"/>
    </w:rPr>
  </w:style>
  <w:style w:type="paragraph" w:styleId="Citationintense">
    <w:name w:val="Intense Quote"/>
    <w:basedOn w:val="Normal"/>
    <w:next w:val="Normal"/>
    <w:link w:val="CitationintenseCar"/>
    <w:uiPriority w:val="30"/>
    <w:qFormat/>
    <w:rsid w:val="003D317F"/>
    <w:pPr>
      <w:pBdr>
        <w:bottom w:val="single" w:sz="4" w:space="4" w:color="5B9BD5" w:themeColor="accent1"/>
      </w:pBdr>
      <w:spacing w:before="200" w:after="280" w:line="256" w:lineRule="auto"/>
      <w:ind w:left="936" w:right="936"/>
    </w:pPr>
    <w:rPr>
      <w:b/>
      <w:bCs/>
      <w:i/>
      <w:iCs/>
      <w:color w:val="5B9BD5" w:themeColor="accent1"/>
    </w:rPr>
  </w:style>
  <w:style w:type="character" w:customStyle="1" w:styleId="CitationintenseCar">
    <w:name w:val="Citation intense Car"/>
    <w:basedOn w:val="Policepardfaut"/>
    <w:link w:val="Citationintense"/>
    <w:uiPriority w:val="30"/>
    <w:rsid w:val="003D317F"/>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13675">
      <w:bodyDiv w:val="1"/>
      <w:marLeft w:val="0"/>
      <w:marRight w:val="0"/>
      <w:marTop w:val="0"/>
      <w:marBottom w:val="0"/>
      <w:divBdr>
        <w:top w:val="none" w:sz="0" w:space="0" w:color="auto"/>
        <w:left w:val="none" w:sz="0" w:space="0" w:color="auto"/>
        <w:bottom w:val="none" w:sz="0" w:space="0" w:color="auto"/>
        <w:right w:val="none" w:sz="0" w:space="0" w:color="auto"/>
      </w:divBdr>
    </w:div>
    <w:div w:id="14158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charler\Desktop\SAUVEGARDE%20-2-BIS\EC\EC%20144\le%20mod&#232;le%20noir\Travaux\Nouveau%20dossier\La%20revue%20n&#232;gre.docx" TargetMode="External"/><Relationship Id="rId21" Type="http://schemas.openxmlformats.org/officeDocument/2006/relationships/hyperlink" Target="https://www.youtube.com/watch?v=qTp9j0rHZTM" TargetMode="External"/><Relationship Id="rId42" Type="http://schemas.openxmlformats.org/officeDocument/2006/relationships/hyperlink" Target="http://alrmab.free.fr/noiran.html" TargetMode="External"/><Relationship Id="rId63" Type="http://schemas.openxmlformats.org/officeDocument/2006/relationships/hyperlink" Target="http://alrmab.free.fr/allirvat.html" TargetMode="External"/><Relationship Id="rId84" Type="http://schemas.openxmlformats.org/officeDocument/2006/relationships/hyperlink" Target="http://alrmab.free.fr/pierrelouise.html" TargetMode="External"/><Relationship Id="rId138" Type="http://schemas.openxmlformats.org/officeDocument/2006/relationships/hyperlink" Target="https://www.youtube.com/watch?v=XBPHceq_6jQ&amp;feature=youtu.be" TargetMode="External"/><Relationship Id="rId107" Type="http://schemas.openxmlformats.org/officeDocument/2006/relationships/hyperlink" Target="https://fr.wikipedia.org/wiki/8e_arrondissement_de_Paris" TargetMode="External"/><Relationship Id="rId11" Type="http://schemas.openxmlformats.org/officeDocument/2006/relationships/hyperlink" Target="https://upload.wikimedia.org/wikipedia/commons/c/ca/L%C3%A9on_Delachaux_-_The_banjo_player.jpg" TargetMode="External"/><Relationship Id="rId32" Type="http://schemas.openxmlformats.org/officeDocument/2006/relationships/hyperlink" Target="http://alrmab.free.fr/felixvalvert.html" TargetMode="External"/><Relationship Id="rId53" Type="http://schemas.openxmlformats.org/officeDocument/2006/relationships/hyperlink" Target="http://alrmab.free.fr/bmartial.html" TargetMode="External"/><Relationship Id="rId74" Type="http://schemas.openxmlformats.org/officeDocument/2006/relationships/hyperlink" Target="http://alrmab.free.fr/rogerfanfant.html" TargetMode="External"/><Relationship Id="rId128" Type="http://schemas.openxmlformats.org/officeDocument/2006/relationships/hyperlink" Target="https://www.youtube.com/watch?v=V42uJKhoe2I" TargetMode="External"/><Relationship Id="rId5" Type="http://schemas.openxmlformats.org/officeDocument/2006/relationships/webSettings" Target="webSettings.xml"/><Relationship Id="rId90" Type="http://schemas.openxmlformats.org/officeDocument/2006/relationships/hyperlink" Target="%20%20%20%20%20%20https:/youtu.be/TJy29SYPT40" TargetMode="External"/><Relationship Id="rId95" Type="http://schemas.openxmlformats.org/officeDocument/2006/relationships/image" Target="media/image1.png"/><Relationship Id="rId22" Type="http://schemas.openxmlformats.org/officeDocument/2006/relationships/hyperlink" Target="https://www.youtube.com/watch?v=T4Bw74_oe-k" TargetMode="External"/><Relationship Id="rId27" Type="http://schemas.openxmlformats.org/officeDocument/2006/relationships/hyperlink" Target="http://www.lameca.org/dossiers-et-articles/la-biguine-a-paris/" TargetMode="External"/><Relationship Id="rId43" Type="http://schemas.openxmlformats.org/officeDocument/2006/relationships/hyperlink" Target="http://alrmab.free.fr/robertcharlery.html" TargetMode="External"/><Relationship Id="rId48" Type="http://schemas.openxmlformats.org/officeDocument/2006/relationships/hyperlink" Target="http://alrmab.free.fr/tommartial.html" TargetMode="External"/><Relationship Id="rId64" Type="http://schemas.openxmlformats.org/officeDocument/2006/relationships/hyperlink" Target="http://alrmab.free.fr/allirvat.html" TargetMode="External"/><Relationship Id="rId69" Type="http://schemas.openxmlformats.org/officeDocument/2006/relationships/hyperlink" Target="http://alrmab.free.fr/glindor.html" TargetMode="External"/><Relationship Id="rId113" Type="http://schemas.openxmlformats.org/officeDocument/2006/relationships/hyperlink" Target="file:///C:\Users\mcharler\Desktop\SAUVEGARDE%20-2-BIS\EC\EC%20144\le%20mod&#232;le%20noir\Travaux\Nouveau%20dossier\La%20revue%20n&#232;gre.docx" TargetMode="External"/><Relationship Id="rId118" Type="http://schemas.openxmlformats.org/officeDocument/2006/relationships/hyperlink" Target="https://www.youtube.com/watch?list=RDIcemYjTdvZ8&amp;v=IcemYjTdvZ8%20(1'47)" TargetMode="External"/><Relationship Id="rId134" Type="http://schemas.openxmlformats.org/officeDocument/2006/relationships/hyperlink" Target="https://youtu.be/bknUjCCfHZs" TargetMode="External"/><Relationship Id="rId139" Type="http://schemas.openxmlformats.org/officeDocument/2006/relationships/hyperlink" Target="https://youtu.be/jAIwJd2tQo0" TargetMode="External"/><Relationship Id="rId80" Type="http://schemas.openxmlformats.org/officeDocument/2006/relationships/hyperlink" Target="http://alrmab.free.fr/pchonchon.html" TargetMode="External"/><Relationship Id="rId85" Type="http://schemas.openxmlformats.org/officeDocument/2006/relationships/hyperlink" Target="http://alrmab.free.fr/hcoppet.html" TargetMode="External"/><Relationship Id="rId12" Type="http://schemas.openxmlformats.org/officeDocument/2006/relationships/hyperlink" Target="https://www.youtube.com/watch?v=icWkyedURkM" TargetMode="External"/><Relationship Id="rId17" Type="http://schemas.openxmlformats.org/officeDocument/2006/relationships/hyperlink" Target="https://collectionsdumusee.philharmoniedeparis.fr/doc/MUSEE/0157295?_ga=2.25840253.1" TargetMode="External"/><Relationship Id="rId33" Type="http://schemas.openxmlformats.org/officeDocument/2006/relationships/hyperlink" Target="http://alrmab.free.fr/ernestleardee.html" TargetMode="External"/><Relationship Id="rId38" Type="http://schemas.openxmlformats.org/officeDocument/2006/relationships/hyperlink" Target="http://alrmab.free.fr/tommartial.html" TargetMode="External"/><Relationship Id="rId59" Type="http://schemas.openxmlformats.org/officeDocument/2006/relationships/hyperlink" Target="http://alrmab.free.fr/maiotte.html" TargetMode="External"/><Relationship Id="rId103" Type="http://schemas.openxmlformats.org/officeDocument/2006/relationships/hyperlink" Target="https://fr.wikipedia.org/wiki/Cabaret" TargetMode="External"/><Relationship Id="rId108" Type="http://schemas.openxmlformats.org/officeDocument/2006/relationships/hyperlink" Target="https://fr.wikipedia.org/wiki/Jean_Cocteau" TargetMode="External"/><Relationship Id="rId124" Type="http://schemas.openxmlformats.org/officeDocument/2006/relationships/hyperlink" Target="http://www.planete-jazz.com/" TargetMode="External"/><Relationship Id="rId129" Type="http://schemas.openxmlformats.org/officeDocument/2006/relationships/hyperlink" Target="https://youtu.be/P-wsDrWW5UQ%20%20" TargetMode="External"/><Relationship Id="rId54" Type="http://schemas.openxmlformats.org/officeDocument/2006/relationships/hyperlink" Target="http://alrmab.free.fr/abeauregard.html" TargetMode="External"/><Relationship Id="rId70" Type="http://schemas.openxmlformats.org/officeDocument/2006/relationships/hyperlink" Target="http://alrmab.free.fr/robertmavounzy.html" TargetMode="External"/><Relationship Id="rId75" Type="http://schemas.openxmlformats.org/officeDocument/2006/relationships/hyperlink" Target="http://alrmab.free.fr/allirvat.html" TargetMode="External"/><Relationship Id="rId91" Type="http://schemas.openxmlformats.org/officeDocument/2006/relationships/hyperlink" Target="file:///C:\Users\ccruz\Desktop\DAAC\rythmes%20musiques\Rythme%20Biguine%201.mp3-.mp3" TargetMode="External"/><Relationship Id="rId96" Type="http://schemas.openxmlformats.org/officeDocument/2006/relationships/hyperlink" Target="https://harleminmontmartre.paris/fr/la-revue-negre" TargetMode="External"/><Relationship Id="rId140" Type="http://schemas.openxmlformats.org/officeDocument/2006/relationships/hyperlink" Target="https://www.youtube.com/watch?v=w_POS4dLTBs%20%20" TargetMode="External"/><Relationship Id="rId145" Type="http://schemas.openxmlformats.org/officeDocument/2006/relationships/hyperlink" Target="https://youtu.be/T8wjLF8Jsjo%20%20%2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youtu.be/G0oKHGThnz0%20" TargetMode="External"/><Relationship Id="rId28" Type="http://schemas.openxmlformats.org/officeDocument/2006/relationships/hyperlink" Target="http://www.lameca.org/publications-numeriques/dossiers-et-articles/" TargetMode="External"/><Relationship Id="rId49" Type="http://schemas.openxmlformats.org/officeDocument/2006/relationships/hyperlink" Target="http://alrmab.free.fr/noiran.html" TargetMode="External"/><Relationship Id="rId114" Type="http://schemas.openxmlformats.org/officeDocument/2006/relationships/hyperlink" Target="file:///C:\Users\mcharler\Desktop\SAUVEGARDE%20-2-BIS\EC\EC%20144\le%20mod&#232;le%20noir\Travaux\Nouveau%20dossier\La%20revue%20n&#232;gre.docx" TargetMode="External"/><Relationship Id="rId119" Type="http://schemas.openxmlformats.org/officeDocument/2006/relationships/hyperlink" Target="https://fr.wikipedia.org/wiki/Jazz" TargetMode="External"/><Relationship Id="rId44" Type="http://schemas.openxmlformats.org/officeDocument/2006/relationships/hyperlink" Target="http://alrmab.free.fr/eugdelouche.html" TargetMode="External"/><Relationship Id="rId60" Type="http://schemas.openxmlformats.org/officeDocument/2006/relationships/hyperlink" Target="http://alrmab.free.fr/peenkin.html" TargetMode="External"/><Relationship Id="rId65" Type="http://schemas.openxmlformats.org/officeDocument/2006/relationships/hyperlink" Target="http://alrmab.free.fr/bcoppet.html" TargetMode="External"/><Relationship Id="rId81" Type="http://schemas.openxmlformats.org/officeDocument/2006/relationships/hyperlink" Target="http://alrmab.free.fr/pcordonnie.html" TargetMode="External"/><Relationship Id="rId86" Type="http://schemas.openxmlformats.org/officeDocument/2006/relationships/hyperlink" Target="http://alrmab.free.fr/ernestleardee.html" TargetMode="External"/><Relationship Id="rId130" Type="http://schemas.openxmlformats.org/officeDocument/2006/relationships/hyperlink" Target="https://youtu.be/T8wjLF8Jsjo" TargetMode="External"/><Relationship Id="rId135" Type="http://schemas.openxmlformats.org/officeDocument/2006/relationships/hyperlink" Target="http://www.plaisirsdujazz.fr/wp-content/uploads/2013/02/Affiche-Revue-N%C3%A8gre-21.png%20" TargetMode="External"/><Relationship Id="rId13" Type="http://schemas.openxmlformats.org/officeDocument/2006/relationships/hyperlink" Target="https://www.youtube.com/watch?v=xWmUHmPXiRM" TargetMode="External"/><Relationship Id="rId18" Type="http://schemas.openxmlformats.org/officeDocument/2006/relationships/hyperlink" Target="https://youtu.be/dcWjsVhm2_k" TargetMode="External"/><Relationship Id="rId39" Type="http://schemas.openxmlformats.org/officeDocument/2006/relationships/hyperlink" Target="http://alrmab.free.fr/claudemartial.html" TargetMode="External"/><Relationship Id="rId109" Type="http://schemas.openxmlformats.org/officeDocument/2006/relationships/hyperlink" Target="https://fr.wikipedia.org/wiki/Intelligentsia" TargetMode="External"/><Relationship Id="rId34" Type="http://schemas.openxmlformats.org/officeDocument/2006/relationships/hyperlink" Target="http://alrmab.free.fr/robertcharlery.html" TargetMode="External"/><Relationship Id="rId50" Type="http://schemas.openxmlformats.org/officeDocument/2006/relationships/hyperlink" Target="http://alrmab.free.fr/sylvsiobud.html" TargetMode="External"/><Relationship Id="rId55" Type="http://schemas.openxmlformats.org/officeDocument/2006/relationships/hyperlink" Target="http://alrmab.free.fr/claudemartial.html" TargetMode="External"/><Relationship Id="rId76" Type="http://schemas.openxmlformats.org/officeDocument/2006/relationships/hyperlink" Target="http://alrmab.free.fr/ernestleardee.html" TargetMode="External"/><Relationship Id="rId97" Type="http://schemas.openxmlformats.org/officeDocument/2006/relationships/hyperlink" Target="http://www.plaisirsdujazz.fr/chapitre-deux-sommaire/primitivisme-lettre-et-erotique-du-jazz-band-la-revue-negre-1925/" TargetMode="External"/><Relationship Id="rId104" Type="http://schemas.openxmlformats.org/officeDocument/2006/relationships/hyperlink" Target="https://fr.wikipedia.org/wiki/Paris" TargetMode="External"/><Relationship Id="rId120" Type="http://schemas.openxmlformats.org/officeDocument/2006/relationships/hyperlink" Target="https://fr.wikipedia.org/wiki/Charleston_(danse)" TargetMode="External"/><Relationship Id="rId125" Type="http://schemas.openxmlformats.org/officeDocument/2006/relationships/hyperlink" Target="http://www.plaisirsdujazz.fr/chapitre-deux-sommaire/primitivisme-lettre-et-erotique-du-jazz-band-la-revue-negre-1925/" TargetMode="External"/><Relationship Id="rId141" Type="http://schemas.openxmlformats.org/officeDocument/2006/relationships/hyperlink" Target="https://youtu.be/V42uJKhoe2I%20%20" TargetMode="External"/><Relationship Id="rId14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alrmab.free.fr/bcoppet.html" TargetMode="External"/><Relationship Id="rId92" Type="http://schemas.openxmlformats.org/officeDocument/2006/relationships/hyperlink" Target="file:///C:\Users\ccruz\Desktop\DAAC\rythmes%20musiques\Rythme%20Biguine%202.mp3-.mp3" TargetMode="External"/><Relationship Id="rId2" Type="http://schemas.openxmlformats.org/officeDocument/2006/relationships/numbering" Target="numbering.xml"/><Relationship Id="rId29" Type="http://schemas.openxmlformats.org/officeDocument/2006/relationships/hyperlink" Target="http://alrmab.free.fr/robertcharlery.html" TargetMode="External"/><Relationship Id="rId24" Type="http://schemas.openxmlformats.org/officeDocument/2006/relationships/hyperlink" Target="https://www.youtube.com/watch?v=Q3TUdGqK_Zo" TargetMode="External"/><Relationship Id="rId40" Type="http://schemas.openxmlformats.org/officeDocument/2006/relationships/hyperlink" Target="http://alrmab.free.fr/bmartial.html" TargetMode="External"/><Relationship Id="rId45" Type="http://schemas.openxmlformats.org/officeDocument/2006/relationships/hyperlink" Target="http://alrmab.free.fr/robertcharlery.html" TargetMode="External"/><Relationship Id="rId66" Type="http://schemas.openxmlformats.org/officeDocument/2006/relationships/hyperlink" Target="http://alrmab.free.fr/louismogere.html" TargetMode="External"/><Relationship Id="rId87" Type="http://schemas.openxmlformats.org/officeDocument/2006/relationships/hyperlink" Target="http://alrmab.free.fr/ernestleardee.html" TargetMode="External"/><Relationship Id="rId110" Type="http://schemas.openxmlformats.org/officeDocument/2006/relationships/hyperlink" Target="https://fr.wikipedia.org/wiki/Entre-deux-guerres" TargetMode="External"/><Relationship Id="rId115" Type="http://schemas.openxmlformats.org/officeDocument/2006/relationships/hyperlink" Target="file:///C:\Users\mcharler\Desktop\SAUVEGARDE%20-2-BIS\EC\EC%20144\le%20mod&#232;le%20noir\Travaux\Nouveau%20dossier\La%20revue%20n&#232;gre.docx" TargetMode="External"/><Relationship Id="rId131" Type="http://schemas.openxmlformats.org/officeDocument/2006/relationships/hyperlink" Target="https://youtu.be/h-d4PlcAGb4" TargetMode="External"/><Relationship Id="rId136" Type="http://schemas.openxmlformats.org/officeDocument/2006/relationships/hyperlink" Target="https://www.youtube.com/watch?v=jEH6eDpjgRw%20" TargetMode="External"/><Relationship Id="rId61" Type="http://schemas.openxmlformats.org/officeDocument/2006/relationships/hyperlink" Target="http://alrmab.free.fr/louisalphonso.html" TargetMode="External"/><Relationship Id="rId82" Type="http://schemas.openxmlformats.org/officeDocument/2006/relationships/hyperlink" Target="http://alrmab.free.fr/bcoppet.html" TargetMode="External"/><Relationship Id="rId19" Type="http://schemas.openxmlformats.org/officeDocument/2006/relationships/hyperlink" Target="file:///C:\Users\ccruz\Desktop\DAAC\rythmes%20musiques\Rythme%20Mazurka%20cr&#233;ole%20partie%20La%20Nuit.mp3-.mp3" TargetMode="External"/><Relationship Id="rId14" Type="http://schemas.openxmlformats.org/officeDocument/2006/relationships/hyperlink" Target="https://www.youtube.com/watch?v=7smMzifJiPU" TargetMode="External"/><Relationship Id="rId30" Type="http://schemas.openxmlformats.org/officeDocument/2006/relationships/hyperlink" Target="http://alrmab.free.fr/stellio.html" TargetMode="External"/><Relationship Id="rId35" Type="http://schemas.openxmlformats.org/officeDocument/2006/relationships/hyperlink" Target="http://alrmab.free.fr/tommartial.html" TargetMode="External"/><Relationship Id="rId56" Type="http://schemas.openxmlformats.org/officeDocument/2006/relationships/hyperlink" Target="http://alrmab.free.fr/eugdelouche.html" TargetMode="External"/><Relationship Id="rId77" Type="http://schemas.openxmlformats.org/officeDocument/2006/relationships/hyperlink" Target="http://alrmab.free.fr/gerardlaviny.html" TargetMode="External"/><Relationship Id="rId100" Type="http://schemas.openxmlformats.org/officeDocument/2006/relationships/hyperlink" Target="https://www.histoire-image.org/fr/etudes/josephine-baker-revue-negre" TargetMode="External"/><Relationship Id="rId105" Type="http://schemas.openxmlformats.org/officeDocument/2006/relationships/hyperlink" Target="https://fr.wikipedia.org/wiki/1922" TargetMode="External"/><Relationship Id="rId126" Type="http://schemas.openxmlformats.org/officeDocument/2006/relationships/hyperlink" Target="https://www.universalis.fr/encyclopedie/charleston-danse/" TargetMode="External"/><Relationship Id="rId14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alrmab.free.fr/claudemartial.html" TargetMode="External"/><Relationship Id="rId72" Type="http://schemas.openxmlformats.org/officeDocument/2006/relationships/hyperlink" Target="http://alrmab.free.fr/allirvat.html" TargetMode="External"/><Relationship Id="rId93" Type="http://schemas.openxmlformats.org/officeDocument/2006/relationships/hyperlink" Target="https://youtu.be/V8o-u6H7Nwg" TargetMode="External"/><Relationship Id="rId98" Type="http://schemas.openxmlformats.org/officeDocument/2006/relationships/hyperlink" Target="https://www.youtube.com/watch?v=BeN3Iikgpy4" TargetMode="External"/><Relationship Id="rId121" Type="http://schemas.openxmlformats.org/officeDocument/2006/relationships/hyperlink" Target="https://fr.wikipedia.org/wiki/Ragtime" TargetMode="External"/><Relationship Id="rId142" Type="http://schemas.openxmlformats.org/officeDocument/2006/relationships/hyperlink" Target="https://youtu.be/T8wjLF8Jsjo%20%20%20" TargetMode="External"/><Relationship Id="rId3" Type="http://schemas.openxmlformats.org/officeDocument/2006/relationships/styles" Target="styles.xml"/><Relationship Id="rId25" Type="http://schemas.openxmlformats.org/officeDocument/2006/relationships/hyperlink" Target="https://www.youtube.com/watch?v=xWmUHmPXiRM" TargetMode="External"/><Relationship Id="rId46" Type="http://schemas.openxmlformats.org/officeDocument/2006/relationships/hyperlink" Target="http://alrmab.free.fr/leonagabriel.html" TargetMode="External"/><Relationship Id="rId67" Type="http://schemas.openxmlformats.org/officeDocument/2006/relationships/hyperlink" Target="http://alrmab.free.fr/jbenjamin.html" TargetMode="External"/><Relationship Id="rId116" Type="http://schemas.openxmlformats.org/officeDocument/2006/relationships/hyperlink" Target="file:///C:\Users\mcharler\Desktop\SAUVEGARDE%20-2-BIS\EC\EC%20144\le%20mod&#232;le%20noir\Travaux\Nouveau%20dossier\La%20revue%20n&#232;gre.docx" TargetMode="External"/><Relationship Id="rId137" Type="http://schemas.openxmlformats.org/officeDocument/2006/relationships/hyperlink" Target="https://www.youtube.com/watch?v=w_POS4dLTBs%20%20" TargetMode="External"/><Relationship Id="rId20" Type="http://schemas.openxmlformats.org/officeDocument/2006/relationships/hyperlink" Target="file:///C:\Users\ccruz\Desktop\DAAC\rythmes%20musiques\Rythme%20Mazurka%20cr&#233;ole%20partie%20Piqu&#233;.mp3-.mp3" TargetMode="External"/><Relationship Id="rId41" Type="http://schemas.openxmlformats.org/officeDocument/2006/relationships/hyperlink" Target="http://alrmab.free.fr/sylvsiobud.html" TargetMode="External"/><Relationship Id="rId62" Type="http://schemas.openxmlformats.org/officeDocument/2006/relationships/hyperlink" Target="http://alrmab.free.fr/maiotte.html" TargetMode="External"/><Relationship Id="rId83" Type="http://schemas.openxmlformats.org/officeDocument/2006/relationships/hyperlink" Target="http://alrmab.free.fr/emilclotilde.html" TargetMode="External"/><Relationship Id="rId88" Type="http://schemas.openxmlformats.org/officeDocument/2006/relationships/hyperlink" Target="http://alrmab.free.fr/maiotte.html" TargetMode="External"/><Relationship Id="rId111" Type="http://schemas.openxmlformats.org/officeDocument/2006/relationships/hyperlink" Target="https://fr.wikipedia.org/wiki/Le_B%C5%93uf_sur_le_toit" TargetMode="External"/><Relationship Id="rId132" Type="http://schemas.openxmlformats.org/officeDocument/2006/relationships/footer" Target="footer2.xml"/><Relationship Id="rId15" Type="http://schemas.openxmlformats.org/officeDocument/2006/relationships/hyperlink" Target="https://www.youtube.com/watch?v=AJBSfS9Leg0&amp;list=OLAK5uy_kIo6B1eQa0CqGxVPQX1WE9fodVsdmX5J8&amp;index=13" TargetMode="External"/><Relationship Id="rId36" Type="http://schemas.openxmlformats.org/officeDocument/2006/relationships/hyperlink" Target="http://alrmab.free.fr/claudemartial.html" TargetMode="External"/><Relationship Id="rId57" Type="http://schemas.openxmlformats.org/officeDocument/2006/relationships/hyperlink" Target="http://alrmab.free.fr/samcastendet.html" TargetMode="External"/><Relationship Id="rId106" Type="http://schemas.openxmlformats.org/officeDocument/2006/relationships/hyperlink" Target="https://fr.wikipedia.org/wiki/Le_B%C5%93uf_sur_le_toit" TargetMode="External"/><Relationship Id="rId127" Type="http://schemas.openxmlformats.org/officeDocument/2006/relationships/hyperlink" Target="https://www.youtube.com/watch?v=w_POS4dLTBs" TargetMode="External"/><Relationship Id="rId10" Type="http://schemas.openxmlformats.org/officeDocument/2006/relationships/hyperlink" Target="https://www.youtube.com/watch?v=-q8RoUo49PA" TargetMode="External"/><Relationship Id="rId31" Type="http://schemas.openxmlformats.org/officeDocument/2006/relationships/hyperlink" Target="http://alrmab.free.fr/felixvalvert.html" TargetMode="External"/><Relationship Id="rId52" Type="http://schemas.openxmlformats.org/officeDocument/2006/relationships/hyperlink" Target="http://alrmab.free.fr/tommartial.html" TargetMode="External"/><Relationship Id="rId73" Type="http://schemas.openxmlformats.org/officeDocument/2006/relationships/hyperlink" Target="http://alrmab.free.fr/robertmavounzy.html" TargetMode="External"/><Relationship Id="rId78" Type="http://schemas.openxmlformats.org/officeDocument/2006/relationships/hyperlink" Target="http://alrmab.free.fr/bcoppet.html" TargetMode="External"/><Relationship Id="rId94" Type="http://schemas.openxmlformats.org/officeDocument/2006/relationships/hyperlink" Target="https://www.youtube.com/watch?v=n4F2i4ds548" TargetMode="External"/><Relationship Id="rId99" Type="http://schemas.openxmlformats.org/officeDocument/2006/relationships/hyperlink" Target="https://www.histoire-image.org/recherche-avancee?keys=Alexandre%20SUMPF&amp;auteur=&amp;theme=&amp;mots_cles=&amp;periode=All&amp;type=All&amp;lieu=All" TargetMode="External"/><Relationship Id="rId101" Type="http://schemas.openxmlformats.org/officeDocument/2006/relationships/hyperlink" Target="https://museefrancoamericain.fr/objet/la-revue-negre-1925" TargetMode="External"/><Relationship Id="rId122" Type="http://schemas.openxmlformats.org/officeDocument/2006/relationships/hyperlink" Target="https://fr.wikipedia.org/wiki/Jazz" TargetMode="External"/><Relationship Id="rId143" Type="http://schemas.openxmlformats.org/officeDocument/2006/relationships/hyperlink" Target="https://youtu.be/V42uJKhoe2I%20%20"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www.youtube.com/watch?v=-q8RoUo49PA" TargetMode="External"/><Relationship Id="rId47" Type="http://schemas.openxmlformats.org/officeDocument/2006/relationships/hyperlink" Target="http://alrmab.free.fr/pauldelvi.html" TargetMode="External"/><Relationship Id="rId68" Type="http://schemas.openxmlformats.org/officeDocument/2006/relationships/hyperlink" Target="http://alrmab.free.fr/jalpha.html" TargetMode="External"/><Relationship Id="rId89" Type="http://schemas.openxmlformats.org/officeDocument/2006/relationships/hyperlink" Target="http://alrmab.free.fr/jalpha.html" TargetMode="External"/><Relationship Id="rId112" Type="http://schemas.openxmlformats.org/officeDocument/2006/relationships/hyperlink" Target="https://www.ina.fr/audio/PHD86038310" TargetMode="External"/><Relationship Id="rId133" Type="http://schemas.openxmlformats.org/officeDocument/2006/relationships/hyperlink" Target="https://youtu.be/bknUjCCfHZs" TargetMode="External"/><Relationship Id="rId16" Type="http://schemas.openxmlformats.org/officeDocument/2006/relationships/hyperlink" Target="https://www.youtube.com/watch?v=HiDQ1X4UsWQ" TargetMode="External"/><Relationship Id="rId37" Type="http://schemas.openxmlformats.org/officeDocument/2006/relationships/hyperlink" Target="http://alrmab.free.fr/bmartial.html" TargetMode="External"/><Relationship Id="rId58" Type="http://schemas.openxmlformats.org/officeDocument/2006/relationships/hyperlink" Target="http://alrmab.free.fr/rogerfanfant.html" TargetMode="External"/><Relationship Id="rId79" Type="http://schemas.openxmlformats.org/officeDocument/2006/relationships/hyperlink" Target="http://alrmab.free.fr/allirvat.html" TargetMode="External"/><Relationship Id="rId102" Type="http://schemas.openxmlformats.org/officeDocument/2006/relationships/hyperlink" Target="https://www.ina.fr/audio/P13072648" TargetMode="External"/><Relationship Id="rId123" Type="http://schemas.openxmlformats.org/officeDocument/2006/relationships/hyperlink" Target="http://www.planete-jazz.com/" TargetMode="External"/><Relationship Id="rId144" Type="http://schemas.openxmlformats.org/officeDocument/2006/relationships/hyperlink" Target="https://youtu.be/P-wsDrWW5UQ%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347C407-1B50-4190-AF78-5DABCACF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10008</Words>
  <Characters>55048</Characters>
  <Application>Microsoft Office Word</Application>
  <DocSecurity>0</DocSecurity>
  <Lines>458</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Carlos CRUZ</cp:lastModifiedBy>
  <cp:revision>2</cp:revision>
  <dcterms:created xsi:type="dcterms:W3CDTF">2020-01-06T15:44:00Z</dcterms:created>
  <dcterms:modified xsi:type="dcterms:W3CDTF">2020-01-06T15:44:00Z</dcterms:modified>
</cp:coreProperties>
</file>