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BA" w:rsidRDefault="00B310BA">
      <w:pPr>
        <w:rPr>
          <w:noProof/>
          <w:lang w:eastAsia="fr-FR"/>
        </w:rPr>
      </w:pPr>
    </w:p>
    <w:p w:rsidR="00B310BA" w:rsidRPr="00B310BA" w:rsidRDefault="00FC5CA5" w:rsidP="00B310BA">
      <w:pPr>
        <w:tabs>
          <w:tab w:val="left" w:pos="5025"/>
        </w:tabs>
        <w:rPr>
          <w:b/>
          <w:noProof/>
          <w:sz w:val="36"/>
          <w:szCs w:val="36"/>
          <w:lang w:eastAsia="fr-FR"/>
        </w:rPr>
      </w:pPr>
      <w:r w:rsidRPr="00FC5CA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30.35pt;margin-top:70.9pt;width:7in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">
            <v:textbox>
              <w:txbxContent>
                <w:p w:rsidR="00B310BA" w:rsidRPr="00F51307" w:rsidRDefault="00B310BA">
                  <w:pPr>
                    <w:rPr>
                      <w:b/>
                      <w:sz w:val="44"/>
                      <w:szCs w:val="44"/>
                    </w:rPr>
                  </w:pPr>
                  <w:r w:rsidRPr="00B310BA">
                    <w:rPr>
                      <w:b/>
                      <w:sz w:val="44"/>
                      <w:szCs w:val="44"/>
                    </w:rPr>
                    <w:t>La valorisation</w:t>
                  </w:r>
                  <w:r>
                    <w:rPr>
                      <w:b/>
                      <w:sz w:val="44"/>
                      <w:szCs w:val="44"/>
                    </w:rPr>
                    <w:t xml:space="preserve"> du déchet</w:t>
                  </w:r>
                  <w:r w:rsidRPr="00B310BA">
                    <w:rPr>
                      <w:sz w:val="44"/>
                      <w:szCs w:val="44"/>
                    </w:rPr>
                    <w:t> </w:t>
                  </w:r>
                  <w:r w:rsidR="00F51307" w:rsidRPr="00B310BA">
                    <w:rPr>
                      <w:sz w:val="44"/>
                      <w:szCs w:val="44"/>
                    </w:rPr>
                    <w:t>:</w:t>
                  </w:r>
                  <w:r w:rsidR="00F51307" w:rsidRPr="00B310BA">
                    <w:rPr>
                      <w:b/>
                    </w:rPr>
                    <w:t xml:space="preserve"> Intervention</w:t>
                  </w:r>
                  <w:r w:rsidRPr="00B310BA">
                    <w:rPr>
                      <w:b/>
                    </w:rPr>
                    <w:t xml:space="preserve"> de Mme LUCOL, de l’association </w:t>
                  </w:r>
                  <w:proofErr w:type="spellStart"/>
                  <w:r w:rsidRPr="00B310BA">
                    <w:rPr>
                      <w:b/>
                    </w:rPr>
                    <w:t>Rip’Art</w:t>
                  </w:r>
                  <w:proofErr w:type="spellEnd"/>
                </w:p>
              </w:txbxContent>
            </v:textbox>
          </v:shape>
        </w:pict>
      </w:r>
      <w:r w:rsidR="00B310BA"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744047" cy="6858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" cy="687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0BA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652145" cy="829310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0BA">
        <w:rPr>
          <w:noProof/>
          <w:lang w:eastAsia="fr-FR"/>
        </w:rPr>
        <w:drawing>
          <wp:inline distT="0" distB="0" distL="0" distR="0">
            <wp:extent cx="1476375" cy="418184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307" w:rsidRDefault="00F51307">
      <w:pPr>
        <w:rPr>
          <w:noProof/>
          <w:lang w:eastAsia="fr-FR"/>
        </w:rPr>
      </w:pPr>
    </w:p>
    <w:p w:rsidR="00F51307" w:rsidRDefault="00F51307">
      <w:pPr>
        <w:rPr>
          <w:noProof/>
          <w:lang w:eastAsia="fr-FR"/>
        </w:rPr>
      </w:pPr>
    </w:p>
    <w:p w:rsidR="00B310BA" w:rsidRPr="001718DA" w:rsidRDefault="00B310B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409700" cy="1057036"/>
            <wp:effectExtent l="0" t="0" r="0" b="0"/>
            <wp:docPr id="7" name="Image 7" descr="E:\Nathalie Collège\PAE et formation\COMENIUS\photos\DSCN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Nathalie Collège\PAE et formation\COMENIUS\photos\DSCN4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45" cy="10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307">
        <w:rPr>
          <w:noProof/>
          <w:lang w:eastAsia="fr-FR"/>
        </w:rPr>
        <w:drawing>
          <wp:inline distT="0" distB="0" distL="0" distR="0">
            <wp:extent cx="1390650" cy="1042753"/>
            <wp:effectExtent l="0" t="0" r="0" b="5080"/>
            <wp:docPr id="6" name="Image 6" descr="C:\Users\Nathalie\AppData\Local\Microsoft\Windows\Temporary Internet Files\Content.Word\DSCN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halie\AppData\Local\Microsoft\Windows\Temporary Internet Files\Content.Word\DSCN4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65" cy="10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2B" w:rsidRDefault="00E92E2B" w:rsidP="00D018A0">
      <w:p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En cohérence avec le  c</w:t>
      </w:r>
      <w:r w:rsidRPr="00E92E2B">
        <w:rPr>
          <w:noProof/>
          <w:sz w:val="24"/>
          <w:szCs w:val="24"/>
          <w:lang w:eastAsia="fr-FR"/>
        </w:rPr>
        <w:t>ahier des charges et la progression é</w:t>
      </w:r>
      <w:r>
        <w:rPr>
          <w:noProof/>
          <w:sz w:val="24"/>
          <w:szCs w:val="24"/>
          <w:lang w:eastAsia="fr-FR"/>
        </w:rPr>
        <w:t>tablie pour la deuxième année du  projet Coménius du collège, à savoir la valorisation du déchet, il nous est apparu opportun de travailler sur un nouveau volet : la valorisation du déchet, dans le sens artistique.</w:t>
      </w:r>
    </w:p>
    <w:p w:rsidR="00E92E2B" w:rsidRDefault="00E92E2B" w:rsidP="00D018A0">
      <w:p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Les élèves  de la 60202 ont tout de suite adhéré </w:t>
      </w:r>
      <w:r w:rsidRPr="00E92E2B">
        <w:rPr>
          <w:noProof/>
          <w:sz w:val="24"/>
          <w:szCs w:val="24"/>
          <w:lang w:eastAsia="fr-FR"/>
        </w:rPr>
        <w:t xml:space="preserve">à cette originalité  </w:t>
      </w:r>
      <w:r>
        <w:rPr>
          <w:noProof/>
          <w:sz w:val="24"/>
          <w:szCs w:val="24"/>
          <w:lang w:eastAsia="fr-FR"/>
        </w:rPr>
        <w:t>en accueillant dans leur classe, l</w:t>
      </w:r>
      <w:r w:rsidR="00B310BA">
        <w:rPr>
          <w:noProof/>
          <w:sz w:val="24"/>
          <w:szCs w:val="24"/>
          <w:lang w:eastAsia="fr-FR"/>
        </w:rPr>
        <w:t>e jeudi 10 avril 2014, Mme LUCOL, plasticienn</w:t>
      </w:r>
      <w:r>
        <w:rPr>
          <w:noProof/>
          <w:sz w:val="24"/>
          <w:szCs w:val="24"/>
          <w:lang w:eastAsia="fr-FR"/>
        </w:rPr>
        <w:t>e de l’association Rip’Art,</w:t>
      </w:r>
      <w:r w:rsidR="00A314F6">
        <w:rPr>
          <w:noProof/>
          <w:sz w:val="24"/>
          <w:szCs w:val="24"/>
          <w:lang w:eastAsia="fr-FR"/>
        </w:rPr>
        <w:t>en collaboration avec</w:t>
      </w:r>
      <w:r w:rsidR="00B310BA">
        <w:rPr>
          <w:noProof/>
          <w:sz w:val="24"/>
          <w:szCs w:val="24"/>
          <w:lang w:eastAsia="fr-FR"/>
        </w:rPr>
        <w:t xml:space="preserve"> Mme BARSACQ-RIDE</w:t>
      </w:r>
      <w:r>
        <w:rPr>
          <w:noProof/>
          <w:sz w:val="24"/>
          <w:szCs w:val="24"/>
          <w:lang w:eastAsia="fr-FR"/>
        </w:rPr>
        <w:t xml:space="preserve"> leur professeure de SVT</w:t>
      </w:r>
      <w:r w:rsidR="001A5A5B">
        <w:rPr>
          <w:noProof/>
          <w:sz w:val="24"/>
          <w:szCs w:val="24"/>
          <w:lang w:eastAsia="fr-FR"/>
        </w:rPr>
        <w:t xml:space="preserve">. </w:t>
      </w:r>
    </w:p>
    <w:p w:rsidR="00D018A0" w:rsidRDefault="001A5A5B" w:rsidP="00D018A0">
      <w:pPr>
        <w:spacing w:after="0"/>
        <w:rPr>
          <w:noProof/>
          <w:lang w:eastAsia="fr-FR"/>
        </w:rPr>
      </w:pPr>
      <w:r>
        <w:rPr>
          <w:noProof/>
          <w:sz w:val="24"/>
          <w:szCs w:val="24"/>
          <w:lang w:eastAsia="fr-FR"/>
        </w:rPr>
        <w:t>Il s’agissait de présent</w:t>
      </w:r>
      <w:r w:rsidR="00A314F6">
        <w:rPr>
          <w:noProof/>
          <w:sz w:val="24"/>
          <w:szCs w:val="24"/>
          <w:lang w:eastAsia="fr-FR"/>
        </w:rPr>
        <w:t>er aux élèves une partie des productions et autres expositions  réalisées par cette association. Mme LUCOL a ainsi montré aux élèves, très intéressés,parfois même très étonnés, toute une série de scultptures dont la matière première n’est autre que des déchets récoltés dans la ville de Pointe-à-Pitre, son « terra</w:t>
      </w:r>
      <w:r w:rsidR="00F51307">
        <w:rPr>
          <w:noProof/>
          <w:sz w:val="24"/>
          <w:szCs w:val="24"/>
          <w:lang w:eastAsia="fr-FR"/>
        </w:rPr>
        <w:t>in de chasse » a-t-elle précisé</w:t>
      </w:r>
      <w:r>
        <w:rPr>
          <w:noProof/>
          <w:sz w:val="24"/>
          <w:szCs w:val="24"/>
          <w:lang w:eastAsia="fr-FR"/>
        </w:rPr>
        <w:t>.Elle a ainsi su montrer à nos élèves, comment l’on peut détourner l’objet de sa fonction</w:t>
      </w:r>
      <w:r w:rsidR="00313EA4">
        <w:rPr>
          <w:noProof/>
          <w:sz w:val="24"/>
          <w:szCs w:val="24"/>
          <w:lang w:eastAsia="fr-FR"/>
        </w:rPr>
        <w:t xml:space="preserve"> et lui donner une nouvelle vie.</w:t>
      </w:r>
    </w:p>
    <w:p w:rsidR="00D018A0" w:rsidRDefault="00D018A0" w:rsidP="00D018A0">
      <w:pPr>
        <w:spacing w:after="0"/>
        <w:rPr>
          <w:noProof/>
          <w:lang w:eastAsia="fr-FR"/>
        </w:rPr>
      </w:pPr>
    </w:p>
    <w:p w:rsidR="00D018A0" w:rsidRDefault="00D018A0" w:rsidP="00D018A0">
      <w:pPr>
        <w:spacing w:after="0"/>
        <w:rPr>
          <w:noProof/>
          <w:lang w:eastAsia="fr-FR"/>
        </w:rPr>
      </w:pPr>
    </w:p>
    <w:p w:rsidR="00D018A0" w:rsidRDefault="00E92E2B" w:rsidP="00D018A0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762125" cy="1321296"/>
            <wp:effectExtent l="0" t="0" r="0" b="0"/>
            <wp:docPr id="3" name="Image 3" descr="C:\Users\Nathalie\AppData\Local\Microsoft\Windows\Temporary Internet Files\Content.Word\DSCN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AppData\Local\Microsoft\Windows\Temporary Internet Files\Content.Word\DSCN4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14" cy="13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52600" cy="1314152"/>
            <wp:effectExtent l="0" t="0" r="0" b="635"/>
            <wp:docPr id="2" name="Image 2" descr="E:\Nathalie Collège\PAE et formation\COMENIUS\photos\DSCN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halie Collège\PAE et formation\COMENIUS\photos\DSCN4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92" cy="131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8A0">
        <w:rPr>
          <w:noProof/>
          <w:lang w:eastAsia="fr-FR"/>
        </w:rPr>
        <w:drawing>
          <wp:inline distT="0" distB="0" distL="0" distR="0">
            <wp:extent cx="1752996" cy="1314450"/>
            <wp:effectExtent l="0" t="0" r="0" b="0"/>
            <wp:docPr id="4" name="Image 4" descr="E:\Nathalie Collège\PAE et formation\COMENIUS\photos\DSCN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thalie Collège\PAE et formation\COMENIUS\photos\DSCN4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12" cy="131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A0" w:rsidRDefault="00D018A0" w:rsidP="00E92E2B">
      <w:pPr>
        <w:spacing w:after="100" w:afterAutospacing="1"/>
        <w:rPr>
          <w:noProof/>
          <w:lang w:eastAsia="fr-FR"/>
        </w:rPr>
      </w:pPr>
    </w:p>
    <w:p w:rsidR="00D018A0" w:rsidRDefault="00D018A0" w:rsidP="00E92E2B">
      <w:pPr>
        <w:spacing w:after="100" w:afterAutospacing="1"/>
        <w:rPr>
          <w:noProof/>
          <w:lang w:eastAsia="fr-FR"/>
        </w:rPr>
      </w:pPr>
      <w:r>
        <w:rPr>
          <w:noProof/>
          <w:lang w:eastAsia="fr-FR"/>
        </w:rPr>
        <w:t>La prochaine étape, de cet échange artistique avec Mme LUCOL, est la création d’une sculpture, au sein du collège…</w:t>
      </w:r>
    </w:p>
    <w:p w:rsidR="00D018A0" w:rsidRDefault="00D018A0" w:rsidP="00E92E2B">
      <w:pPr>
        <w:spacing w:after="100" w:afterAutospacing="1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bookmarkStart w:id="0" w:name="_GoBack"/>
      <w:bookmarkEnd w:id="0"/>
    </w:p>
    <w:p w:rsidR="00313EA4" w:rsidRDefault="00313EA4" w:rsidP="00E92E2B">
      <w:pPr>
        <w:spacing w:after="100" w:afterAutospacing="1"/>
        <w:rPr>
          <w:noProof/>
          <w:lang w:eastAsia="fr-FR"/>
        </w:rPr>
      </w:pPr>
    </w:p>
    <w:p w:rsidR="00E92E2B" w:rsidRPr="00E92E2B" w:rsidRDefault="00E92E2B" w:rsidP="00E92E2B">
      <w:pPr>
        <w:spacing w:after="100" w:afterAutospacing="1"/>
        <w:rPr>
          <w:noProof/>
          <w:sz w:val="24"/>
          <w:szCs w:val="24"/>
          <w:lang w:eastAsia="fr-FR"/>
        </w:rPr>
      </w:pPr>
    </w:p>
    <w:p w:rsidR="00F51307" w:rsidRPr="00313EA4" w:rsidRDefault="00B208C5" w:rsidP="00313EA4">
      <w:pPr>
        <w:spacing w:after="0"/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F51307" w:rsidRDefault="00F51307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D44DD9" w:rsidRDefault="00F51307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sectPr w:rsidR="00D44DD9" w:rsidSect="00FC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61E"/>
    <w:multiLevelType w:val="hybridMultilevel"/>
    <w:tmpl w:val="296EEC48"/>
    <w:lvl w:ilvl="0" w:tplc="37B8147C">
      <w:start w:val="6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D656B77"/>
    <w:multiLevelType w:val="hybridMultilevel"/>
    <w:tmpl w:val="3BA0BE30"/>
    <w:lvl w:ilvl="0" w:tplc="B40483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194"/>
    <w:rsid w:val="00047540"/>
    <w:rsid w:val="000E6B8A"/>
    <w:rsid w:val="001718DA"/>
    <w:rsid w:val="001A5A5B"/>
    <w:rsid w:val="00283E88"/>
    <w:rsid w:val="00291956"/>
    <w:rsid w:val="00313EA4"/>
    <w:rsid w:val="005D3F75"/>
    <w:rsid w:val="008A345A"/>
    <w:rsid w:val="00911194"/>
    <w:rsid w:val="00A314F6"/>
    <w:rsid w:val="00B208C5"/>
    <w:rsid w:val="00B310BA"/>
    <w:rsid w:val="00B80FE2"/>
    <w:rsid w:val="00C87B20"/>
    <w:rsid w:val="00D018A0"/>
    <w:rsid w:val="00D44DD9"/>
    <w:rsid w:val="00E92E2B"/>
    <w:rsid w:val="00F51307"/>
    <w:rsid w:val="00FC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4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4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admin</cp:lastModifiedBy>
  <cp:revision>2</cp:revision>
  <dcterms:created xsi:type="dcterms:W3CDTF">2014-05-19T03:13:00Z</dcterms:created>
  <dcterms:modified xsi:type="dcterms:W3CDTF">2014-05-19T03:13:00Z</dcterms:modified>
</cp:coreProperties>
</file>