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0A2F" w14:textId="7F4EB860" w:rsidR="00840F11" w:rsidRDefault="00840F11" w:rsidP="00840F11">
      <w:pPr>
        <w:pStyle w:val="NormalWeb"/>
        <w:rPr>
          <w:rFonts w:asciiTheme="minorHAnsi" w:hAnsiTheme="minorHAnsi" w:cstheme="minorHAnsi"/>
        </w:rPr>
      </w:pPr>
      <w:r w:rsidRPr="00840F11">
        <w:rPr>
          <w:rFonts w:asciiTheme="minorHAnsi" w:hAnsiTheme="minorHAnsi" w:cstheme="minorHAnsi"/>
        </w:rPr>
        <w:t>Mmes et MM. Les Chefs d'établissements</w:t>
      </w:r>
    </w:p>
    <w:p w14:paraId="0A043131" w14:textId="7C9B9349" w:rsidR="00251B49" w:rsidRPr="00840F11" w:rsidRDefault="00251B49" w:rsidP="00840F11">
      <w:pPr>
        <w:pStyle w:val="NormalWeb"/>
        <w:rPr>
          <w:rFonts w:asciiTheme="minorHAnsi" w:hAnsiTheme="minorHAnsi" w:cstheme="minorHAnsi"/>
        </w:rPr>
      </w:pPr>
      <w:r w:rsidRPr="00840F11">
        <w:rPr>
          <w:rFonts w:asciiTheme="minorHAnsi" w:hAnsiTheme="minorHAnsi" w:cstheme="minorHAnsi"/>
        </w:rPr>
        <w:t xml:space="preserve">Mmes et MM. Les </w:t>
      </w:r>
      <w:r>
        <w:rPr>
          <w:rFonts w:asciiTheme="minorHAnsi" w:hAnsiTheme="minorHAnsi" w:cstheme="minorHAnsi"/>
        </w:rPr>
        <w:t>Directeurs</w:t>
      </w:r>
    </w:p>
    <w:p w14:paraId="5ED8A9AE" w14:textId="1DE53199" w:rsidR="00840F11" w:rsidRPr="00840F11" w:rsidRDefault="00840F11" w:rsidP="00840F11">
      <w:pPr>
        <w:pStyle w:val="NormalWeb"/>
        <w:rPr>
          <w:rFonts w:asciiTheme="minorHAnsi" w:hAnsiTheme="minorHAnsi" w:cstheme="minorHAnsi"/>
        </w:rPr>
      </w:pPr>
      <w:r w:rsidRPr="00840F11">
        <w:rPr>
          <w:rFonts w:asciiTheme="minorHAnsi" w:hAnsiTheme="minorHAnsi" w:cstheme="minorHAnsi"/>
        </w:rPr>
        <w:t>Mmes et MM. Les</w:t>
      </w:r>
      <w:r w:rsidR="00251B49">
        <w:rPr>
          <w:rFonts w:asciiTheme="minorHAnsi" w:hAnsiTheme="minorHAnsi" w:cstheme="minorHAnsi"/>
        </w:rPr>
        <w:t xml:space="preserve"> Référents EDD</w:t>
      </w:r>
    </w:p>
    <w:p w14:paraId="43AA09BD" w14:textId="29309C30" w:rsidR="00840F11" w:rsidRPr="00840F11" w:rsidRDefault="00840F11" w:rsidP="00840F11">
      <w:pPr>
        <w:pStyle w:val="NormalWeb"/>
        <w:rPr>
          <w:rFonts w:asciiTheme="minorHAnsi" w:hAnsiTheme="minorHAnsi" w:cstheme="minorHAnsi"/>
        </w:rPr>
      </w:pPr>
      <w:r w:rsidRPr="00840F11">
        <w:rPr>
          <w:rFonts w:asciiTheme="minorHAnsi" w:hAnsiTheme="minorHAnsi" w:cstheme="minorHAnsi"/>
        </w:rPr>
        <w:t xml:space="preserve">A transmettre </w:t>
      </w:r>
      <w:r w:rsidR="00251B49">
        <w:rPr>
          <w:rFonts w:asciiTheme="minorHAnsi" w:hAnsiTheme="minorHAnsi" w:cstheme="minorHAnsi"/>
        </w:rPr>
        <w:t>largement, au plus grand nombre</w:t>
      </w:r>
    </w:p>
    <w:p w14:paraId="122354A8" w14:textId="42286706" w:rsidR="00840F11" w:rsidRPr="00840F11" w:rsidRDefault="00840F11" w:rsidP="00996758">
      <w:pPr>
        <w:jc w:val="both"/>
        <w:rPr>
          <w:rFonts w:cstheme="minorHAnsi"/>
          <w:sz w:val="24"/>
          <w:szCs w:val="24"/>
        </w:rPr>
      </w:pPr>
      <w:r w:rsidRPr="00840F11">
        <w:rPr>
          <w:rFonts w:cstheme="minorHAnsi"/>
          <w:sz w:val="24"/>
          <w:szCs w:val="24"/>
        </w:rPr>
        <w:t xml:space="preserve">Vous trouverez, ci-joint, les différents documents descriptifs des </w:t>
      </w:r>
      <w:r w:rsidRPr="00840F11">
        <w:rPr>
          <w:rFonts w:cstheme="minorHAnsi"/>
          <w:b/>
          <w:bCs/>
          <w:sz w:val="24"/>
          <w:szCs w:val="24"/>
        </w:rPr>
        <w:t>Appel à projets pédagogiques (APP) de la fondation TARA OCEANS.</w:t>
      </w:r>
      <w:r w:rsidRPr="00840F11">
        <w:rPr>
          <w:rFonts w:cstheme="minorHAnsi"/>
          <w:sz w:val="24"/>
          <w:szCs w:val="24"/>
        </w:rPr>
        <w:t xml:space="preserve"> Les </w:t>
      </w:r>
      <w:r w:rsidRPr="00840F11">
        <w:rPr>
          <w:rFonts w:cstheme="minorHAnsi"/>
          <w:b/>
          <w:bCs/>
          <w:sz w:val="24"/>
          <w:szCs w:val="24"/>
        </w:rPr>
        <w:t xml:space="preserve">inscriptions se font via les liens google </w:t>
      </w:r>
      <w:proofErr w:type="spellStart"/>
      <w:r w:rsidRPr="00840F11">
        <w:rPr>
          <w:rFonts w:cstheme="minorHAnsi"/>
          <w:b/>
          <w:bCs/>
          <w:sz w:val="24"/>
          <w:szCs w:val="24"/>
        </w:rPr>
        <w:t>form</w:t>
      </w:r>
      <w:proofErr w:type="spellEnd"/>
      <w:r w:rsidRPr="00840F11">
        <w:rPr>
          <w:rFonts w:cstheme="minorHAnsi"/>
          <w:b/>
          <w:bCs/>
          <w:sz w:val="24"/>
          <w:szCs w:val="24"/>
        </w:rPr>
        <w:t xml:space="preserve"> respectifs</w:t>
      </w:r>
      <w:r w:rsidRPr="00840F11">
        <w:rPr>
          <w:rFonts w:cstheme="minorHAnsi"/>
          <w:sz w:val="24"/>
          <w:szCs w:val="24"/>
        </w:rPr>
        <w:t xml:space="preserve"> pour chaque projet, pour le </w:t>
      </w:r>
      <w:r w:rsidR="00251B49">
        <w:rPr>
          <w:rFonts w:cstheme="minorHAnsi"/>
          <w:b/>
          <w:bCs/>
          <w:sz w:val="24"/>
          <w:szCs w:val="24"/>
          <w:u w:val="single"/>
        </w:rPr>
        <w:t>jeudi</w:t>
      </w:r>
      <w:r>
        <w:rPr>
          <w:rFonts w:cstheme="minorHAnsi"/>
          <w:b/>
          <w:bCs/>
          <w:sz w:val="24"/>
          <w:szCs w:val="24"/>
          <w:u w:val="single"/>
        </w:rPr>
        <w:t xml:space="preserve"> 2</w:t>
      </w:r>
      <w:r w:rsidR="00251B49">
        <w:rPr>
          <w:rFonts w:cstheme="minorHAnsi"/>
          <w:b/>
          <w:bCs/>
          <w:sz w:val="24"/>
          <w:szCs w:val="24"/>
          <w:u w:val="single"/>
        </w:rPr>
        <w:t>2</w:t>
      </w:r>
      <w:r>
        <w:rPr>
          <w:rFonts w:cstheme="minorHAnsi"/>
          <w:b/>
          <w:bCs/>
          <w:sz w:val="24"/>
          <w:szCs w:val="24"/>
          <w:u w:val="single"/>
        </w:rPr>
        <w:t xml:space="preserve"> juin 202</w:t>
      </w:r>
      <w:r w:rsidR="00251B49">
        <w:rPr>
          <w:rFonts w:cstheme="minorHAnsi"/>
          <w:b/>
          <w:bCs/>
          <w:sz w:val="24"/>
          <w:szCs w:val="24"/>
          <w:u w:val="single"/>
        </w:rPr>
        <w:t>3</w:t>
      </w:r>
      <w:r>
        <w:rPr>
          <w:rFonts w:cstheme="minorHAnsi"/>
          <w:b/>
          <w:bCs/>
          <w:sz w:val="24"/>
          <w:szCs w:val="24"/>
          <w:u w:val="single"/>
        </w:rPr>
        <w:t xml:space="preserve"> au plus tard</w:t>
      </w:r>
      <w:r w:rsidRPr="00840F11">
        <w:rPr>
          <w:rFonts w:cstheme="minorHAnsi"/>
          <w:sz w:val="24"/>
          <w:szCs w:val="24"/>
        </w:rPr>
        <w:t>.</w:t>
      </w:r>
    </w:p>
    <w:p w14:paraId="634131EA" w14:textId="24025C78" w:rsidR="00840F11" w:rsidRDefault="00840F11" w:rsidP="00840F1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251B49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>1-APP « Plastique à la loupe »</w:t>
      </w:r>
      <w:r w:rsidRPr="00251B49">
        <w:rPr>
          <w:rFonts w:eastAsia="Times New Roman" w:cstheme="minorHAnsi"/>
          <w:color w:val="FF0000"/>
          <w:sz w:val="24"/>
          <w:szCs w:val="24"/>
          <w:lang w:eastAsia="fr-FR"/>
        </w:rPr>
        <w:t xml:space="preserve"> </w:t>
      </w:r>
      <w:r w:rsidRPr="00840F11">
        <w:rPr>
          <w:rFonts w:eastAsia="Times New Roman" w:cstheme="minorHAnsi"/>
          <w:sz w:val="24"/>
          <w:szCs w:val="24"/>
          <w:lang w:eastAsia="fr-FR"/>
        </w:rPr>
        <w:t>est un programme de sciences participatives, destiné aux collégiens et lycéens, visant à constituer une base de données inédite sur les plastiques (macro, méso et micro) qui se retrouvent sur les plages et les berges d</w:t>
      </w:r>
      <w:r>
        <w:rPr>
          <w:rFonts w:eastAsia="Times New Roman" w:cstheme="minorHAnsi"/>
          <w:sz w:val="24"/>
          <w:szCs w:val="24"/>
          <w:lang w:eastAsia="fr-FR"/>
        </w:rPr>
        <w:t>u territoire français</w:t>
      </w:r>
      <w:r w:rsidRPr="00840F11">
        <w:rPr>
          <w:rFonts w:eastAsia="Times New Roman" w:cstheme="minorHAnsi"/>
          <w:sz w:val="24"/>
          <w:szCs w:val="24"/>
          <w:lang w:eastAsia="fr-FR"/>
        </w:rPr>
        <w:t>.</w:t>
      </w:r>
    </w:p>
    <w:p w14:paraId="7E0A466A" w14:textId="04D876BB" w:rsidR="00996758" w:rsidRPr="00996758" w:rsidRDefault="00996758" w:rsidP="0099675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fr-FR"/>
        </w:rPr>
      </w:pPr>
      <w:r w:rsidRPr="00996758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Attention 2 type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s</w:t>
      </w:r>
      <w:r w:rsidRPr="00996758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 xml:space="preserve"> d’inscription pour </w:t>
      </w:r>
      <w:r w:rsidRPr="00840F11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« Plastique à la loupe »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 xml:space="preserve"> </w:t>
      </w:r>
      <w:r w:rsidRPr="00996758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: </w:t>
      </w:r>
    </w:p>
    <w:p w14:paraId="6B3C4B76" w14:textId="25D509D5" w:rsidR="00996758" w:rsidRPr="00996758" w:rsidRDefault="00996758" w:rsidP="009967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996758">
        <w:rPr>
          <w:rFonts w:eastAsia="Times New Roman" w:cstheme="minorHAnsi"/>
          <w:sz w:val="24"/>
          <w:szCs w:val="24"/>
          <w:lang w:eastAsia="fr-FR"/>
        </w:rPr>
        <w:t>- </w:t>
      </w:r>
      <w:r w:rsidRPr="00996758">
        <w:rPr>
          <w:rFonts w:eastAsia="Times New Roman" w:cstheme="minorHAnsi"/>
          <w:b/>
          <w:bCs/>
          <w:sz w:val="24"/>
          <w:szCs w:val="24"/>
          <w:lang w:eastAsia="fr-FR"/>
        </w:rPr>
        <w:t xml:space="preserve">un pour </w:t>
      </w:r>
      <w:r w:rsidR="00251B49" w:rsidRPr="00251B49">
        <w:rPr>
          <w:rFonts w:eastAsia="Times New Roman" w:cstheme="minorHAnsi"/>
          <w:b/>
          <w:bCs/>
          <w:sz w:val="24"/>
          <w:szCs w:val="24"/>
          <w:lang w:eastAsia="fr-FR"/>
        </w:rPr>
        <w:t>Plastique à la loupe </w:t>
      </w:r>
      <w:r w:rsidRPr="00996758">
        <w:rPr>
          <w:rFonts w:eastAsia="Times New Roman" w:cstheme="minorHAnsi"/>
          <w:b/>
          <w:bCs/>
          <w:sz w:val="24"/>
          <w:szCs w:val="24"/>
          <w:lang w:eastAsia="fr-FR"/>
        </w:rPr>
        <w:t>les « novices »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, </w:t>
      </w:r>
      <w:bookmarkStart w:id="0" w:name="_Hlk137534558"/>
      <w:r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996758">
        <w:rPr>
          <w:rFonts w:eastAsia="Times New Roman" w:cstheme="minorHAnsi"/>
          <w:b/>
          <w:bCs/>
          <w:sz w:val="24"/>
          <w:szCs w:val="24"/>
          <w:vertAlign w:val="superscript"/>
          <w:lang w:eastAsia="fr-FR"/>
        </w:rPr>
        <w:t>ère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 inscription, </w:t>
      </w:r>
      <w:r w:rsidRPr="00840F11">
        <w:rPr>
          <w:rFonts w:eastAsia="Times New Roman" w:cstheme="minorHAnsi"/>
          <w:b/>
          <w:bCs/>
          <w:sz w:val="24"/>
          <w:szCs w:val="24"/>
          <w:lang w:eastAsia="fr-FR"/>
        </w:rPr>
        <w:t>Lien inscription</w:t>
      </w:r>
      <w:r w:rsidRPr="00840F11">
        <w:rPr>
          <w:rFonts w:eastAsia="Times New Roman" w:cstheme="minorHAnsi"/>
          <w:sz w:val="24"/>
          <w:szCs w:val="24"/>
          <w:lang w:eastAsia="fr-FR"/>
        </w:rPr>
        <w:t xml:space="preserve"> : </w:t>
      </w:r>
      <w:hyperlink r:id="rId4">
        <w:r w:rsidR="00251B49" w:rsidRPr="00251B49">
          <w:rPr>
            <w:rFonts w:ascii="Arial" w:eastAsia="Arial" w:hAnsi="Arial" w:cs="Arial"/>
            <w:b/>
            <w:bCs/>
            <w:color w:val="1155CC"/>
            <w:sz w:val="20"/>
            <w:szCs w:val="20"/>
            <w:u w:val="single"/>
          </w:rPr>
          <w:t>https://forms.gle/gL3KaCGVxwxKXKWK7</w:t>
        </w:r>
      </w:hyperlink>
    </w:p>
    <w:bookmarkEnd w:id="0"/>
    <w:p w14:paraId="09A23B11" w14:textId="7D3A1BB4" w:rsidR="00996758" w:rsidRPr="00840F11" w:rsidRDefault="00996758" w:rsidP="0099675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996758">
        <w:rPr>
          <w:rFonts w:eastAsia="Times New Roman" w:cstheme="minorHAnsi"/>
          <w:sz w:val="24"/>
          <w:szCs w:val="24"/>
          <w:lang w:eastAsia="fr-FR"/>
        </w:rPr>
        <w:t>- </w:t>
      </w:r>
      <w:r w:rsidRPr="00996758">
        <w:rPr>
          <w:rFonts w:eastAsia="Times New Roman" w:cstheme="minorHAnsi"/>
          <w:b/>
          <w:bCs/>
          <w:sz w:val="24"/>
          <w:szCs w:val="24"/>
          <w:lang w:eastAsia="fr-FR"/>
        </w:rPr>
        <w:t>un pour</w:t>
      </w:r>
      <w:r w:rsidR="00251B49" w:rsidRPr="00251B49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 xml:space="preserve"> </w:t>
      </w:r>
      <w:r w:rsidR="00251B49" w:rsidRPr="00251B49">
        <w:rPr>
          <w:rFonts w:eastAsia="Times New Roman" w:cstheme="minorHAnsi"/>
          <w:b/>
          <w:bCs/>
          <w:sz w:val="24"/>
          <w:szCs w:val="24"/>
          <w:lang w:eastAsia="fr-FR"/>
        </w:rPr>
        <w:t>Plastique à la loupe </w:t>
      </w:r>
      <w:r w:rsidRPr="00996758">
        <w:rPr>
          <w:rFonts w:eastAsia="Times New Roman" w:cstheme="minorHAnsi"/>
          <w:b/>
          <w:bCs/>
          <w:sz w:val="24"/>
          <w:szCs w:val="24"/>
          <w:lang w:eastAsia="fr-FR"/>
        </w:rPr>
        <w:t>les « experts »,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 </w:t>
      </w:r>
      <w:bookmarkStart w:id="1" w:name="_Hlk137534583"/>
      <w:r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996758">
        <w:rPr>
          <w:rFonts w:eastAsia="Times New Roman" w:cstheme="minorHAnsi"/>
          <w:b/>
          <w:bCs/>
          <w:sz w:val="24"/>
          <w:szCs w:val="24"/>
          <w:vertAlign w:val="superscript"/>
          <w:lang w:eastAsia="fr-FR"/>
        </w:rPr>
        <w:t>ème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 inscription et plus, </w:t>
      </w:r>
      <w:r w:rsidRPr="00840F11">
        <w:rPr>
          <w:rFonts w:eastAsia="Times New Roman" w:cstheme="minorHAnsi"/>
          <w:b/>
          <w:bCs/>
          <w:sz w:val="24"/>
          <w:szCs w:val="24"/>
          <w:lang w:eastAsia="fr-FR"/>
        </w:rPr>
        <w:t>Lien inscription</w:t>
      </w:r>
      <w:r w:rsidRPr="00840F11">
        <w:rPr>
          <w:rFonts w:eastAsia="Times New Roman" w:cstheme="minorHAnsi"/>
          <w:sz w:val="24"/>
          <w:szCs w:val="24"/>
          <w:lang w:eastAsia="fr-FR"/>
        </w:rPr>
        <w:t xml:space="preserve"> :</w:t>
      </w:r>
      <w:r w:rsidRPr="00996758">
        <w:rPr>
          <w:sz w:val="17"/>
          <w:szCs w:val="17"/>
        </w:rPr>
        <w:t xml:space="preserve"> </w:t>
      </w:r>
      <w:hyperlink r:id="rId5">
        <w:r w:rsidR="00251B49" w:rsidRPr="00251B49">
          <w:rPr>
            <w:rFonts w:ascii="Arial" w:eastAsia="Arial" w:hAnsi="Arial" w:cs="Arial"/>
            <w:b/>
            <w:bCs/>
            <w:color w:val="1155CC"/>
            <w:sz w:val="20"/>
            <w:szCs w:val="20"/>
            <w:u w:val="single"/>
          </w:rPr>
          <w:t>https://forms.gle/ja523fy5Y6w1mHAz7</w:t>
        </w:r>
      </w:hyperlink>
    </w:p>
    <w:bookmarkEnd w:id="1"/>
    <w:p w14:paraId="093E06FF" w14:textId="1C43A915" w:rsidR="00840F11" w:rsidRPr="00840F11" w:rsidRDefault="00840F11" w:rsidP="00840F1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251B49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>2-APP « Graine de reporters scientifiques, Océans Climat »</w:t>
      </w:r>
      <w:r w:rsidRPr="00840F11">
        <w:rPr>
          <w:rFonts w:eastAsia="Times New Roman" w:cstheme="minorHAnsi"/>
          <w:b/>
          <w:bCs/>
          <w:sz w:val="24"/>
          <w:szCs w:val="24"/>
          <w:lang w:eastAsia="fr-FR"/>
        </w:rPr>
        <w:t>.</w:t>
      </w:r>
      <w:r w:rsidRPr="00840F11">
        <w:rPr>
          <w:rFonts w:eastAsia="Times New Roman" w:cstheme="minorHAnsi"/>
          <w:sz w:val="24"/>
          <w:szCs w:val="24"/>
          <w:lang w:eastAsia="fr-FR"/>
        </w:rPr>
        <w:t xml:space="preserve"> L’opération vise à offrir aux </w:t>
      </w:r>
      <w:r w:rsidRPr="00840F11">
        <w:rPr>
          <w:rFonts w:eastAsia="Times New Roman" w:cstheme="minorHAnsi"/>
          <w:b/>
          <w:bCs/>
          <w:sz w:val="24"/>
          <w:szCs w:val="24"/>
          <w:lang w:eastAsia="fr-FR"/>
        </w:rPr>
        <w:t xml:space="preserve">collégiens et lycéens </w:t>
      </w:r>
      <w:r w:rsidRPr="00840F11">
        <w:rPr>
          <w:rFonts w:eastAsia="Times New Roman" w:cstheme="minorHAnsi"/>
          <w:sz w:val="24"/>
          <w:szCs w:val="24"/>
          <w:lang w:eastAsia="fr-FR"/>
        </w:rPr>
        <w:t xml:space="preserve">l'opportunité d'être des </w:t>
      </w:r>
      <w:r w:rsidRPr="00840F11">
        <w:rPr>
          <w:rFonts w:eastAsia="Times New Roman" w:cstheme="minorHAnsi"/>
          <w:b/>
          <w:bCs/>
          <w:sz w:val="24"/>
          <w:szCs w:val="24"/>
          <w:lang w:eastAsia="fr-FR"/>
        </w:rPr>
        <w:t>médiateurs scientifiques</w:t>
      </w:r>
      <w:r w:rsidRPr="00840F11">
        <w:rPr>
          <w:rFonts w:eastAsia="Times New Roman" w:cstheme="minorHAnsi"/>
          <w:sz w:val="24"/>
          <w:szCs w:val="24"/>
          <w:lang w:eastAsia="fr-FR"/>
        </w:rPr>
        <w:t xml:space="preserve"> pour les autres jeunes sur un sujet majeur Science-Société : les interactions « Océan et Climat », qui jouent un rôle central dans la machine climatique et constituent un enjeu environnemental crucial. 10 thèmes, au choix : </w:t>
      </w:r>
    </w:p>
    <w:p w14:paraId="39A4AF5D" w14:textId="799CA39F" w:rsidR="00840F11" w:rsidRPr="00840F11" w:rsidRDefault="00840F11" w:rsidP="00840F1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840F11">
        <w:rPr>
          <w:rFonts w:eastAsia="Times New Roman" w:cstheme="minorHAnsi"/>
          <w:sz w:val="24"/>
          <w:szCs w:val="24"/>
          <w:lang w:eastAsia="fr-FR"/>
        </w:rPr>
        <w:t xml:space="preserve">1. </w:t>
      </w:r>
      <w:hyperlink r:id="rId6" w:tgtFrame="_blank" w:history="1">
        <w:r w:rsidRPr="00840F11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L'océan, moteur du climat</w:t>
        </w:r>
      </w:hyperlink>
      <w:r w:rsidRPr="00840F11">
        <w:rPr>
          <w:rFonts w:eastAsia="Times New Roman" w:cstheme="minorHAnsi"/>
          <w:sz w:val="24"/>
          <w:szCs w:val="24"/>
          <w:lang w:eastAsia="fr-FR"/>
        </w:rPr>
        <w:t xml:space="preserve">, 2. </w:t>
      </w:r>
      <w:hyperlink r:id="rId7" w:tgtFrame="_blank" w:history="1">
        <w:r w:rsidRPr="00840F11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La montée des eaux</w:t>
        </w:r>
      </w:hyperlink>
      <w:r w:rsidRPr="00840F11">
        <w:rPr>
          <w:rFonts w:eastAsia="Times New Roman" w:cstheme="minorHAnsi"/>
          <w:sz w:val="24"/>
          <w:szCs w:val="24"/>
          <w:lang w:eastAsia="fr-FR"/>
        </w:rPr>
        <w:t>, 3.</w:t>
      </w:r>
      <w:hyperlink r:id="rId8" w:tgtFrame="_blank" w:history="1">
        <w:r w:rsidRPr="00840F11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 xml:space="preserve"> L'océan plancton</w:t>
        </w:r>
      </w:hyperlink>
      <w:r w:rsidRPr="00840F11">
        <w:rPr>
          <w:rFonts w:eastAsia="Times New Roman" w:cstheme="minorHAnsi"/>
          <w:sz w:val="24"/>
          <w:szCs w:val="24"/>
          <w:lang w:eastAsia="fr-FR"/>
        </w:rPr>
        <w:t xml:space="preserve">, 4. </w:t>
      </w:r>
      <w:hyperlink r:id="rId9" w:tgtFrame="_blank" w:history="1">
        <w:r w:rsidRPr="00840F11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Migration des ressources marines</w:t>
        </w:r>
      </w:hyperlink>
      <w:r w:rsidRPr="00840F11">
        <w:rPr>
          <w:rFonts w:eastAsia="Times New Roman" w:cstheme="minorHAnsi"/>
          <w:sz w:val="24"/>
          <w:szCs w:val="24"/>
          <w:lang w:eastAsia="fr-FR"/>
        </w:rPr>
        <w:t xml:space="preserve">, 5. </w:t>
      </w:r>
      <w:hyperlink r:id="rId10" w:tgtFrame="_blank" w:history="1">
        <w:r w:rsidRPr="00840F11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L’acidification des océans</w:t>
        </w:r>
      </w:hyperlink>
      <w:r w:rsidRPr="00840F11">
        <w:rPr>
          <w:rFonts w:eastAsia="Times New Roman" w:cstheme="minorHAnsi"/>
          <w:sz w:val="24"/>
          <w:szCs w:val="24"/>
          <w:lang w:eastAsia="fr-FR"/>
        </w:rPr>
        <w:t xml:space="preserve">, 6. </w:t>
      </w:r>
      <w:hyperlink r:id="rId11" w:tgtFrame="_blank" w:history="1">
        <w:r w:rsidRPr="00840F11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Les petites îles vulnérables</w:t>
        </w:r>
      </w:hyperlink>
      <w:r w:rsidRPr="00840F11">
        <w:rPr>
          <w:rFonts w:eastAsia="Times New Roman" w:cstheme="minorHAnsi"/>
          <w:sz w:val="24"/>
          <w:szCs w:val="24"/>
          <w:lang w:eastAsia="fr-FR"/>
        </w:rPr>
        <w:t xml:space="preserve">, 7. </w:t>
      </w:r>
      <w:hyperlink r:id="rId12" w:tgtFrame="_blank" w:history="1">
        <w:r w:rsidRPr="00840F11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La fonte de l'arctique</w:t>
        </w:r>
      </w:hyperlink>
      <w:r w:rsidRPr="00840F11">
        <w:rPr>
          <w:rFonts w:eastAsia="Times New Roman" w:cstheme="minorHAnsi"/>
          <w:sz w:val="24"/>
          <w:szCs w:val="24"/>
          <w:lang w:eastAsia="fr-FR"/>
        </w:rPr>
        <w:t xml:space="preserve">, 8. Les </w:t>
      </w:r>
      <w:hyperlink r:id="rId13" w:tgtFrame="_blank" w:history="1">
        <w:r w:rsidRPr="00840F11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évènements climatiques extrêmes</w:t>
        </w:r>
      </w:hyperlink>
      <w:r w:rsidRPr="00840F11">
        <w:rPr>
          <w:rFonts w:eastAsia="Times New Roman" w:cstheme="minorHAnsi"/>
          <w:sz w:val="24"/>
          <w:szCs w:val="24"/>
          <w:lang w:eastAsia="fr-FR"/>
        </w:rPr>
        <w:t xml:space="preserve">, 9. </w:t>
      </w:r>
      <w:hyperlink r:id="rId14" w:tgtFrame="_blank" w:history="1">
        <w:r w:rsidRPr="00840F11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Les réfugiés climatiques</w:t>
        </w:r>
      </w:hyperlink>
      <w:r w:rsidRPr="00840F11">
        <w:rPr>
          <w:rFonts w:eastAsia="Times New Roman" w:cstheme="minorHAnsi"/>
          <w:sz w:val="24"/>
          <w:szCs w:val="24"/>
          <w:lang w:eastAsia="fr-FR"/>
        </w:rPr>
        <w:t xml:space="preserve">, 10. </w:t>
      </w:r>
      <w:hyperlink r:id="rId15" w:tgtFrame="_blank" w:history="1">
        <w:r w:rsidRPr="00840F11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L'océan plastique</w:t>
        </w:r>
      </w:hyperlink>
      <w:r w:rsidRPr="00840F11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14:paraId="689F98C5" w14:textId="77777777" w:rsidR="00520C36" w:rsidRDefault="00520C36" w:rsidP="00520C36">
      <w:pPr>
        <w:rPr>
          <w:rFonts w:eastAsia="Times New Roman" w:cstheme="minorHAnsi"/>
          <w:sz w:val="24"/>
          <w:szCs w:val="24"/>
          <w:lang w:eastAsia="fr-FR"/>
        </w:rPr>
      </w:pPr>
    </w:p>
    <w:p w14:paraId="4399AD41" w14:textId="79794FCD" w:rsidR="00520C36" w:rsidRPr="00251B49" w:rsidRDefault="00840F11" w:rsidP="00520C36">
      <w:pPr>
        <w:rPr>
          <w:b/>
        </w:rPr>
      </w:pPr>
      <w:r w:rsidRPr="00840F11">
        <w:rPr>
          <w:rFonts w:eastAsia="Times New Roman" w:cstheme="minorHAnsi"/>
          <w:b/>
          <w:bCs/>
          <w:sz w:val="24"/>
          <w:szCs w:val="24"/>
          <w:lang w:eastAsia="fr-FR"/>
        </w:rPr>
        <w:t>Lien d’inscription</w:t>
      </w:r>
      <w:r w:rsidRPr="00840F11">
        <w:rPr>
          <w:rFonts w:eastAsia="Times New Roman" w:cstheme="minorHAnsi"/>
          <w:sz w:val="24"/>
          <w:szCs w:val="24"/>
          <w:lang w:eastAsia="fr-FR"/>
        </w:rPr>
        <w:t> </w:t>
      </w:r>
      <w:r w:rsidR="00251B49" w:rsidRPr="00251B49">
        <w:rPr>
          <w:rFonts w:eastAsia="Times New Roman" w:cstheme="minorHAnsi"/>
          <w:b/>
          <w:bCs/>
          <w:sz w:val="24"/>
          <w:szCs w:val="24"/>
          <w:lang w:eastAsia="fr-FR"/>
        </w:rPr>
        <w:t>Graine de reporters scientifiques, Océans Climat </w:t>
      </w:r>
      <w:r w:rsidRPr="00251B49">
        <w:rPr>
          <w:rFonts w:eastAsia="Times New Roman" w:cstheme="minorHAnsi"/>
          <w:b/>
          <w:bCs/>
          <w:sz w:val="24"/>
          <w:szCs w:val="24"/>
          <w:lang w:eastAsia="fr-FR"/>
        </w:rPr>
        <w:t xml:space="preserve">: </w:t>
      </w:r>
      <w:bookmarkStart w:id="2" w:name="_Hlk137534646"/>
      <w:r w:rsidR="00251B49">
        <w:fldChar w:fldCharType="begin"/>
      </w:r>
      <w:r w:rsidR="00251B49">
        <w:instrText xml:space="preserve"> HYPERLINK "https://forms.gle/HDn62V93ek1FiLG76" </w:instrText>
      </w:r>
      <w:r w:rsidR="00251B49">
        <w:fldChar w:fldCharType="separate"/>
      </w:r>
      <w:r w:rsidR="00251B49" w:rsidRPr="00FD4625">
        <w:rPr>
          <w:rStyle w:val="Lienhypertexte"/>
          <w:b/>
        </w:rPr>
        <w:t>https://forms.gle/HDn62V93ek1FiLG76</w:t>
      </w:r>
      <w:r w:rsidR="00251B49">
        <w:rPr>
          <w:rStyle w:val="Lienhypertexte"/>
          <w:b/>
        </w:rPr>
        <w:fldChar w:fldCharType="end"/>
      </w:r>
      <w:bookmarkEnd w:id="2"/>
    </w:p>
    <w:p w14:paraId="5414105E" w14:textId="066EBDAA" w:rsidR="00840F11" w:rsidRPr="00840F11" w:rsidRDefault="00840F11" w:rsidP="00840F1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251B49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>3-APP « Échos d’Escales »</w:t>
      </w:r>
      <w:r w:rsidRPr="00251B49">
        <w:rPr>
          <w:rFonts w:eastAsia="Times New Roman" w:cstheme="minorHAnsi"/>
          <w:color w:val="FF0000"/>
          <w:sz w:val="24"/>
          <w:szCs w:val="24"/>
          <w:lang w:eastAsia="fr-FR"/>
        </w:rPr>
        <w:t xml:space="preserve"> </w:t>
      </w:r>
      <w:r w:rsidRPr="00840F11">
        <w:rPr>
          <w:rFonts w:eastAsia="Times New Roman" w:cstheme="minorHAnsi"/>
          <w:sz w:val="24"/>
          <w:szCs w:val="24"/>
          <w:lang w:eastAsia="fr-FR"/>
        </w:rPr>
        <w:t xml:space="preserve">propose aux élèves du cycle 3 de </w:t>
      </w:r>
      <w:r w:rsidRPr="00840F11">
        <w:rPr>
          <w:rFonts w:eastAsia="Times New Roman" w:cstheme="minorHAnsi"/>
          <w:b/>
          <w:bCs/>
          <w:sz w:val="24"/>
          <w:szCs w:val="24"/>
          <w:lang w:eastAsia="fr-FR"/>
        </w:rPr>
        <w:t>partir en expédition virtuelle autour du Monde à travers les lieux d’escale de TARA</w:t>
      </w:r>
      <w:r w:rsidRPr="00840F11">
        <w:rPr>
          <w:rFonts w:eastAsia="Times New Roman" w:cstheme="minorHAnsi"/>
          <w:sz w:val="24"/>
          <w:szCs w:val="24"/>
          <w:lang w:eastAsia="fr-FR"/>
        </w:rPr>
        <w:t xml:space="preserve"> et de réaliser des activités pour répondre à des problématiques sur </w:t>
      </w:r>
      <w:r w:rsidRPr="00840F11">
        <w:rPr>
          <w:rFonts w:eastAsia="Times New Roman" w:cstheme="minorHAnsi"/>
          <w:b/>
          <w:bCs/>
          <w:sz w:val="24"/>
          <w:szCs w:val="24"/>
          <w:lang w:eastAsia="fr-FR"/>
        </w:rPr>
        <w:t>les enjeux de développement durable</w:t>
      </w:r>
      <w:r w:rsidRPr="00840F11">
        <w:rPr>
          <w:rFonts w:eastAsia="Times New Roman" w:cstheme="minorHAnsi"/>
          <w:sz w:val="24"/>
          <w:szCs w:val="24"/>
          <w:lang w:eastAsia="fr-FR"/>
        </w:rPr>
        <w:t xml:space="preserve">. Les destinations des escales sont l’opportunité de découvrir des enjeux locaux environnementaux qui font écho à des enjeux globaux. </w:t>
      </w:r>
    </w:p>
    <w:p w14:paraId="20C4CF46" w14:textId="01B9DEE8" w:rsidR="00840F11" w:rsidRPr="00840F11" w:rsidRDefault="00840F11" w:rsidP="00840F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40F11">
        <w:rPr>
          <w:rFonts w:eastAsia="Times New Roman" w:cstheme="minorHAnsi"/>
          <w:b/>
          <w:bCs/>
          <w:sz w:val="24"/>
          <w:szCs w:val="24"/>
          <w:lang w:eastAsia="fr-FR"/>
        </w:rPr>
        <w:t>Lien d’inscription</w:t>
      </w:r>
      <w:r w:rsidR="00251B49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</w:t>
      </w:r>
      <w:r w:rsidR="00251B49" w:rsidRPr="00251B49">
        <w:rPr>
          <w:rFonts w:eastAsia="Times New Roman" w:cstheme="minorHAnsi"/>
          <w:b/>
          <w:bCs/>
          <w:sz w:val="24"/>
          <w:szCs w:val="24"/>
          <w:lang w:eastAsia="fr-FR"/>
        </w:rPr>
        <w:t>Échos d’Escales</w:t>
      </w:r>
      <w:r w:rsidRPr="00251B49">
        <w:rPr>
          <w:rFonts w:eastAsia="Times New Roman" w:cstheme="minorHAnsi"/>
          <w:sz w:val="24"/>
          <w:szCs w:val="24"/>
          <w:lang w:eastAsia="fr-FR"/>
        </w:rPr>
        <w:t> </w:t>
      </w:r>
      <w:r w:rsidRPr="00840F11">
        <w:rPr>
          <w:rFonts w:eastAsia="Times New Roman" w:cstheme="minorHAnsi"/>
          <w:sz w:val="24"/>
          <w:szCs w:val="24"/>
          <w:lang w:eastAsia="fr-FR"/>
        </w:rPr>
        <w:t>:</w:t>
      </w:r>
      <w:bookmarkStart w:id="3" w:name="_Hlk137534688"/>
      <w:r w:rsidR="00251B49" w:rsidRPr="00251B49">
        <w:t xml:space="preserve"> </w:t>
      </w:r>
      <w:hyperlink r:id="rId16" w:history="1">
        <w:r w:rsidR="00251B49" w:rsidRPr="00D4460D">
          <w:rPr>
            <w:rStyle w:val="Lienhypertexte"/>
            <w:rFonts w:ascii="Calibri" w:hAnsi="Calibri" w:cs="Calibri"/>
          </w:rPr>
          <w:t>https://forms.gle/Gucc96GfTpRUZDSM7</w:t>
        </w:r>
      </w:hyperlink>
      <w:bookmarkEnd w:id="3"/>
    </w:p>
    <w:p w14:paraId="19A3B5B5" w14:textId="3D4EE87F" w:rsidR="00840F11" w:rsidRPr="00251B49" w:rsidRDefault="00840F11" w:rsidP="00251B4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840F11">
        <w:rPr>
          <w:rFonts w:eastAsia="Times New Roman" w:cstheme="minorHAnsi"/>
          <w:sz w:val="24"/>
          <w:szCs w:val="24"/>
          <w:lang w:eastAsia="fr-FR"/>
        </w:rPr>
        <w:t xml:space="preserve">  </w:t>
      </w:r>
    </w:p>
    <w:sectPr w:rsidR="00840F11" w:rsidRPr="00251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11"/>
    <w:rsid w:val="00251B49"/>
    <w:rsid w:val="00520C36"/>
    <w:rsid w:val="00840F11"/>
    <w:rsid w:val="008A5BCA"/>
    <w:rsid w:val="00996758"/>
    <w:rsid w:val="00A81280"/>
    <w:rsid w:val="00B9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067E"/>
  <w15:chartTrackingRefBased/>
  <w15:docId w15:val="{71651FE6-F391-4052-90A8-1E28AD5E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40F1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96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dessousdelocean.com/oceanPlancton/ocean-plancton.html" TargetMode="External"/><Relationship Id="rId13" Type="http://schemas.openxmlformats.org/officeDocument/2006/relationships/hyperlink" Target="http://www.google.fr/url?q=http://www.lesdessousdelocean.com/evenements-climatiques/evenements-climatiques-extremes.html&amp;sa=U&amp;ved=0ahUKEwiLic30s8LLAhUGQBoKHQrzCYI4ChAWCCIwAA&amp;sig2=4-_0584nDIJ7DIWdG9785w&amp;usg=AFQjCNEw9vedqJcDYcCb7Vzoj5LdXdF1gw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esdessousdelocean.com/monteeDesOceans/montee-des-oceans.html" TargetMode="External"/><Relationship Id="rId12" Type="http://schemas.openxmlformats.org/officeDocument/2006/relationships/hyperlink" Target="http://www.google.fr/url?q=http://www.lesdessousdelocean.com/arctique/fonte-arctique.html&amp;sa=U&amp;ved=0ahUKEwiT68ezs8LLAhXDORoKHQG5AbMQFghHMAg&amp;sig2=cvH1erpKfv0OsjKTJDhmMA&amp;usg=AFQjCNHv2C6-2ik79nDnqXMe6OtmGHvco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forms.gle/Gucc96GfTpRUZDSM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esdessousdelocean.com/oceansMoteurClimat/oceans-moteur-climat.html" TargetMode="External"/><Relationship Id="rId11" Type="http://schemas.openxmlformats.org/officeDocument/2006/relationships/hyperlink" Target="http://www.google.fr/url?q=http://www.lesdessousdelocean.com/petites_iles/petites_iles.html&amp;sa=U&amp;ved=0ahUKEwiT68ezs8LLAhXDORoKHQG5AbMQFgg4MAU&amp;sig2=3BRIxlc4i8BrmHme_m_SQA&amp;usg=AFQjCNGqEs-CfqZE5HakhJJnaFs1e3cPWQ" TargetMode="External"/><Relationship Id="rId5" Type="http://schemas.openxmlformats.org/officeDocument/2006/relationships/hyperlink" Target="https://forms.gle/ja523fy5Y6w1mHAz7" TargetMode="External"/><Relationship Id="rId15" Type="http://schemas.openxmlformats.org/officeDocument/2006/relationships/hyperlink" Target="http://www.google.fr/url?q=http://m.lesdessousdelocean.com/ocean-plastique.html&amp;sa=U&amp;ved=0ahUKEwiLic30s8LLAhUGQBoKHQrzCYI4ChAWCCkwAg&amp;sig2=h2UCI2PElhEIsdZeiJ9Eaw&amp;usg=AFQjCNFlbz5dJbZxz9Wf9_bwJlqlEW8uOw" TargetMode="External"/><Relationship Id="rId10" Type="http://schemas.openxmlformats.org/officeDocument/2006/relationships/hyperlink" Target="http://www.lesdessousdelocean.com/acidification/acidification-des-oceans.html" TargetMode="External"/><Relationship Id="rId4" Type="http://schemas.openxmlformats.org/officeDocument/2006/relationships/hyperlink" Target="https://forms.gle/gL3KaCGVxwxKXKWK7" TargetMode="External"/><Relationship Id="rId9" Type="http://schemas.openxmlformats.org/officeDocument/2006/relationships/hyperlink" Target="http://www.lesdessousdelocean.com/migration_ressources/migration-ressources.html" TargetMode="External"/><Relationship Id="rId14" Type="http://schemas.openxmlformats.org/officeDocument/2006/relationships/hyperlink" Target="http://www.google.fr/url?q=http://www.lesdessousdelocean.com/refugies-climatiques/refugies-climatiques.html&amp;sa=U&amp;ved=0ahUKEwiT68ezs8LLAhXDORoKHQG5AbMQFghMMAk&amp;sig2=2e4kj6Y11flSXPxeZVeJGA&amp;usg=AFQjCNF19E5shSvZgEB6AHUsmN36rqU-H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643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Montout</dc:creator>
  <cp:keywords/>
  <dc:description/>
  <cp:lastModifiedBy>Sonia Montout</cp:lastModifiedBy>
  <cp:revision>2</cp:revision>
  <dcterms:created xsi:type="dcterms:W3CDTF">2023-06-13T14:42:00Z</dcterms:created>
  <dcterms:modified xsi:type="dcterms:W3CDTF">2023-06-13T14:42:00Z</dcterms:modified>
</cp:coreProperties>
</file>