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D6" w:rsidRDefault="00A054D6" w:rsidP="00A054D6">
      <w:pPr>
        <w:pStyle w:val="Titre"/>
        <w:jc w:val="center"/>
        <w:rPr>
          <w:sz w:val="36"/>
          <w:szCs w:val="36"/>
        </w:rPr>
      </w:pPr>
      <w:r w:rsidRPr="00A054D6">
        <w:rPr>
          <w:sz w:val="36"/>
          <w:szCs w:val="36"/>
        </w:rPr>
        <w:t xml:space="preserve">Thèmes du programme et attendus </w:t>
      </w:r>
    </w:p>
    <w:p w:rsidR="00A054D6" w:rsidRPr="00A054D6" w:rsidRDefault="00A054D6" w:rsidP="00A054D6">
      <w:pPr>
        <w:pStyle w:val="Titre"/>
        <w:jc w:val="center"/>
        <w:rPr>
          <w:sz w:val="36"/>
          <w:szCs w:val="36"/>
        </w:rPr>
      </w:pPr>
      <w:proofErr w:type="gramStart"/>
      <w:r w:rsidRPr="00A054D6">
        <w:rPr>
          <w:sz w:val="36"/>
          <w:szCs w:val="36"/>
        </w:rPr>
        <w:t>en</w:t>
      </w:r>
      <w:proofErr w:type="gramEnd"/>
      <w:r w:rsidRPr="00A054D6">
        <w:rPr>
          <w:sz w:val="36"/>
          <w:szCs w:val="36"/>
        </w:rPr>
        <w:t xml:space="preserve"> Physique-Chimie</w:t>
      </w:r>
    </w:p>
    <w:p w:rsidR="00A054D6" w:rsidRPr="00A054D6" w:rsidRDefault="00A054D6" w:rsidP="00A054D6">
      <w:pPr>
        <w:pStyle w:val="Titre1"/>
        <w:jc w:val="center"/>
      </w:pPr>
      <w:r w:rsidRPr="00A054D6">
        <w:t>4 thèmes</w:t>
      </w:r>
    </w:p>
    <w:p w:rsidR="00A054D6" w:rsidRPr="00B53898" w:rsidRDefault="00A054D6" w:rsidP="00A054D6">
      <w:pPr>
        <w:pStyle w:val="Titre2"/>
        <w:rPr>
          <w:rFonts w:ascii="Arial" w:hAnsi="Arial" w:cs="Arial"/>
          <w:sz w:val="22"/>
          <w:szCs w:val="22"/>
        </w:rPr>
      </w:pPr>
    </w:p>
    <w:p w:rsidR="00A054D6" w:rsidRPr="00B53898" w:rsidRDefault="00A054D6" w:rsidP="00B53898">
      <w:pPr>
        <w:pStyle w:val="Titre2"/>
      </w:pPr>
      <w:r w:rsidRPr="00B53898">
        <w:t>Thème 1: Organisation et transformation de la nature</w:t>
      </w:r>
    </w:p>
    <w:p w:rsidR="00A054D6" w:rsidRPr="00B53898" w:rsidRDefault="00A054D6" w:rsidP="00A054D6">
      <w:pPr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B53898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B53898">
        <w:rPr>
          <w:rFonts w:ascii="Arial" w:hAnsi="Arial" w:cs="Arial"/>
          <w:b w:val="0"/>
          <w:color w:val="808080" w:themeColor="background1" w:themeShade="80"/>
          <w:sz w:val="22"/>
          <w:szCs w:val="22"/>
        </w:rPr>
        <w:t xml:space="preserve">Attendus: de fin de cycle:   </w:t>
      </w:r>
    </w:p>
    <w:p w:rsidR="00000000" w:rsidRPr="00B53898" w:rsidRDefault="008851C1" w:rsidP="00A054D6">
      <w:pPr>
        <w:numPr>
          <w:ilvl w:val="2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Décrire la constitution et les états de la matière</w:t>
      </w:r>
    </w:p>
    <w:p w:rsidR="00000000" w:rsidRPr="00B53898" w:rsidRDefault="008851C1" w:rsidP="00A054D6">
      <w:pPr>
        <w:numPr>
          <w:ilvl w:val="2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Décrire et expliquer des transformations chimiques</w:t>
      </w:r>
    </w:p>
    <w:p w:rsidR="00000000" w:rsidRPr="00B53898" w:rsidRDefault="008851C1" w:rsidP="00A054D6">
      <w:pPr>
        <w:numPr>
          <w:ilvl w:val="2"/>
          <w:numId w:val="1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Décrire l’organisation de la matière dans l’univers</w:t>
      </w:r>
    </w:p>
    <w:p w:rsidR="00A054D6" w:rsidRPr="00B53898" w:rsidRDefault="00A054D6" w:rsidP="00B53898">
      <w:pPr>
        <w:pStyle w:val="Titre2"/>
      </w:pPr>
      <w:r w:rsidRPr="00B53898">
        <w:t>Thème 2: Mouvement et interaction</w:t>
      </w:r>
    </w:p>
    <w:p w:rsidR="00A054D6" w:rsidRPr="00B53898" w:rsidRDefault="00A054D6" w:rsidP="00A054D6">
      <w:pPr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B53898">
        <w:rPr>
          <w:rFonts w:ascii="Arial" w:hAnsi="Arial" w:cs="Arial"/>
          <w:b w:val="0"/>
          <w:color w:val="808080" w:themeColor="background1" w:themeShade="80"/>
          <w:sz w:val="22"/>
          <w:szCs w:val="22"/>
        </w:rPr>
        <w:tab/>
        <w:t xml:space="preserve">Attendus de fin de cycle: </w:t>
      </w:r>
    </w:p>
    <w:p w:rsidR="00000000" w:rsidRPr="00B53898" w:rsidRDefault="008851C1" w:rsidP="00A054D6">
      <w:pPr>
        <w:numPr>
          <w:ilvl w:val="2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 xml:space="preserve">Caractériser un mouvement </w:t>
      </w:r>
    </w:p>
    <w:p w:rsidR="00000000" w:rsidRPr="00B53898" w:rsidRDefault="008851C1" w:rsidP="00A054D6">
      <w:pPr>
        <w:numPr>
          <w:ilvl w:val="2"/>
          <w:numId w:val="2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Modéliser une interactio</w:t>
      </w:r>
      <w:r w:rsidRPr="00B53898">
        <w:rPr>
          <w:rFonts w:ascii="Arial" w:hAnsi="Arial" w:cs="Arial"/>
          <w:b w:val="0"/>
          <w:sz w:val="22"/>
          <w:szCs w:val="22"/>
        </w:rPr>
        <w:t xml:space="preserve">n par une force caractérisée par un point </w:t>
      </w:r>
      <w:proofErr w:type="gramStart"/>
      <w:r w:rsidRPr="00B53898">
        <w:rPr>
          <w:rFonts w:ascii="Arial" w:hAnsi="Arial" w:cs="Arial"/>
          <w:b w:val="0"/>
          <w:sz w:val="22"/>
          <w:szCs w:val="22"/>
        </w:rPr>
        <w:t>d’application ,</w:t>
      </w:r>
      <w:proofErr w:type="gramEnd"/>
      <w:r w:rsidRPr="00B53898">
        <w:rPr>
          <w:rFonts w:ascii="Arial" w:hAnsi="Arial" w:cs="Arial"/>
          <w:b w:val="0"/>
          <w:sz w:val="22"/>
          <w:szCs w:val="22"/>
        </w:rPr>
        <w:t xml:space="preserve"> direction , sens et une valeur</w:t>
      </w:r>
    </w:p>
    <w:p w:rsidR="00A054D6" w:rsidRPr="00B53898" w:rsidRDefault="00A054D6" w:rsidP="00A054D6">
      <w:pPr>
        <w:pStyle w:val="Titre2"/>
        <w:rPr>
          <w:rFonts w:ascii="Arial" w:hAnsi="Arial" w:cs="Arial"/>
          <w:sz w:val="22"/>
          <w:szCs w:val="22"/>
        </w:rPr>
      </w:pPr>
      <w:r w:rsidRPr="00B53898">
        <w:rPr>
          <w:rFonts w:ascii="Arial" w:hAnsi="Arial" w:cs="Arial"/>
          <w:sz w:val="22"/>
          <w:szCs w:val="22"/>
        </w:rPr>
        <w:t xml:space="preserve">Thème 3: L’énergie et ses connexions </w:t>
      </w:r>
    </w:p>
    <w:p w:rsidR="00A054D6" w:rsidRPr="00B53898" w:rsidRDefault="00A054D6" w:rsidP="00A054D6">
      <w:pPr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B53898">
        <w:rPr>
          <w:rFonts w:ascii="Arial" w:hAnsi="Arial" w:cs="Arial"/>
          <w:b w:val="0"/>
          <w:color w:val="808080" w:themeColor="background1" w:themeShade="80"/>
          <w:sz w:val="22"/>
          <w:szCs w:val="22"/>
        </w:rPr>
        <w:tab/>
        <w:t xml:space="preserve">Attendus de fin de cycle: </w:t>
      </w:r>
    </w:p>
    <w:p w:rsidR="00000000" w:rsidRPr="00B53898" w:rsidRDefault="00B53898" w:rsidP="00A054D6">
      <w:pPr>
        <w:numPr>
          <w:ilvl w:val="2"/>
          <w:numId w:val="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Identifier les sources</w:t>
      </w:r>
      <w:r w:rsidR="008851C1">
        <w:rPr>
          <w:rFonts w:ascii="Arial" w:hAnsi="Arial" w:cs="Arial"/>
          <w:b w:val="0"/>
          <w:sz w:val="22"/>
          <w:szCs w:val="22"/>
        </w:rPr>
        <w:t>, les transferts</w:t>
      </w:r>
      <w:r w:rsidR="008851C1" w:rsidRPr="00B53898">
        <w:rPr>
          <w:rFonts w:ascii="Arial" w:hAnsi="Arial" w:cs="Arial"/>
          <w:b w:val="0"/>
          <w:sz w:val="22"/>
          <w:szCs w:val="22"/>
        </w:rPr>
        <w:t>, les conversions et les formes d’énergie</w:t>
      </w:r>
    </w:p>
    <w:p w:rsidR="00000000" w:rsidRPr="00B53898" w:rsidRDefault="008851C1" w:rsidP="00A054D6">
      <w:pPr>
        <w:numPr>
          <w:ilvl w:val="2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Utiliser les cons</w:t>
      </w:r>
      <w:r w:rsidRPr="00B53898">
        <w:rPr>
          <w:rFonts w:ascii="Arial" w:hAnsi="Arial" w:cs="Arial"/>
          <w:b w:val="0"/>
          <w:sz w:val="22"/>
          <w:szCs w:val="22"/>
        </w:rPr>
        <w:t>ervations de l’énergie</w:t>
      </w:r>
    </w:p>
    <w:p w:rsidR="00000000" w:rsidRPr="00B53898" w:rsidRDefault="008851C1" w:rsidP="00A054D6">
      <w:pPr>
        <w:numPr>
          <w:ilvl w:val="2"/>
          <w:numId w:val="3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 xml:space="preserve">Réaliser des circuits électriques simples et exploiter les lois de l’électricité </w:t>
      </w:r>
    </w:p>
    <w:p w:rsidR="00A054D6" w:rsidRPr="00B53898" w:rsidRDefault="00A054D6" w:rsidP="00A054D6">
      <w:pPr>
        <w:pStyle w:val="Titre2"/>
        <w:rPr>
          <w:rFonts w:ascii="Arial" w:hAnsi="Arial" w:cs="Arial"/>
          <w:sz w:val="22"/>
          <w:szCs w:val="22"/>
        </w:rPr>
      </w:pPr>
      <w:r w:rsidRPr="00B53898">
        <w:rPr>
          <w:rFonts w:ascii="Arial" w:hAnsi="Arial" w:cs="Arial"/>
          <w:sz w:val="22"/>
          <w:szCs w:val="22"/>
        </w:rPr>
        <w:t>Thème 4: Des signaux pour observer et communiquer</w:t>
      </w:r>
    </w:p>
    <w:p w:rsidR="00A054D6" w:rsidRPr="00B53898" w:rsidRDefault="00A054D6" w:rsidP="00A054D6">
      <w:pPr>
        <w:rPr>
          <w:rFonts w:ascii="Arial" w:hAnsi="Arial" w:cs="Arial"/>
          <w:b w:val="0"/>
          <w:color w:val="808080" w:themeColor="background1" w:themeShade="80"/>
          <w:sz w:val="22"/>
          <w:szCs w:val="22"/>
        </w:rPr>
      </w:pPr>
      <w:r w:rsidRPr="00B53898">
        <w:rPr>
          <w:rFonts w:ascii="Arial" w:hAnsi="Arial" w:cs="Arial"/>
          <w:color w:val="808080" w:themeColor="background1" w:themeShade="80"/>
          <w:sz w:val="22"/>
          <w:szCs w:val="22"/>
        </w:rPr>
        <w:tab/>
      </w:r>
      <w:r w:rsidRPr="00B53898">
        <w:rPr>
          <w:rFonts w:ascii="Arial" w:hAnsi="Arial" w:cs="Arial"/>
          <w:b w:val="0"/>
          <w:color w:val="808080" w:themeColor="background1" w:themeShade="80"/>
          <w:sz w:val="22"/>
          <w:szCs w:val="22"/>
        </w:rPr>
        <w:t>Attendus de fin de cycle</w:t>
      </w:r>
    </w:p>
    <w:p w:rsidR="00A054D6" w:rsidRPr="00B53898" w:rsidRDefault="008851C1" w:rsidP="00A054D6">
      <w:pPr>
        <w:numPr>
          <w:ilvl w:val="2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Caractériser les différent</w:t>
      </w:r>
      <w:r w:rsidR="00A054D6" w:rsidRPr="00B53898">
        <w:rPr>
          <w:rFonts w:ascii="Arial" w:hAnsi="Arial" w:cs="Arial"/>
          <w:b w:val="0"/>
          <w:sz w:val="22"/>
          <w:szCs w:val="22"/>
        </w:rPr>
        <w:t>s</w:t>
      </w:r>
      <w:r w:rsidRPr="00B53898">
        <w:rPr>
          <w:rFonts w:ascii="Arial" w:hAnsi="Arial" w:cs="Arial"/>
          <w:b w:val="0"/>
          <w:sz w:val="22"/>
          <w:szCs w:val="22"/>
        </w:rPr>
        <w:t xml:space="preserve"> types de signaux</w:t>
      </w:r>
    </w:p>
    <w:p w:rsidR="004144EF" w:rsidRPr="00B53898" w:rsidRDefault="00A054D6" w:rsidP="00A054D6">
      <w:pPr>
        <w:numPr>
          <w:ilvl w:val="2"/>
          <w:numId w:val="4"/>
        </w:numPr>
        <w:rPr>
          <w:rFonts w:ascii="Arial" w:hAnsi="Arial" w:cs="Arial"/>
          <w:b w:val="0"/>
          <w:sz w:val="22"/>
          <w:szCs w:val="22"/>
        </w:rPr>
      </w:pPr>
      <w:r w:rsidRPr="00B53898">
        <w:rPr>
          <w:rFonts w:ascii="Arial" w:hAnsi="Arial" w:cs="Arial"/>
          <w:b w:val="0"/>
          <w:sz w:val="22"/>
          <w:szCs w:val="22"/>
        </w:rPr>
        <w:t>Utiliser les propriétés de ces signaux</w:t>
      </w:r>
    </w:p>
    <w:sectPr w:rsidR="004144EF" w:rsidRPr="00B53898" w:rsidSect="00414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18DC"/>
    <w:multiLevelType w:val="hybridMultilevel"/>
    <w:tmpl w:val="D9287A44"/>
    <w:lvl w:ilvl="0" w:tplc="0C881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8044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D4C31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966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36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A0C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5A6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E8A4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0408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BA334F"/>
    <w:multiLevelType w:val="hybridMultilevel"/>
    <w:tmpl w:val="C1AA2736"/>
    <w:lvl w:ilvl="0" w:tplc="89028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27B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D06BE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F6BB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FAB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4C15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FE4B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89C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6E82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E1019"/>
    <w:multiLevelType w:val="hybridMultilevel"/>
    <w:tmpl w:val="A4AE2EE6"/>
    <w:lvl w:ilvl="0" w:tplc="A574D1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A89A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4C325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E76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C2DD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929F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A492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E74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48B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0414C"/>
    <w:multiLevelType w:val="hybridMultilevel"/>
    <w:tmpl w:val="A3AEB47E"/>
    <w:lvl w:ilvl="0" w:tplc="BFB035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2C5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0EF2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F0DF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676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BAAB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038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449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697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054D6"/>
    <w:rsid w:val="004144EF"/>
    <w:rsid w:val="004D3E8B"/>
    <w:rsid w:val="004D5918"/>
    <w:rsid w:val="00851E6A"/>
    <w:rsid w:val="008851C1"/>
    <w:rsid w:val="00A054D6"/>
    <w:rsid w:val="00B53898"/>
    <w:rsid w:val="00C5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8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styleId="Titre1">
    <w:name w:val="heading 1"/>
    <w:basedOn w:val="Normal"/>
    <w:next w:val="Normal"/>
    <w:link w:val="Titre1Car"/>
    <w:uiPriority w:val="9"/>
    <w:qFormat/>
    <w:rsid w:val="00A054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54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 w:val="0"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D3E8B"/>
    <w:rPr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A054D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054D6"/>
    <w:rPr>
      <w:rFonts w:asciiTheme="majorHAnsi" w:eastAsiaTheme="majorEastAsia" w:hAnsiTheme="majorHAnsi" w:cstheme="majorBidi"/>
      <w:b/>
      <w:bCs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A054D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054D6"/>
    <w:rPr>
      <w:rFonts w:asciiTheme="majorHAnsi" w:eastAsiaTheme="majorEastAsia" w:hAnsiTheme="majorHAnsi" w:cstheme="majorBidi"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1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0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1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244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5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7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700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2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69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60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Naïva</dc:creator>
  <cp:lastModifiedBy>Naïva</cp:lastModifiedBy>
  <cp:revision>1</cp:revision>
  <dcterms:created xsi:type="dcterms:W3CDTF">2017-12-11T06:08:00Z</dcterms:created>
  <dcterms:modified xsi:type="dcterms:W3CDTF">2017-12-11T06:13:00Z</dcterms:modified>
</cp:coreProperties>
</file>