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CC00" w14:textId="74939DB1" w:rsidR="00BA0651" w:rsidRPr="007A2A52" w:rsidRDefault="007A2A52" w:rsidP="00BA0651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A2A52"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 retenir pour les agrégatifs :</w:t>
      </w:r>
    </w:p>
    <w:p w14:paraId="1CE0BBDC" w14:textId="77777777" w:rsidR="007A2A52" w:rsidRDefault="007A2A52" w:rsidP="00BA0651"/>
    <w:p w14:paraId="50B2AFA8" w14:textId="77777777" w:rsidR="007A2A52" w:rsidRDefault="007A2A52" w:rsidP="007A2A5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252525"/>
          <w:sz w:val="25"/>
          <w:szCs w:val="25"/>
        </w:rPr>
      </w:pPr>
      <w:r>
        <w:rPr>
          <w:rFonts w:eastAsia="Times New Roman"/>
          <w:color w:val="252525"/>
          <w:sz w:val="25"/>
          <w:szCs w:val="25"/>
        </w:rPr>
        <w:t>Agrégations externes : du lundi 5 mars au vendredi 23 mars 2018</w:t>
      </w:r>
    </w:p>
    <w:p w14:paraId="6DC75670" w14:textId="77777777" w:rsidR="007A2A52" w:rsidRDefault="007A2A52" w:rsidP="007A2A52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252525"/>
          <w:sz w:val="25"/>
          <w:szCs w:val="25"/>
        </w:rPr>
      </w:pPr>
      <w:r>
        <w:rPr>
          <w:rFonts w:eastAsia="Times New Roman"/>
          <w:color w:val="252525"/>
          <w:sz w:val="25"/>
          <w:szCs w:val="25"/>
        </w:rPr>
        <w:t xml:space="preserve">Agrégation interne et </w:t>
      </w:r>
      <w:proofErr w:type="spellStart"/>
      <w:r>
        <w:rPr>
          <w:rFonts w:eastAsia="Times New Roman"/>
          <w:color w:val="252525"/>
          <w:sz w:val="25"/>
          <w:szCs w:val="25"/>
        </w:rPr>
        <w:t>Caer</w:t>
      </w:r>
      <w:proofErr w:type="spellEnd"/>
      <w:r>
        <w:rPr>
          <w:rFonts w:eastAsia="Times New Roman"/>
          <w:color w:val="252525"/>
          <w:sz w:val="25"/>
          <w:szCs w:val="25"/>
        </w:rPr>
        <w:t> : du mardi 23 au vendredi 26 janvier 2018</w:t>
      </w:r>
    </w:p>
    <w:p w14:paraId="7209ADA6" w14:textId="77777777" w:rsidR="007A2A52" w:rsidRDefault="007A2A52" w:rsidP="007A2A52">
      <w:pPr>
        <w:spacing w:before="100" w:beforeAutospacing="1" w:after="100" w:afterAutospacing="1"/>
        <w:ind w:left="720"/>
        <w:rPr>
          <w:rFonts w:eastAsia="Times New Roman"/>
          <w:color w:val="252525"/>
          <w:sz w:val="25"/>
          <w:szCs w:val="25"/>
        </w:rPr>
      </w:pPr>
    </w:p>
    <w:p w14:paraId="5E158709" w14:textId="77777777" w:rsidR="007A2A52" w:rsidRPr="007A2A52" w:rsidRDefault="007A2A52" w:rsidP="00BA0651"/>
    <w:p w14:paraId="7C5A0978" w14:textId="14E7339D" w:rsidR="00BA0651" w:rsidRDefault="00BA0651" w:rsidP="007A2A52">
      <w:pPr>
        <w:pStyle w:val="Paragraphedeliste"/>
        <w:ind w:left="1080"/>
        <w:jc w:val="center"/>
        <w:rPr>
          <w:b/>
          <w:u w:val="single"/>
        </w:rPr>
      </w:pPr>
      <w:r w:rsidRPr="00BA0651">
        <w:rPr>
          <w:b/>
          <w:u w:val="single"/>
        </w:rPr>
        <w:t>Calendrier</w:t>
      </w:r>
      <w:r w:rsidR="007A2A52">
        <w:rPr>
          <w:b/>
          <w:u w:val="single"/>
        </w:rPr>
        <w:t xml:space="preserve"> </w:t>
      </w:r>
    </w:p>
    <w:p w14:paraId="3ABD8D6C" w14:textId="77777777" w:rsidR="007A2A52" w:rsidRPr="00BA0651" w:rsidRDefault="007A2A52" w:rsidP="007A2A52">
      <w:pPr>
        <w:pStyle w:val="Paragraphedeliste"/>
        <w:ind w:left="1080"/>
        <w:jc w:val="center"/>
        <w:rPr>
          <w:b/>
          <w:u w:val="single"/>
        </w:rPr>
      </w:pPr>
    </w:p>
    <w:p w14:paraId="28823A19" w14:textId="0513B8C6" w:rsidR="005A4621" w:rsidRDefault="005A4621" w:rsidP="005A4621">
      <w:pPr>
        <w:pStyle w:val="Paragraphedeliste"/>
        <w:numPr>
          <w:ilvl w:val="0"/>
          <w:numId w:val="10"/>
        </w:numPr>
      </w:pPr>
      <w:r>
        <w:t xml:space="preserve"> Lecture d’œuvre :</w:t>
      </w:r>
    </w:p>
    <w:p w14:paraId="60A438D4" w14:textId="77777777" w:rsidR="005A4621" w:rsidRDefault="005A4621" w:rsidP="005A4621">
      <w:pPr>
        <w:pStyle w:val="Paragraphedeliste"/>
        <w:numPr>
          <w:ilvl w:val="0"/>
          <w:numId w:val="10"/>
        </w:numPr>
      </w:pPr>
    </w:p>
    <w:tbl>
      <w:tblPr>
        <w:tblW w:w="13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1001"/>
        <w:gridCol w:w="400"/>
        <w:gridCol w:w="400"/>
        <w:gridCol w:w="400"/>
        <w:gridCol w:w="400"/>
        <w:gridCol w:w="400"/>
        <w:gridCol w:w="400"/>
        <w:gridCol w:w="500"/>
        <w:gridCol w:w="392"/>
        <w:gridCol w:w="392"/>
        <w:gridCol w:w="392"/>
        <w:gridCol w:w="392"/>
        <w:gridCol w:w="392"/>
        <w:gridCol w:w="440"/>
        <w:gridCol w:w="440"/>
        <w:gridCol w:w="440"/>
        <w:gridCol w:w="440"/>
        <w:gridCol w:w="440"/>
        <w:gridCol w:w="440"/>
        <w:gridCol w:w="440"/>
        <w:gridCol w:w="1180"/>
        <w:gridCol w:w="196"/>
        <w:gridCol w:w="620"/>
        <w:gridCol w:w="1280"/>
      </w:tblGrid>
      <w:tr w:rsidR="005A4621" w:rsidRPr="005A4621" w14:paraId="3AF73A81" w14:textId="77777777" w:rsidTr="005A4621">
        <w:trPr>
          <w:trHeight w:val="28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735C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BAIMBRIDGE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786D" w14:textId="79DB42A8" w:rsidR="005A4621" w:rsidRPr="005A4621" w:rsidRDefault="005A4621" w:rsidP="005A4621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MERC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redi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A592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25/10/17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9FD1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DD3B" w14:textId="77777777" w:rsidR="005A4621" w:rsidRPr="005A4621" w:rsidRDefault="005A4621" w:rsidP="005A46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0523" w14:textId="77777777" w:rsidR="005A4621" w:rsidRPr="005A4621" w:rsidRDefault="005A4621" w:rsidP="005A462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EE5A" w14:textId="77777777" w:rsidR="005A4621" w:rsidRPr="005A4621" w:rsidRDefault="005A4621" w:rsidP="005A462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B5FA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9H-12H</w:t>
            </w:r>
          </w:p>
        </w:tc>
        <w:tc>
          <w:tcPr>
            <w:tcW w:w="308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3C5F" w14:textId="647F11D0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Jenner</w:t>
            </w:r>
            <w:r w:rsidRPr="005A46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BC86C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D51D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995E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9133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3014872D" w14:textId="77777777" w:rsidTr="005A4621">
        <w:trPr>
          <w:trHeight w:val="28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C2CB2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BAIMBRIDGE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B8D97" w14:textId="6B992F06" w:rsidR="005A4621" w:rsidRPr="005A4621" w:rsidRDefault="005A4621" w:rsidP="005A4621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proofErr w:type="spellStart"/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LUN</w:t>
            </w: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di</w:t>
            </w:r>
            <w:proofErr w:type="spellEnd"/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CD65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13/11/17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B78FA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CEE20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9H-12H    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43A0" w14:textId="028FBEB3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Jenner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730A8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8D93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13A6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9994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33491F3B" w14:textId="77777777" w:rsidTr="005A4621">
        <w:trPr>
          <w:trHeight w:val="28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9CF8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BAIMBRIDGE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CA4D7" w14:textId="77777777" w:rsidR="005A4621" w:rsidRPr="005A4621" w:rsidRDefault="005A4621" w:rsidP="005A4621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VEN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CC8A4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08/12/17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9EADC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3C4FF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9H-12H    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6AFD" w14:textId="3B7C1749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Antoine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A4B97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DE56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419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82B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1A1E01D8" w14:textId="77777777" w:rsidTr="005A4621">
        <w:trPr>
          <w:trHeight w:val="28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EA76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BAIMBRIDGE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2640C" w14:textId="755C0481" w:rsidR="005A4621" w:rsidRPr="005A4621" w:rsidRDefault="005A4621" w:rsidP="005A4621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jeudi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4D628" w14:textId="53433B7A" w:rsidR="005A4621" w:rsidRPr="005A4621" w:rsidRDefault="005A4621" w:rsidP="005A4621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11</w:t>
            </w: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/01/18</w:t>
            </w:r>
          </w:p>
        </w:tc>
        <w:tc>
          <w:tcPr>
            <w:tcW w:w="17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A668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4B096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9H-12H    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24F0" w14:textId="76887C0E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Benjamin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0D8BE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7A46C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B44C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CB8F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5BDC3C74" w14:textId="77777777" w:rsidTr="005A4621">
        <w:trPr>
          <w:trHeight w:val="28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8D98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BAIMBRIDGE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9B6B2" w14:textId="77777777" w:rsidR="005A4621" w:rsidRPr="005A4621" w:rsidRDefault="005A4621" w:rsidP="005A4621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VEN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2802B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23/02/18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B9943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35630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9H-12H    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7C7" w14:textId="1B004C7E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Jenner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8B70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621FA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48F1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0636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011AD920" w14:textId="77777777" w:rsidTr="005A4621">
        <w:trPr>
          <w:trHeight w:val="285"/>
        </w:trPr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80B21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BAIMBRIDGE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FB46C" w14:textId="77777777" w:rsidR="005A4621" w:rsidRPr="005A4621" w:rsidRDefault="005A4621" w:rsidP="005A4621">
            <w:pPr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LUN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97F5A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>08/05/18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7A418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F0510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</w:pPr>
            <w:r w:rsidRPr="005A4621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</w:rPr>
              <w:t xml:space="preserve">9H-12H    </w:t>
            </w:r>
          </w:p>
        </w:tc>
        <w:tc>
          <w:tcPr>
            <w:tcW w:w="30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F036" w14:textId="425543C9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Yannick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90057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D056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5F10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143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61BAD115" w14:textId="77777777" w:rsidTr="005A4621">
        <w:trPr>
          <w:trHeight w:val="2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55A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868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829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053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35BA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F58A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8839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CB6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A79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4E84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C729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6C59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874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36D8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3D8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21DD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DE32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05DF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1074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272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DEEA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A42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491B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7690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3F6B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9BD3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18448DB3" w14:textId="77777777" w:rsidTr="005A4621">
        <w:trPr>
          <w:trHeight w:val="2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EDE4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26C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AB04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DC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A0AD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F753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E2E5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70CA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CA20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82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537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1A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09E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838A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390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5B20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A554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6506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8B66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710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742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009F6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B08F2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2F8F0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04E6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D31B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  <w:tr w:rsidR="005A4621" w:rsidRPr="005A4621" w14:paraId="18E356A1" w14:textId="77777777" w:rsidTr="005A4621">
        <w:trPr>
          <w:trHeight w:val="28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CC2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53A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0DA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B363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B5F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69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65F3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D9F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C064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8203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8415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F0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7BE5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E68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40FB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B8E5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0F9F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5EE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33A8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96B7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66C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30F" w14:textId="77777777" w:rsidR="005A4621" w:rsidRPr="005A4621" w:rsidRDefault="005A4621" w:rsidP="005A462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630E1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E204C" w14:textId="77777777" w:rsidR="005A4621" w:rsidRPr="005A4621" w:rsidRDefault="005A4621" w:rsidP="005A4621">
            <w:pPr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</w:rPr>
            </w:pPr>
            <w:r w:rsidRPr="005A4621">
              <w:rPr>
                <w:rFonts w:ascii="Arial" w:eastAsia="Times New Roman" w:hAnsi="Arial" w:cs="Arial"/>
                <w:color w:val="00008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E76A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A540" w14:textId="77777777" w:rsidR="005A4621" w:rsidRPr="005A4621" w:rsidRDefault="005A4621" w:rsidP="005A4621">
            <w:pPr>
              <w:rPr>
                <w:rFonts w:ascii="Glowworm" w:eastAsia="Times New Roman" w:hAnsi="Glowworm" w:cs="Arial"/>
                <w:color w:val="000080"/>
                <w:sz w:val="20"/>
                <w:szCs w:val="20"/>
              </w:rPr>
            </w:pPr>
          </w:p>
        </w:tc>
      </w:tr>
    </w:tbl>
    <w:p w14:paraId="65848835" w14:textId="77777777" w:rsidR="00BF3D0A" w:rsidRDefault="00BF3D0A" w:rsidP="00BF3D0A"/>
    <w:p w14:paraId="003AA97B" w14:textId="77777777" w:rsidR="00BF3D0A" w:rsidRDefault="00BF3D0A" w:rsidP="00BF3D0A">
      <w:pPr>
        <w:pStyle w:val="Paragraphedeliste"/>
        <w:ind w:left="1080"/>
      </w:pPr>
    </w:p>
    <w:p w14:paraId="54F8EA89" w14:textId="77777777" w:rsidR="00BA0651" w:rsidRDefault="00BA0651" w:rsidP="00BA0651"/>
    <w:p w14:paraId="77A05E9D" w14:textId="77777777" w:rsidR="005A4621" w:rsidRDefault="005A4621" w:rsidP="00845ED1"/>
    <w:p w14:paraId="43427749" w14:textId="77777777" w:rsidR="00845ED1" w:rsidRPr="005A4621" w:rsidRDefault="00845ED1" w:rsidP="00845ED1"/>
    <w:p w14:paraId="39B59238" w14:textId="6530D3AA" w:rsidR="00845ED1" w:rsidRDefault="00845ED1" w:rsidP="007D111D">
      <w:pPr>
        <w:pStyle w:val="Paragraphedeliste"/>
        <w:numPr>
          <w:ilvl w:val="0"/>
          <w:numId w:val="10"/>
        </w:numPr>
      </w:pPr>
      <w:r w:rsidRPr="00B21901">
        <w:rPr>
          <w:b/>
        </w:rPr>
        <w:t>Octobre</w:t>
      </w:r>
      <w:r>
        <w:t> :</w:t>
      </w:r>
    </w:p>
    <w:p w14:paraId="7A7F7E5E" w14:textId="77777777" w:rsidR="00845ED1" w:rsidRDefault="00845ED1" w:rsidP="00845ED1"/>
    <w:p w14:paraId="28D9960E" w14:textId="487AB38D" w:rsidR="00845ED1" w:rsidRDefault="00845ED1" w:rsidP="00845ED1">
      <w:pPr>
        <w:pStyle w:val="Paragraphedeliste"/>
        <w:numPr>
          <w:ilvl w:val="0"/>
          <w:numId w:val="10"/>
        </w:numPr>
      </w:pPr>
      <w:r>
        <w:t>Mercredi 4 octobre :</w:t>
      </w:r>
    </w:p>
    <w:p w14:paraId="5E501AC7" w14:textId="77777777" w:rsidR="00B21901" w:rsidRDefault="00B21901" w:rsidP="00B21901"/>
    <w:p w14:paraId="352E8CC2" w14:textId="42A01B7D" w:rsidR="00845ED1" w:rsidRDefault="00845ED1" w:rsidP="00845ED1">
      <w:r>
        <w:tab/>
        <w:t>Marie-Paule, réflexions sur les pratiques d’enseignement.</w:t>
      </w:r>
    </w:p>
    <w:p w14:paraId="55DA7B35" w14:textId="77777777" w:rsidR="00845ED1" w:rsidRDefault="00845ED1" w:rsidP="00845ED1"/>
    <w:p w14:paraId="1CB3AF37" w14:textId="463178FB" w:rsidR="00845ED1" w:rsidRDefault="00845ED1" w:rsidP="00845ED1">
      <w:r>
        <w:tab/>
        <w:t>- Aristote : Jenner partie I</w:t>
      </w:r>
    </w:p>
    <w:p w14:paraId="64EE5282" w14:textId="77777777" w:rsidR="00845ED1" w:rsidRDefault="00845ED1" w:rsidP="00845ED1"/>
    <w:p w14:paraId="25E03F5D" w14:textId="77777777" w:rsidR="00845ED1" w:rsidRDefault="00845ED1" w:rsidP="00845ED1"/>
    <w:p w14:paraId="47F209EC" w14:textId="11F5A714" w:rsidR="00845ED1" w:rsidRDefault="00845ED1" w:rsidP="007D111D">
      <w:pPr>
        <w:pStyle w:val="Paragraphedeliste"/>
        <w:numPr>
          <w:ilvl w:val="0"/>
          <w:numId w:val="10"/>
        </w:numPr>
      </w:pPr>
      <w:r w:rsidRPr="00BA0651">
        <w:rPr>
          <w:b/>
        </w:rPr>
        <w:t>Novembre</w:t>
      </w:r>
      <w:r>
        <w:t> :</w:t>
      </w:r>
    </w:p>
    <w:p w14:paraId="18176C0E" w14:textId="77777777" w:rsidR="00845ED1" w:rsidRDefault="00845ED1" w:rsidP="00845ED1"/>
    <w:p w14:paraId="78F4DAFD" w14:textId="6B655D9A" w:rsidR="007D111D" w:rsidRDefault="00845ED1" w:rsidP="007D111D">
      <w:pPr>
        <w:pStyle w:val="Paragraphedeliste"/>
        <w:numPr>
          <w:ilvl w:val="0"/>
          <w:numId w:val="10"/>
        </w:numPr>
      </w:pPr>
      <w:r>
        <w:t xml:space="preserve">Mercredi 8 novembre : </w:t>
      </w:r>
      <w:r w:rsidR="00BA0651">
        <w:t>Isabelle explication de texte sur le vivant</w:t>
      </w:r>
      <w:r w:rsidR="007D111D">
        <w:t xml:space="preserve"> (correction Jenner) + Explication de texte Leibniz </w:t>
      </w:r>
      <w:r w:rsidR="007A2A52">
        <w:t xml:space="preserve">par </w:t>
      </w:r>
      <w:r w:rsidR="007D111D">
        <w:t>Thomas</w:t>
      </w:r>
      <w:r w:rsidR="00B21901">
        <w:t xml:space="preserve"> correction Antoine</w:t>
      </w:r>
    </w:p>
    <w:p w14:paraId="7CB9AAE4" w14:textId="77777777" w:rsidR="00BA0651" w:rsidRPr="00BA0651" w:rsidRDefault="00BA0651" w:rsidP="00BA0651"/>
    <w:p w14:paraId="79DDF7D1" w14:textId="5D27A9D0" w:rsidR="00BA0651" w:rsidRDefault="00BA0651">
      <w:pPr>
        <w:pStyle w:val="Paragraphedeliste"/>
        <w:numPr>
          <w:ilvl w:val="0"/>
          <w:numId w:val="10"/>
        </w:numPr>
      </w:pPr>
      <w:r>
        <w:t>Aristote :</w:t>
      </w:r>
      <w:r w:rsidR="007A2A52">
        <w:t xml:space="preserve"> Jenner, parti</w:t>
      </w:r>
      <w:r>
        <w:t>e II</w:t>
      </w:r>
    </w:p>
    <w:p w14:paraId="5BA69442" w14:textId="77777777" w:rsidR="00BF3D0A" w:rsidRDefault="00BF3D0A" w:rsidP="00BF3D0A">
      <w:pPr>
        <w:pStyle w:val="Paragraphedeliste"/>
        <w:ind w:left="1080"/>
      </w:pPr>
    </w:p>
    <w:p w14:paraId="53790B07" w14:textId="77777777" w:rsidR="00BA0651" w:rsidRDefault="00BA0651" w:rsidP="00BA0651"/>
    <w:p w14:paraId="6C13C8BE" w14:textId="77777777" w:rsidR="007A2A52" w:rsidRDefault="007A2A52" w:rsidP="00BA0651"/>
    <w:p w14:paraId="60BD5731" w14:textId="77777777" w:rsidR="00845ED1" w:rsidRDefault="00845ED1" w:rsidP="00BA0651"/>
    <w:p w14:paraId="5AC6D482" w14:textId="77777777" w:rsidR="00845ED1" w:rsidRDefault="00845ED1" w:rsidP="00BA0651"/>
    <w:p w14:paraId="65A9005B" w14:textId="66DF2881" w:rsidR="00BA0651" w:rsidRDefault="00BA0651">
      <w:pPr>
        <w:pStyle w:val="Paragraphedeliste"/>
        <w:numPr>
          <w:ilvl w:val="0"/>
          <w:numId w:val="10"/>
        </w:numPr>
      </w:pPr>
      <w:proofErr w:type="gramStart"/>
      <w:r w:rsidRPr="00BA0651">
        <w:rPr>
          <w:b/>
        </w:rPr>
        <w:t>Décembre</w:t>
      </w:r>
      <w:r w:rsidR="007A2A52">
        <w:rPr>
          <w:b/>
        </w:rPr>
        <w:t xml:space="preserve"> </w:t>
      </w:r>
      <w:r w:rsidRPr="00BA0651">
        <w:rPr>
          <w:b/>
        </w:rPr>
        <w:t> </w:t>
      </w:r>
      <w:r>
        <w:t>:</w:t>
      </w:r>
      <w:proofErr w:type="gramEnd"/>
    </w:p>
    <w:p w14:paraId="1F7F83B8" w14:textId="77777777" w:rsidR="00BA0651" w:rsidRDefault="00BA0651" w:rsidP="00BA0651"/>
    <w:p w14:paraId="79ECE974" w14:textId="688D534A" w:rsidR="00BA0651" w:rsidRDefault="00BA0651">
      <w:pPr>
        <w:pStyle w:val="Paragraphedeliste"/>
        <w:numPr>
          <w:ilvl w:val="0"/>
          <w:numId w:val="10"/>
        </w:numPr>
      </w:pPr>
      <w:r>
        <w:t xml:space="preserve">Aristote : </w:t>
      </w:r>
      <w:r w:rsidR="007A2A52">
        <w:t>Antoine,</w:t>
      </w:r>
      <w:r>
        <w:t xml:space="preserve"> partie III</w:t>
      </w:r>
    </w:p>
    <w:p w14:paraId="6C5B2EDA" w14:textId="77777777" w:rsidR="007D111D" w:rsidRDefault="007D111D" w:rsidP="007D111D"/>
    <w:p w14:paraId="7AAA9872" w14:textId="357C67CF" w:rsidR="00845ED1" w:rsidRPr="00FC652E" w:rsidRDefault="00B21901" w:rsidP="00845ED1">
      <w:pPr>
        <w:pStyle w:val="Paragraphedeliste"/>
        <w:numPr>
          <w:ilvl w:val="0"/>
          <w:numId w:val="1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t xml:space="preserve">Mercredi 13 décembre : </w:t>
      </w:r>
      <w:r w:rsidR="007D111D">
        <w:t>Dissertation sur l’interprétation, Yannick (correction Antoine</w:t>
      </w:r>
      <w:proofErr w:type="gramStart"/>
      <w:r w:rsidR="007D111D">
        <w:t>)</w:t>
      </w:r>
      <w:r w:rsidR="00845ED1">
        <w:t>+</w:t>
      </w:r>
      <w:proofErr w:type="gramEnd"/>
      <w:r w:rsidR="00845ED1">
        <w:t xml:space="preserve"> </w:t>
      </w:r>
      <w:r w:rsidR="00845ED1" w:rsidRPr="00845ED1">
        <w:rPr>
          <w:shd w:val="clear" w:color="auto" w:fill="FFFF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FC652E">
        <w:rPr>
          <w:shd w:val="clear" w:color="auto" w:fill="FFFF00"/>
          <w14:textOutline w14:w="9525" w14:cap="rnd" w14:cmpd="sng" w14:algn="ctr">
            <w14:noFill/>
            <w14:prstDash w14:val="solid"/>
            <w14:bevel/>
          </w14:textOutline>
        </w:rPr>
        <w:t>Machiavel</w:t>
      </w:r>
      <w:r w:rsidR="00845ED1" w:rsidRPr="00FC652E">
        <w:rPr>
          <w:shd w:val="clear" w:color="auto" w:fill="FFFF00"/>
          <w14:textOutline w14:w="9525" w14:cap="rnd" w14:cmpd="sng" w14:algn="ctr">
            <w14:noFill/>
            <w14:prstDash w14:val="solid"/>
            <w14:bevel/>
          </w14:textOutline>
        </w:rPr>
        <w:t xml:space="preserve"> ou C</w:t>
      </w:r>
      <w:r>
        <w:rPr>
          <w:shd w:val="clear" w:color="auto" w:fill="FFFF00"/>
          <w14:textOutline w14:w="9525" w14:cap="rnd" w14:cmpd="sng" w14:algn="ctr">
            <w14:noFill/>
            <w14:prstDash w14:val="solid"/>
            <w14:bevel/>
          </w14:textOutline>
        </w:rPr>
        <w:t>ondillac par Antoine ou qui veut.</w:t>
      </w:r>
    </w:p>
    <w:p w14:paraId="64820DE0" w14:textId="142B4AC0" w:rsidR="007D111D" w:rsidRDefault="007D111D" w:rsidP="00845ED1"/>
    <w:p w14:paraId="31540C09" w14:textId="77777777" w:rsidR="00BF3D0A" w:rsidRDefault="00BF3D0A" w:rsidP="00BF3D0A"/>
    <w:p w14:paraId="20928DBB" w14:textId="77777777" w:rsidR="00BF3D0A" w:rsidRDefault="00BF3D0A" w:rsidP="00BF3D0A">
      <w:pPr>
        <w:pStyle w:val="Paragraphedeliste"/>
        <w:ind w:left="1080"/>
      </w:pPr>
    </w:p>
    <w:p w14:paraId="540E3728" w14:textId="77777777" w:rsidR="00BF3D0A" w:rsidRDefault="00BF3D0A" w:rsidP="00BF3D0A">
      <w:bookmarkStart w:id="0" w:name="_GoBack"/>
      <w:bookmarkEnd w:id="0"/>
    </w:p>
    <w:p w14:paraId="435D1A01" w14:textId="2A580DE2" w:rsidR="00B21901" w:rsidRDefault="00B21901" w:rsidP="00B21901">
      <w:pPr>
        <w:pStyle w:val="Paragraphedeliste"/>
        <w:numPr>
          <w:ilvl w:val="0"/>
          <w:numId w:val="10"/>
        </w:numPr>
      </w:pPr>
      <w:r w:rsidRPr="00B21901">
        <w:rPr>
          <w:b/>
        </w:rPr>
        <w:t>Janvier</w:t>
      </w:r>
      <w:r>
        <w:t> :</w:t>
      </w:r>
    </w:p>
    <w:p w14:paraId="0F19645B" w14:textId="77777777" w:rsidR="00B21901" w:rsidRDefault="00B21901" w:rsidP="00B21901"/>
    <w:p w14:paraId="4F5505C1" w14:textId="35FC7133" w:rsidR="00B21901" w:rsidRDefault="00B21901" w:rsidP="00B21901">
      <w:pPr>
        <w:pStyle w:val="Paragraphedeliste"/>
        <w:numPr>
          <w:ilvl w:val="0"/>
          <w:numId w:val="10"/>
        </w:numPr>
      </w:pPr>
      <w:r>
        <w:t>Aristote, Partie V, Benjamin</w:t>
      </w:r>
    </w:p>
    <w:p w14:paraId="308F7351" w14:textId="77777777" w:rsidR="00B21901" w:rsidRDefault="00B21901" w:rsidP="00B21901"/>
    <w:p w14:paraId="742B7CBB" w14:textId="77777777" w:rsidR="00B21901" w:rsidRPr="00B21901" w:rsidRDefault="00B21901" w:rsidP="00B21901"/>
    <w:p w14:paraId="60F9390B" w14:textId="033462BF" w:rsidR="00BF3D0A" w:rsidRDefault="00BF3D0A">
      <w:pPr>
        <w:pStyle w:val="Paragraphedeliste"/>
        <w:numPr>
          <w:ilvl w:val="0"/>
          <w:numId w:val="10"/>
        </w:numPr>
      </w:pPr>
      <w:r w:rsidRPr="00BF3D0A">
        <w:rPr>
          <w:b/>
        </w:rPr>
        <w:t>Février</w:t>
      </w:r>
      <w:r>
        <w:t> :</w:t>
      </w:r>
    </w:p>
    <w:p w14:paraId="6AE5DFCD" w14:textId="77777777" w:rsidR="00BF3D0A" w:rsidRDefault="00BF3D0A" w:rsidP="00BF3D0A"/>
    <w:p w14:paraId="792ECFB1" w14:textId="65182200" w:rsidR="00845ED1" w:rsidRDefault="00BF3D0A" w:rsidP="00FC652E">
      <w:pPr>
        <w:pStyle w:val="Paragraphedeliste"/>
        <w:numPr>
          <w:ilvl w:val="0"/>
          <w:numId w:val="1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 w:rsidRPr="00845ED1">
        <w:rPr>
          <w:shd w:val="clear" w:color="auto" w:fill="FFFF00"/>
          <w14:textOutline w14:w="9525" w14:cap="rnd" w14:cmpd="sng" w14:algn="ctr">
            <w14:noFill/>
            <w14:prstDash w14:val="solid"/>
            <w14:bevel/>
          </w14:textOutline>
        </w:rPr>
        <w:t>Un exposé, probablement sur le thème : en quel sens les sciences humaines sont-elles des sciences ? Antoine</w:t>
      </w:r>
      <w:r w:rsidR="00FC652E" w:rsidRPr="00845ED1">
        <w:rPr>
          <w:shd w:val="clear" w:color="auto" w:fill="FFFF0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69DD394E" w14:textId="77777777" w:rsidR="00845ED1" w:rsidRPr="00845ED1" w:rsidRDefault="00845ED1" w:rsidP="00845ED1">
      <w:pPr>
        <w:rPr>
          <w14:textOutline w14:w="9525" w14:cap="rnd" w14:cmpd="sng" w14:algn="ctr">
            <w14:noFill/>
            <w14:prstDash w14:val="solid"/>
            <w14:bevel/>
          </w14:textOutline>
        </w:rPr>
      </w:pPr>
    </w:p>
    <w:p w14:paraId="4FD0F811" w14:textId="76239D43" w:rsidR="00BF3D0A" w:rsidRPr="00FC652E" w:rsidRDefault="00B21901" w:rsidP="00BF3D0A">
      <w:pPr>
        <w:pStyle w:val="Paragraphedeliste"/>
        <w:numPr>
          <w:ilvl w:val="0"/>
          <w:numId w:val="10"/>
        </w:numPr>
        <w:rPr>
          <w14:textOutline w14:w="9525" w14:cap="rnd" w14:cmpd="sng" w14:algn="ctr">
            <w14:noFill/>
            <w14:prstDash w14:val="solid"/>
            <w14:bevel/>
          </w14:textOutline>
        </w:rPr>
      </w:pPr>
      <w:r>
        <w:t>Aristote : Jenner</w:t>
      </w:r>
      <w:r w:rsidR="007A2A52">
        <w:t>, partie V</w:t>
      </w:r>
      <w:r>
        <w:t>I</w:t>
      </w:r>
    </w:p>
    <w:p w14:paraId="3F9CDC7C" w14:textId="77777777" w:rsidR="007A2A52" w:rsidRDefault="007A2A52" w:rsidP="00BF3D0A">
      <w:pPr>
        <w:pStyle w:val="Paragraphedeliste"/>
        <w:ind w:left="1080"/>
      </w:pPr>
    </w:p>
    <w:p w14:paraId="17A1EC48" w14:textId="77777777" w:rsidR="00FC652E" w:rsidRDefault="00FC652E" w:rsidP="00BF3D0A">
      <w:pPr>
        <w:pStyle w:val="Paragraphedeliste"/>
        <w:ind w:left="1080"/>
      </w:pPr>
    </w:p>
    <w:p w14:paraId="39F25655" w14:textId="77777777" w:rsidR="00FC652E" w:rsidRPr="00BF3D0A" w:rsidRDefault="00FC652E" w:rsidP="00BF3D0A">
      <w:pPr>
        <w:pStyle w:val="Paragraphedeliste"/>
        <w:ind w:left="1080"/>
      </w:pPr>
    </w:p>
    <w:p w14:paraId="5C44A77A" w14:textId="77777777" w:rsidR="00BF3D0A" w:rsidRDefault="00BF3D0A" w:rsidP="00BF3D0A"/>
    <w:p w14:paraId="42268EE4" w14:textId="155413E6" w:rsidR="00BF3D0A" w:rsidRDefault="00BF3D0A">
      <w:pPr>
        <w:pStyle w:val="Paragraphedeliste"/>
        <w:numPr>
          <w:ilvl w:val="0"/>
          <w:numId w:val="10"/>
        </w:numPr>
        <w:rPr>
          <w:b/>
        </w:rPr>
      </w:pPr>
      <w:r w:rsidRPr="00BF3D0A">
        <w:rPr>
          <w:b/>
        </w:rPr>
        <w:t>Mars</w:t>
      </w:r>
      <w:r>
        <w:rPr>
          <w:b/>
        </w:rPr>
        <w:t> :</w:t>
      </w:r>
    </w:p>
    <w:p w14:paraId="6E0E8F50" w14:textId="77777777" w:rsidR="007A2A52" w:rsidRDefault="007A2A52" w:rsidP="007A2A52">
      <w:pPr>
        <w:pStyle w:val="Paragraphedeliste"/>
        <w:ind w:left="1080"/>
        <w:rPr>
          <w:b/>
        </w:rPr>
      </w:pPr>
    </w:p>
    <w:p w14:paraId="4F3ABF68" w14:textId="17AEF9D2" w:rsidR="007A2A52" w:rsidRPr="007A2A52" w:rsidRDefault="00845ED1">
      <w:pPr>
        <w:pStyle w:val="Paragraphedeliste"/>
        <w:numPr>
          <w:ilvl w:val="0"/>
          <w:numId w:val="10"/>
        </w:numPr>
      </w:pPr>
      <w:r>
        <w:rPr>
          <w:b/>
        </w:rPr>
        <w:t xml:space="preserve">Mercredi 7 mars matin ou après midi </w:t>
      </w:r>
      <w:proofErr w:type="gramStart"/>
      <w:r>
        <w:rPr>
          <w:b/>
        </w:rPr>
        <w:t xml:space="preserve">: </w:t>
      </w:r>
      <w:r w:rsidR="007A2A52">
        <w:rPr>
          <w:b/>
        </w:rPr>
        <w:t xml:space="preserve"> </w:t>
      </w:r>
      <w:r w:rsidR="005A4621">
        <w:t>Hervé</w:t>
      </w:r>
      <w:proofErr w:type="gramEnd"/>
      <w:r w:rsidR="005A4621">
        <w:t>, réflexion sur les pratiques</w:t>
      </w:r>
    </w:p>
    <w:p w14:paraId="784E0485" w14:textId="77777777" w:rsidR="007A2A52" w:rsidRDefault="007A2A52" w:rsidP="007A2A52">
      <w:pPr>
        <w:rPr>
          <w:b/>
        </w:rPr>
      </w:pPr>
    </w:p>
    <w:p w14:paraId="1F79C0A8" w14:textId="77777777" w:rsidR="007A2A52" w:rsidRDefault="007A2A52" w:rsidP="007A2A52">
      <w:pPr>
        <w:rPr>
          <w:b/>
        </w:rPr>
      </w:pPr>
    </w:p>
    <w:p w14:paraId="4E08FFF5" w14:textId="77777777" w:rsidR="007A2A52" w:rsidRPr="007A2A52" w:rsidRDefault="007A2A52" w:rsidP="007A2A52">
      <w:pPr>
        <w:rPr>
          <w:b/>
        </w:rPr>
      </w:pPr>
    </w:p>
    <w:p w14:paraId="64105F12" w14:textId="46DDDD82" w:rsidR="007A2A52" w:rsidRDefault="007A2A52">
      <w:pPr>
        <w:pStyle w:val="Paragraphedeliste"/>
        <w:numPr>
          <w:ilvl w:val="0"/>
          <w:numId w:val="10"/>
        </w:numPr>
        <w:rPr>
          <w:b/>
        </w:rPr>
      </w:pPr>
      <w:r>
        <w:rPr>
          <w:b/>
        </w:rPr>
        <w:t xml:space="preserve">Avril : </w:t>
      </w:r>
    </w:p>
    <w:p w14:paraId="2E221F11" w14:textId="77777777" w:rsidR="007A2A52" w:rsidRDefault="007A2A52" w:rsidP="007A2A52">
      <w:pPr>
        <w:pStyle w:val="Paragraphedeliste"/>
        <w:ind w:left="1080"/>
        <w:rPr>
          <w:b/>
        </w:rPr>
      </w:pPr>
    </w:p>
    <w:p w14:paraId="3C3382D8" w14:textId="2DAD0FEA" w:rsidR="007A2A52" w:rsidRDefault="007A2A52">
      <w:pPr>
        <w:pStyle w:val="Paragraphedeliste"/>
        <w:numPr>
          <w:ilvl w:val="0"/>
          <w:numId w:val="10"/>
        </w:numPr>
      </w:pPr>
      <w:r w:rsidRPr="007A2A52">
        <w:t>Aristote : Jenner</w:t>
      </w:r>
      <w:r>
        <w:t>,</w:t>
      </w:r>
      <w:r w:rsidRPr="007A2A52">
        <w:t xml:space="preserve"> partie VI</w:t>
      </w:r>
    </w:p>
    <w:p w14:paraId="21C21812" w14:textId="77777777" w:rsidR="007A2A52" w:rsidRDefault="007A2A52" w:rsidP="007A2A52">
      <w:pPr>
        <w:pStyle w:val="Paragraphedeliste"/>
        <w:ind w:left="1080"/>
      </w:pPr>
    </w:p>
    <w:p w14:paraId="487AAACE" w14:textId="64381A9D" w:rsidR="007A2A52" w:rsidRPr="007A2A52" w:rsidRDefault="007A2A52" w:rsidP="007A2A52">
      <w:pPr>
        <w:pStyle w:val="Paragraphedeliste"/>
        <w:numPr>
          <w:ilvl w:val="0"/>
          <w:numId w:val="10"/>
        </w:numPr>
        <w:rPr>
          <w:i/>
          <w:iCs/>
          <w:color w:val="0432FF"/>
        </w:rPr>
      </w:pPr>
      <w:r>
        <w:rPr>
          <w:color w:val="0432FF"/>
        </w:rPr>
        <w:t xml:space="preserve">Merleau, </w:t>
      </w:r>
      <w:proofErr w:type="spellStart"/>
      <w:r>
        <w:rPr>
          <w:i/>
          <w:iCs/>
          <w:color w:val="0432FF"/>
        </w:rPr>
        <w:t>Phéno</w:t>
      </w:r>
      <w:proofErr w:type="spellEnd"/>
      <w:r>
        <w:rPr>
          <w:i/>
          <w:iCs/>
          <w:color w:val="0432FF"/>
        </w:rPr>
        <w:t xml:space="preserve">. de la perception </w:t>
      </w:r>
      <w:r w:rsidR="00845ED1">
        <w:rPr>
          <w:iCs/>
          <w:color w:val="000000" w:themeColor="text1"/>
        </w:rPr>
        <w:t>par Jenner et B</w:t>
      </w:r>
      <w:r w:rsidRPr="007A2A52">
        <w:rPr>
          <w:iCs/>
          <w:color w:val="000000" w:themeColor="text1"/>
        </w:rPr>
        <w:t>enjamin</w:t>
      </w:r>
    </w:p>
    <w:p w14:paraId="55AA8467" w14:textId="77777777" w:rsidR="007A2A52" w:rsidRDefault="007A2A52" w:rsidP="007A2A52">
      <w:pPr>
        <w:pStyle w:val="Paragraphedeliste"/>
        <w:ind w:left="1080"/>
      </w:pPr>
    </w:p>
    <w:p w14:paraId="61C300EC" w14:textId="77777777" w:rsidR="007A2A52" w:rsidRDefault="007A2A52" w:rsidP="007A2A52">
      <w:pPr>
        <w:pStyle w:val="Paragraphedeliste"/>
        <w:ind w:left="1080"/>
      </w:pPr>
    </w:p>
    <w:p w14:paraId="4A50393D" w14:textId="77777777" w:rsidR="007A2A52" w:rsidRPr="007A2A52" w:rsidRDefault="007A2A52" w:rsidP="007A2A52">
      <w:pPr>
        <w:pStyle w:val="Paragraphedeliste"/>
        <w:ind w:left="1080"/>
      </w:pPr>
    </w:p>
    <w:p w14:paraId="09A033A2" w14:textId="576F0926" w:rsidR="007A2A52" w:rsidRDefault="007A2A52">
      <w:pPr>
        <w:pStyle w:val="Paragraphedeliste"/>
        <w:numPr>
          <w:ilvl w:val="0"/>
          <w:numId w:val="10"/>
        </w:numPr>
        <w:rPr>
          <w:b/>
        </w:rPr>
      </w:pPr>
      <w:r>
        <w:rPr>
          <w:b/>
        </w:rPr>
        <w:t>Mai :</w:t>
      </w:r>
    </w:p>
    <w:p w14:paraId="6BC71A8C" w14:textId="77777777" w:rsidR="007A2A52" w:rsidRDefault="007A2A52" w:rsidP="007A2A52">
      <w:pPr>
        <w:pStyle w:val="Paragraphedeliste"/>
        <w:ind w:left="1080"/>
        <w:rPr>
          <w:b/>
        </w:rPr>
      </w:pPr>
    </w:p>
    <w:p w14:paraId="6A3303D2" w14:textId="467FBE1C" w:rsidR="00BF3D0A" w:rsidRDefault="007A2A52" w:rsidP="007A2A52">
      <w:pPr>
        <w:pStyle w:val="Paragraphedeliste"/>
        <w:numPr>
          <w:ilvl w:val="0"/>
          <w:numId w:val="10"/>
        </w:numPr>
      </w:pPr>
      <w:r w:rsidRPr="007A2A52">
        <w:t>Aristote : Yannick, Partie VIII</w:t>
      </w:r>
    </w:p>
    <w:p w14:paraId="10C50F83" w14:textId="77777777" w:rsidR="00BA0651" w:rsidRDefault="00BA0651" w:rsidP="00BA0651"/>
    <w:p w14:paraId="36E366A4" w14:textId="77777777" w:rsidR="007A2A52" w:rsidRDefault="007A2A52" w:rsidP="00BA0651"/>
    <w:p w14:paraId="4CE567DC" w14:textId="77777777" w:rsidR="007A2A52" w:rsidRDefault="007A2A52" w:rsidP="00BA0651"/>
    <w:p w14:paraId="17CE4B4D" w14:textId="77777777" w:rsidR="007A2A52" w:rsidRDefault="007A2A52" w:rsidP="00BA0651"/>
    <w:p w14:paraId="77C54D55" w14:textId="77777777" w:rsidR="007A2A52" w:rsidRDefault="007A2A52" w:rsidP="00BA0651"/>
    <w:p w14:paraId="6734B315" w14:textId="77777777" w:rsidR="007A2A52" w:rsidRDefault="007A2A52" w:rsidP="00BA0651"/>
    <w:p w14:paraId="602B7D6C" w14:textId="77777777" w:rsidR="007A2A52" w:rsidRDefault="007A2A52" w:rsidP="00BA0651"/>
    <w:p w14:paraId="7F7777C4" w14:textId="77777777" w:rsidR="007A2A52" w:rsidRDefault="007A2A52" w:rsidP="00BA0651"/>
    <w:p w14:paraId="51E994A2" w14:textId="77777777" w:rsidR="007A2A52" w:rsidRDefault="007A2A52" w:rsidP="007A2A52">
      <w:pPr>
        <w:pStyle w:val="Corps"/>
        <w:jc w:val="center"/>
        <w:rPr>
          <w:b/>
          <w:bCs/>
        </w:rPr>
      </w:pPr>
      <w:r>
        <w:rPr>
          <w:b/>
          <w:bCs/>
        </w:rPr>
        <w:t>Pistes / formation académique de la Guadeloupe :</w:t>
      </w:r>
    </w:p>
    <w:p w14:paraId="1E88BE6D" w14:textId="77777777" w:rsidR="007A2A52" w:rsidRDefault="007A2A52" w:rsidP="007A2A52">
      <w:pPr>
        <w:pStyle w:val="Corps"/>
        <w:jc w:val="center"/>
        <w:rPr>
          <w:b/>
          <w:bCs/>
        </w:rPr>
      </w:pPr>
    </w:p>
    <w:p w14:paraId="7EFE2B05" w14:textId="77777777" w:rsidR="007A2A52" w:rsidRDefault="007A2A52" w:rsidP="007A2A52">
      <w:pPr>
        <w:pStyle w:val="Corps"/>
        <w:jc w:val="center"/>
      </w:pPr>
    </w:p>
    <w:p w14:paraId="08F7DD20" w14:textId="77777777" w:rsidR="007A2A52" w:rsidRDefault="007A2A52" w:rsidP="007A2A52">
      <w:pPr>
        <w:pStyle w:val="Corps"/>
      </w:pPr>
    </w:p>
    <w:p w14:paraId="27EAD909" w14:textId="77777777" w:rsidR="007A2A52" w:rsidRDefault="007A2A52" w:rsidP="007A2A52">
      <w:pPr>
        <w:pStyle w:val="Paragraphedeliste"/>
        <w:numPr>
          <w:ilvl w:val="0"/>
          <w:numId w:val="2"/>
        </w:numPr>
      </w:pPr>
      <w:r>
        <w:t xml:space="preserve">Aristote, </w:t>
      </w:r>
      <w:r>
        <w:rPr>
          <w:i/>
          <w:iCs/>
        </w:rPr>
        <w:t>Éthique à Nicomaque</w:t>
      </w:r>
      <w:r>
        <w:t xml:space="preserve">, </w:t>
      </w:r>
    </w:p>
    <w:p w14:paraId="779501E3" w14:textId="77777777" w:rsidR="007A2A52" w:rsidRDefault="007A2A52" w:rsidP="007A2A52">
      <w:pPr>
        <w:pStyle w:val="Paragraphedeliste"/>
      </w:pPr>
      <w:r>
        <w:rPr>
          <w:b/>
          <w:bCs/>
        </w:rPr>
        <w:t>NB :</w:t>
      </w:r>
      <w:r>
        <w:t xml:space="preserve"> traditionnellement, on compte 10 livres (cf. la traduction Tricot chez </w:t>
      </w:r>
      <w:proofErr w:type="spellStart"/>
      <w:r>
        <w:t>Vrin</w:t>
      </w:r>
      <w:proofErr w:type="spellEnd"/>
      <w:r>
        <w:t xml:space="preserve">) / </w:t>
      </w:r>
      <w:proofErr w:type="spellStart"/>
      <w:r>
        <w:t>Bodéüs</w:t>
      </w:r>
      <w:proofErr w:type="spellEnd"/>
      <w:r>
        <w:t xml:space="preserve"> (GF) distingue des préambules, onze parties  et un appendice : je propose que nous nous référions à l’édition </w:t>
      </w:r>
      <w:proofErr w:type="spellStart"/>
      <w:r>
        <w:t>Bodéüs</w:t>
      </w:r>
      <w:proofErr w:type="spellEnd"/>
      <w:r>
        <w:t xml:space="preserve">, au moins pour la répartition du plan :  </w:t>
      </w:r>
    </w:p>
    <w:p w14:paraId="2A765694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Préambules </w:t>
      </w:r>
    </w:p>
    <w:p w14:paraId="18E44203" w14:textId="77777777" w:rsidR="007A2A52" w:rsidRDefault="007A2A52" w:rsidP="007A2A52">
      <w:pPr>
        <w:pStyle w:val="Paragraphedeliste"/>
        <w:numPr>
          <w:ilvl w:val="0"/>
          <w:numId w:val="4"/>
        </w:numPr>
        <w:rPr>
          <w:color w:val="0432FF"/>
        </w:rPr>
      </w:pPr>
      <w:r>
        <w:rPr>
          <w:color w:val="0432FF"/>
        </w:rPr>
        <w:t>Partie I : le bien humain suprême</w:t>
      </w:r>
    </w:p>
    <w:p w14:paraId="07C52331" w14:textId="77777777" w:rsidR="007A2A52" w:rsidRDefault="007A2A52" w:rsidP="007A2A52">
      <w:pPr>
        <w:pStyle w:val="Paragraphedeliste"/>
        <w:numPr>
          <w:ilvl w:val="0"/>
          <w:numId w:val="4"/>
        </w:numPr>
        <w:rPr>
          <w:color w:val="0432FF"/>
        </w:rPr>
      </w:pPr>
      <w:r>
        <w:rPr>
          <w:color w:val="0432FF"/>
        </w:rPr>
        <w:t>Partie II : la vertu</w:t>
      </w:r>
    </w:p>
    <w:p w14:paraId="30E3C7D3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 xml:space="preserve">Partie III : le consentement, la décision et la responsabilité : </w:t>
      </w:r>
      <w:r>
        <w:rPr>
          <w:shd w:val="clear" w:color="auto" w:fill="FFFF00"/>
        </w:rPr>
        <w:t>Antoine</w:t>
      </w:r>
    </w:p>
    <w:p w14:paraId="2D75A5E5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Partie IV : les vertus morales particulières</w:t>
      </w:r>
    </w:p>
    <w:p w14:paraId="156A1D88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rPr>
          <w:shd w:val="clear" w:color="auto" w:fill="FF0000"/>
        </w:rPr>
        <w:t>Partie V : la justice</w:t>
      </w:r>
    </w:p>
    <w:p w14:paraId="22FBADFE" w14:textId="77777777" w:rsidR="007A2A52" w:rsidRDefault="007A2A52" w:rsidP="007A2A52">
      <w:pPr>
        <w:pStyle w:val="Paragraphedeliste"/>
        <w:numPr>
          <w:ilvl w:val="0"/>
          <w:numId w:val="4"/>
        </w:numPr>
        <w:rPr>
          <w:color w:val="0432FF"/>
        </w:rPr>
      </w:pPr>
      <w:r>
        <w:rPr>
          <w:color w:val="0432FF"/>
        </w:rPr>
        <w:t>Partie VI : les vertus intellectuelles</w:t>
      </w:r>
    </w:p>
    <w:p w14:paraId="2C4EBCF8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Partie VII : les travers moraux</w:t>
      </w:r>
    </w:p>
    <w:p w14:paraId="63B44BCF" w14:textId="77777777" w:rsidR="007A2A52" w:rsidRPr="00BA0651" w:rsidRDefault="007A2A52" w:rsidP="007A2A52">
      <w:pPr>
        <w:pStyle w:val="Paragraphedeliste"/>
        <w:numPr>
          <w:ilvl w:val="0"/>
          <w:numId w:val="4"/>
        </w:numPr>
        <w:rPr>
          <w:highlight w:val="green"/>
        </w:rPr>
      </w:pPr>
      <w:r w:rsidRPr="00BA0651">
        <w:rPr>
          <w:highlight w:val="green"/>
        </w:rPr>
        <w:t>Partie VIII : le plaisir (I)</w:t>
      </w:r>
    </w:p>
    <w:p w14:paraId="16CD3C9D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Partie IX : l’amitié</w:t>
      </w:r>
    </w:p>
    <w:p w14:paraId="5A9B028A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Partie X : le plaisir (II)</w:t>
      </w:r>
    </w:p>
    <w:p w14:paraId="07BD481F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Partie XI : le bonheur</w:t>
      </w:r>
    </w:p>
    <w:p w14:paraId="03847487" w14:textId="77777777" w:rsidR="007A2A52" w:rsidRDefault="007A2A52" w:rsidP="007A2A52">
      <w:pPr>
        <w:pStyle w:val="Paragraphedeliste"/>
        <w:numPr>
          <w:ilvl w:val="0"/>
          <w:numId w:val="4"/>
        </w:numPr>
      </w:pPr>
      <w:r>
        <w:t>Appendice : l’éducation au bien et la politique</w:t>
      </w:r>
    </w:p>
    <w:p w14:paraId="0B77196A" w14:textId="77777777" w:rsidR="007A2A52" w:rsidRDefault="007A2A52" w:rsidP="007A2A52">
      <w:pPr>
        <w:pStyle w:val="Corps"/>
      </w:pPr>
    </w:p>
    <w:p w14:paraId="7316BE16" w14:textId="77777777" w:rsidR="007A2A52" w:rsidRDefault="007A2A52" w:rsidP="007A2A52">
      <w:pPr>
        <w:pStyle w:val="Paragraphedeliste"/>
        <w:numPr>
          <w:ilvl w:val="0"/>
          <w:numId w:val="5"/>
        </w:numPr>
      </w:pPr>
      <w:r>
        <w:t xml:space="preserve">Emploi des TICE et analyse de nos pratiques : </w:t>
      </w:r>
    </w:p>
    <w:p w14:paraId="4A87563E" w14:textId="77777777" w:rsidR="007A2A52" w:rsidRDefault="007A2A52" w:rsidP="007A2A52">
      <w:pPr>
        <w:pStyle w:val="Paragraphedeliste"/>
        <w:numPr>
          <w:ilvl w:val="0"/>
          <w:numId w:val="5"/>
        </w:numPr>
      </w:pPr>
    </w:p>
    <w:p w14:paraId="450452ED" w14:textId="77777777" w:rsidR="007A2A52" w:rsidRDefault="007A2A52" w:rsidP="007A2A52">
      <w:pPr>
        <w:pStyle w:val="Paragraphedeliste"/>
      </w:pPr>
    </w:p>
    <w:p w14:paraId="51EE3619" w14:textId="77777777" w:rsidR="007A2A52" w:rsidRDefault="007A2A52" w:rsidP="007A2A52">
      <w:pPr>
        <w:pStyle w:val="Paragraphedeliste"/>
        <w:numPr>
          <w:ilvl w:val="0"/>
          <w:numId w:val="2"/>
        </w:numPr>
      </w:pPr>
      <w:r>
        <w:t xml:space="preserve">Agrégation interne : </w:t>
      </w:r>
    </w:p>
    <w:p w14:paraId="3A9E3B6B" w14:textId="77777777" w:rsidR="007A2A52" w:rsidRDefault="007A2A52" w:rsidP="007A2A52">
      <w:pPr>
        <w:pStyle w:val="Corps"/>
      </w:pPr>
    </w:p>
    <w:p w14:paraId="635A45A5" w14:textId="77777777" w:rsidR="007A2A52" w:rsidRDefault="007A2A52" w:rsidP="007A2A52">
      <w:pPr>
        <w:pStyle w:val="Paragraphedeliste"/>
        <w:numPr>
          <w:ilvl w:val="0"/>
          <w:numId w:val="7"/>
        </w:numPr>
      </w:pPr>
      <w:r>
        <w:rPr>
          <w:color w:val="0432FF"/>
        </w:rPr>
        <w:t>le vivant (une explication de texte + corrigé)</w:t>
      </w:r>
      <w:r>
        <w:t> </w:t>
      </w:r>
      <w:proofErr w:type="gramStart"/>
      <w:r>
        <w:t>:</w:t>
      </w:r>
      <w:r w:rsidRPr="00BA0651">
        <w:rPr>
          <w:highlight w:val="lightGray"/>
        </w:rPr>
        <w:t>Isabelle</w:t>
      </w:r>
      <w:proofErr w:type="gramEnd"/>
    </w:p>
    <w:p w14:paraId="192EB99D" w14:textId="77777777" w:rsidR="007A2A52" w:rsidRDefault="007A2A52" w:rsidP="007A2A52">
      <w:pPr>
        <w:pStyle w:val="Paragraphedeliste"/>
        <w:ind w:left="1080"/>
      </w:pPr>
    </w:p>
    <w:p w14:paraId="30937A60" w14:textId="77777777" w:rsidR="007A2A52" w:rsidRDefault="007A2A52" w:rsidP="007A2A52">
      <w:pPr>
        <w:pStyle w:val="Paragraphedeliste"/>
        <w:numPr>
          <w:ilvl w:val="0"/>
          <w:numId w:val="7"/>
        </w:numPr>
      </w:pPr>
      <w:r>
        <w:rPr>
          <w:shd w:val="clear" w:color="auto" w:fill="FF0000"/>
        </w:rPr>
        <w:t>l’interprétation (une dissertation + corrigé</w:t>
      </w:r>
      <w:r w:rsidRPr="00BA0651">
        <w:rPr>
          <w:highlight w:val="green"/>
          <w:shd w:val="clear" w:color="auto" w:fill="FF0000"/>
        </w:rPr>
        <w:t>) </w:t>
      </w:r>
      <w:r w:rsidRPr="00BA0651">
        <w:rPr>
          <w:highlight w:val="green"/>
          <w:shd w:val="clear" w:color="auto" w:fill="FFFF00"/>
        </w:rPr>
        <w:t>: Yannick</w:t>
      </w:r>
    </w:p>
    <w:p w14:paraId="24CA9383" w14:textId="77777777" w:rsidR="007A2A52" w:rsidRDefault="007A2A52" w:rsidP="007A2A52">
      <w:pPr>
        <w:pStyle w:val="Paragraphedeliste"/>
      </w:pPr>
    </w:p>
    <w:p w14:paraId="0A89CBE1" w14:textId="77777777" w:rsidR="007A2A52" w:rsidRDefault="007A2A52" w:rsidP="007A2A52">
      <w:pPr>
        <w:pStyle w:val="Paragraphedeliste"/>
        <w:numPr>
          <w:ilvl w:val="0"/>
          <w:numId w:val="8"/>
        </w:numPr>
      </w:pPr>
      <w:r>
        <w:t xml:space="preserve">Agrégation externe : </w:t>
      </w:r>
    </w:p>
    <w:p w14:paraId="635F2E8F" w14:textId="77777777" w:rsidR="007A2A52" w:rsidRDefault="007A2A52" w:rsidP="007A2A52">
      <w:pPr>
        <w:pStyle w:val="Paragraphedeliste"/>
      </w:pPr>
    </w:p>
    <w:p w14:paraId="558A0A27" w14:textId="77777777" w:rsidR="007A2A52" w:rsidRDefault="007A2A52" w:rsidP="007A2A52">
      <w:pPr>
        <w:pStyle w:val="Paragraphedeliste"/>
        <w:numPr>
          <w:ilvl w:val="0"/>
          <w:numId w:val="10"/>
        </w:numPr>
      </w:pPr>
      <w:r>
        <w:t>Travail, techniques, production : sujet de dissertation + corrigé</w:t>
      </w:r>
    </w:p>
    <w:p w14:paraId="2BB44AB8" w14:textId="77777777" w:rsidR="007A2A52" w:rsidRDefault="007A2A52" w:rsidP="007A2A52">
      <w:pPr>
        <w:pStyle w:val="Paragraphedeliste"/>
        <w:ind w:left="1080"/>
      </w:pPr>
    </w:p>
    <w:p w14:paraId="3EA3326F" w14:textId="77777777" w:rsidR="007A2A52" w:rsidRDefault="007A2A52" w:rsidP="007A2A52">
      <w:pPr>
        <w:pStyle w:val="Paragraphedeliste"/>
        <w:numPr>
          <w:ilvl w:val="0"/>
          <w:numId w:val="10"/>
        </w:numPr>
        <w:rPr>
          <w:color w:val="0432FF"/>
        </w:rPr>
      </w:pPr>
      <w:r>
        <w:rPr>
          <w:color w:val="0432FF"/>
        </w:rPr>
        <w:t xml:space="preserve">Leibniz : exposé ou sujet de commentaire + corrigé : </w:t>
      </w:r>
      <w:r w:rsidRPr="00BA0651">
        <w:rPr>
          <w:color w:val="0432FF"/>
          <w:highlight w:val="magenta"/>
        </w:rPr>
        <w:t>Thomas</w:t>
      </w:r>
    </w:p>
    <w:p w14:paraId="15D2B201" w14:textId="77777777" w:rsidR="007A2A52" w:rsidRDefault="007A2A52" w:rsidP="007A2A52">
      <w:pPr>
        <w:pStyle w:val="Paragraphedeliste"/>
        <w:ind w:left="1080"/>
      </w:pPr>
    </w:p>
    <w:p w14:paraId="4F03967F" w14:textId="77777777" w:rsidR="007A2A52" w:rsidRDefault="007A2A52" w:rsidP="007A2A52">
      <w:pPr>
        <w:pStyle w:val="Paragraphedeliste"/>
        <w:numPr>
          <w:ilvl w:val="0"/>
          <w:numId w:val="10"/>
        </w:numPr>
      </w:pPr>
      <w:r>
        <w:t>Les Stoïciens : exposé ou sujet de commentaire + corrigé</w:t>
      </w:r>
    </w:p>
    <w:p w14:paraId="57B16093" w14:textId="77777777" w:rsidR="007A2A52" w:rsidRDefault="007A2A52" w:rsidP="007A2A52">
      <w:pPr>
        <w:pStyle w:val="Paragraphedeliste"/>
        <w:ind w:left="1080"/>
      </w:pPr>
    </w:p>
    <w:p w14:paraId="4AD2CA75" w14:textId="77777777" w:rsidR="007A2A52" w:rsidRDefault="007A2A52" w:rsidP="007A2A52">
      <w:pPr>
        <w:pStyle w:val="Paragraphedeliste"/>
        <w:numPr>
          <w:ilvl w:val="0"/>
          <w:numId w:val="10"/>
        </w:numPr>
      </w:pPr>
      <w:r>
        <w:t>Les sciences humaines (</w:t>
      </w:r>
      <w:r>
        <w:rPr>
          <w:shd w:val="clear" w:color="auto" w:fill="FFFF00"/>
        </w:rPr>
        <w:t>un exposé, probablement sur le thème : en quel sens les sciences humaines sont-elles des sciences ?</w:t>
      </w:r>
      <w:r>
        <w:t xml:space="preserve">) </w:t>
      </w:r>
    </w:p>
    <w:p w14:paraId="13ADC94B" w14:textId="77777777" w:rsidR="007A2A52" w:rsidRDefault="007A2A52" w:rsidP="007A2A52">
      <w:pPr>
        <w:pStyle w:val="Paragraphedeliste"/>
        <w:ind w:left="1080"/>
      </w:pPr>
    </w:p>
    <w:p w14:paraId="0D0FED1C" w14:textId="77777777" w:rsidR="007A2A52" w:rsidRDefault="007A2A52" w:rsidP="007A2A52">
      <w:pPr>
        <w:pStyle w:val="Paragraphedeliste"/>
        <w:numPr>
          <w:ilvl w:val="0"/>
          <w:numId w:val="10"/>
        </w:numPr>
      </w:pPr>
      <w:r>
        <w:t xml:space="preserve">Condillac, </w:t>
      </w:r>
      <w:r>
        <w:rPr>
          <w:i/>
          <w:iCs/>
        </w:rPr>
        <w:t>L’Essai</w:t>
      </w:r>
      <w:r>
        <w:t xml:space="preserve"> (</w:t>
      </w:r>
      <w:r>
        <w:rPr>
          <w:shd w:val="clear" w:color="auto" w:fill="FFFF00"/>
        </w:rPr>
        <w:t>exposé en 1 ou 2 séances si quelqu’un veut intervenir avec moi</w:t>
      </w:r>
      <w:r>
        <w:t>)</w:t>
      </w:r>
    </w:p>
    <w:p w14:paraId="3707FAC1" w14:textId="77777777" w:rsidR="007A2A52" w:rsidRDefault="007A2A52" w:rsidP="007A2A52">
      <w:pPr>
        <w:pStyle w:val="Paragraphedeliste"/>
        <w:ind w:left="1080"/>
      </w:pPr>
    </w:p>
    <w:p w14:paraId="482B7EB4" w14:textId="77777777" w:rsidR="007A2A52" w:rsidRDefault="007A2A52" w:rsidP="007A2A52">
      <w:pPr>
        <w:pStyle w:val="Paragraphedeliste"/>
        <w:numPr>
          <w:ilvl w:val="0"/>
          <w:numId w:val="10"/>
        </w:numPr>
        <w:rPr>
          <w:i/>
          <w:iCs/>
          <w:color w:val="0432FF"/>
        </w:rPr>
      </w:pPr>
      <w:r>
        <w:rPr>
          <w:color w:val="0432FF"/>
        </w:rPr>
        <w:t xml:space="preserve">Merleau, </w:t>
      </w:r>
      <w:proofErr w:type="spellStart"/>
      <w:r>
        <w:rPr>
          <w:i/>
          <w:iCs/>
          <w:color w:val="0432FF"/>
        </w:rPr>
        <w:t>Phéno</w:t>
      </w:r>
      <w:proofErr w:type="spellEnd"/>
      <w:r>
        <w:rPr>
          <w:i/>
          <w:iCs/>
          <w:color w:val="0432FF"/>
        </w:rPr>
        <w:t xml:space="preserve">. de la perception </w:t>
      </w:r>
    </w:p>
    <w:p w14:paraId="47A888E5" w14:textId="77777777" w:rsidR="007A2A52" w:rsidRDefault="007A2A52" w:rsidP="007A2A52">
      <w:pPr>
        <w:pStyle w:val="Paragraphedeliste"/>
        <w:ind w:left="1080"/>
      </w:pPr>
    </w:p>
    <w:p w14:paraId="27989A4D" w14:textId="77777777" w:rsidR="007A2A52" w:rsidRDefault="007A2A52" w:rsidP="007A2A52">
      <w:pPr>
        <w:pStyle w:val="Paragraphedeliste"/>
        <w:numPr>
          <w:ilvl w:val="0"/>
          <w:numId w:val="10"/>
        </w:numPr>
      </w:pPr>
      <w:r>
        <w:t xml:space="preserve">Machiavel, les </w:t>
      </w:r>
      <w:r>
        <w:rPr>
          <w:i/>
          <w:iCs/>
        </w:rPr>
        <w:t>Discours</w:t>
      </w:r>
      <w:r>
        <w:t xml:space="preserve"> (italien) : </w:t>
      </w:r>
      <w:r>
        <w:rPr>
          <w:shd w:val="clear" w:color="auto" w:fill="FFFF00"/>
        </w:rPr>
        <w:t>exposé ou sujet + corrigé</w:t>
      </w:r>
    </w:p>
    <w:p w14:paraId="24643F09" w14:textId="77777777" w:rsidR="007A2A52" w:rsidRDefault="007A2A52" w:rsidP="007A2A52">
      <w:pPr>
        <w:pStyle w:val="Paragraphedeliste"/>
        <w:ind w:left="1080"/>
      </w:pPr>
    </w:p>
    <w:p w14:paraId="34D3058D" w14:textId="77777777" w:rsidR="007A2A52" w:rsidRDefault="007A2A52" w:rsidP="007A2A52">
      <w:pPr>
        <w:pStyle w:val="Paragraphedeliste"/>
        <w:numPr>
          <w:ilvl w:val="0"/>
          <w:numId w:val="10"/>
        </w:numPr>
      </w:pPr>
      <w:r>
        <w:t>Putnam (anglais)</w:t>
      </w:r>
    </w:p>
    <w:p w14:paraId="253A8ABF" w14:textId="77777777" w:rsidR="007A2A52" w:rsidRPr="00BF3D0A" w:rsidRDefault="007A2A52" w:rsidP="00BA0651"/>
    <w:sectPr w:rsidR="007A2A52" w:rsidRPr="00BF3D0A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A7647" w14:textId="77777777" w:rsidR="00845ED1" w:rsidRDefault="00845ED1">
      <w:r>
        <w:separator/>
      </w:r>
    </w:p>
  </w:endnote>
  <w:endnote w:type="continuationSeparator" w:id="0">
    <w:p w14:paraId="128DB37B" w14:textId="77777777" w:rsidR="00845ED1" w:rsidRDefault="008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lowwor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9191" w14:textId="77777777" w:rsidR="00845ED1" w:rsidRDefault="00845ED1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0B9B3E" w14:textId="77777777" w:rsidR="00845ED1" w:rsidRDefault="00845ED1">
      <w:r>
        <w:separator/>
      </w:r>
    </w:p>
  </w:footnote>
  <w:footnote w:type="continuationSeparator" w:id="0">
    <w:p w14:paraId="36E992DC" w14:textId="77777777" w:rsidR="00845ED1" w:rsidRDefault="00845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87931" w14:textId="77777777" w:rsidR="00845ED1" w:rsidRDefault="00845ED1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7110C"/>
    <w:multiLevelType w:val="hybridMultilevel"/>
    <w:tmpl w:val="1346C896"/>
    <w:numStyleLink w:val="Style1import"/>
  </w:abstractNum>
  <w:abstractNum w:abstractNumId="1">
    <w:nsid w:val="38CA5777"/>
    <w:multiLevelType w:val="hybridMultilevel"/>
    <w:tmpl w:val="61FA3574"/>
    <w:styleLink w:val="Style4import"/>
    <w:lvl w:ilvl="0" w:tplc="F6769BCA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0A0E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4395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9899A6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B4C512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83BE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41FD0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D0B56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E771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9995678"/>
    <w:multiLevelType w:val="hybridMultilevel"/>
    <w:tmpl w:val="1346C896"/>
    <w:styleLink w:val="Style1import"/>
    <w:lvl w:ilvl="0" w:tplc="D348FC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8ED3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90379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1293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A815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0BE5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CC985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FC0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8AA64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E185CE0"/>
    <w:multiLevelType w:val="multilevel"/>
    <w:tmpl w:val="A048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E57EE9"/>
    <w:multiLevelType w:val="multilevel"/>
    <w:tmpl w:val="181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2FEB"/>
    <w:multiLevelType w:val="hybridMultilevel"/>
    <w:tmpl w:val="61FA3574"/>
    <w:numStyleLink w:val="Style4import"/>
  </w:abstractNum>
  <w:abstractNum w:abstractNumId="6">
    <w:nsid w:val="55AF50D4"/>
    <w:multiLevelType w:val="hybridMultilevel"/>
    <w:tmpl w:val="3D30B226"/>
    <w:styleLink w:val="Style2import"/>
    <w:lvl w:ilvl="0" w:tplc="D7101C9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00F054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30A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D4F0A2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5027D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7C850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D4ED48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EAD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F69B22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04E2B50"/>
    <w:multiLevelType w:val="hybridMultilevel"/>
    <w:tmpl w:val="3D30B226"/>
    <w:numStyleLink w:val="Style2import"/>
  </w:abstractNum>
  <w:abstractNum w:abstractNumId="8">
    <w:nsid w:val="79F9150C"/>
    <w:multiLevelType w:val="hybridMultilevel"/>
    <w:tmpl w:val="AB4E565C"/>
    <w:numStyleLink w:val="Style3import"/>
  </w:abstractNum>
  <w:abstractNum w:abstractNumId="9">
    <w:nsid w:val="7F0C4B9F"/>
    <w:multiLevelType w:val="hybridMultilevel"/>
    <w:tmpl w:val="AB4E565C"/>
    <w:styleLink w:val="Style3import"/>
    <w:lvl w:ilvl="0" w:tplc="7FF8ED54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C3F0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E2230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DAE3A0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B8DD68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EC903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E52C6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6D41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C919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0"/>
    <w:lvlOverride w:ilvl="0">
      <w:startOverride w:val="2"/>
    </w:lvlOverride>
  </w:num>
  <w:num w:numId="6">
    <w:abstractNumId w:val="9"/>
  </w:num>
  <w:num w:numId="7">
    <w:abstractNumId w:val="8"/>
  </w:num>
  <w:num w:numId="8">
    <w:abstractNumId w:val="0"/>
    <w:lvlOverride w:ilvl="0">
      <w:startOverride w:val="4"/>
    </w:lvlOverride>
  </w:num>
  <w:num w:numId="9">
    <w:abstractNumId w:val="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3E"/>
    <w:rsid w:val="00085083"/>
    <w:rsid w:val="00531C3E"/>
    <w:rsid w:val="005A4621"/>
    <w:rsid w:val="007A2A52"/>
    <w:rsid w:val="007D111D"/>
    <w:rsid w:val="00845ED1"/>
    <w:rsid w:val="008A49C1"/>
    <w:rsid w:val="00B21901"/>
    <w:rsid w:val="00BA0651"/>
    <w:rsid w:val="00BF3D0A"/>
    <w:rsid w:val="00FC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F9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aragraphedeliste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6"/>
      </w:numPr>
    </w:pPr>
  </w:style>
  <w:style w:type="numbering" w:customStyle="1" w:styleId="Style4import">
    <w:name w:val="Style 4 importé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465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Mamie</cp:lastModifiedBy>
  <cp:revision>3</cp:revision>
  <dcterms:created xsi:type="dcterms:W3CDTF">2017-09-07T17:48:00Z</dcterms:created>
  <dcterms:modified xsi:type="dcterms:W3CDTF">2017-09-07T18:05:00Z</dcterms:modified>
</cp:coreProperties>
</file>