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5ED" w:rsidRPr="00341660" w:rsidRDefault="00133BBD" w:rsidP="003365ED">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i/>
          <w:sz w:val="18"/>
        </w:rPr>
      </w:pPr>
      <w:r>
        <w:rPr>
          <w:rFonts w:ascii="Arial" w:hAnsi="Arial" w:cs="Arial"/>
          <w:b/>
        </w:rPr>
        <w:t xml:space="preserve">Titre : </w:t>
      </w:r>
      <w:r w:rsidR="00FB2CA0">
        <w:rPr>
          <w:rFonts w:ascii="Arial" w:hAnsi="Arial" w:cs="Arial"/>
          <w:b/>
        </w:rPr>
        <w:t xml:space="preserve">Perception des sons de </w:t>
      </w:r>
      <w:r w:rsidR="00FB387A">
        <w:rPr>
          <w:rFonts w:ascii="Arial" w:hAnsi="Arial" w:cs="Arial"/>
          <w:b/>
        </w:rPr>
        <w:t>différentes fréquences</w:t>
      </w:r>
    </w:p>
    <w:p w:rsidR="003365ED" w:rsidRPr="00341660" w:rsidRDefault="003365ED" w:rsidP="003365ED">
      <w:pPr>
        <w:spacing w:after="0"/>
        <w:rPr>
          <w:rFonts w:ascii="Arial" w:hAnsi="Arial" w:cs="Arial"/>
          <w:b/>
        </w:rPr>
      </w:pPr>
    </w:p>
    <w:p w:rsidR="00133BBD" w:rsidRPr="00133BBD" w:rsidRDefault="00133BBD" w:rsidP="003365ED">
      <w:pPr>
        <w:rPr>
          <w:rFonts w:ascii="Arial" w:hAnsi="Arial" w:cs="Arial"/>
          <w:b/>
        </w:rPr>
      </w:pPr>
      <w:r w:rsidRPr="00133BBD">
        <w:rPr>
          <w:rFonts w:ascii="Arial" w:hAnsi="Arial" w:cs="Arial"/>
          <w:b/>
        </w:rPr>
        <w:t xml:space="preserve">Objectif principal : </w:t>
      </w:r>
    </w:p>
    <w:p w:rsidR="003C1903" w:rsidRPr="003C1903" w:rsidRDefault="00133BBD" w:rsidP="003365ED">
      <w:pPr>
        <w:rPr>
          <w:rFonts w:ascii="Arial" w:hAnsi="Arial" w:cs="Arial"/>
          <w:color w:val="0070C0"/>
        </w:rPr>
      </w:pPr>
      <w:r w:rsidRPr="003C1903">
        <w:rPr>
          <w:rFonts w:ascii="Arial" w:hAnsi="Arial" w:cs="Arial"/>
          <w:color w:val="0070C0"/>
        </w:rPr>
        <w:t>Identifier et mettre en œuvre des pratiques scientifiques</w:t>
      </w:r>
      <w:r w:rsidR="003C1903" w:rsidRPr="003C1903">
        <w:rPr>
          <w:rFonts w:ascii="Arial" w:hAnsi="Arial" w:cs="Arial"/>
          <w:color w:val="0070C0"/>
        </w:rPr>
        <w:t xml:space="preserve"> : </w:t>
      </w:r>
    </w:p>
    <w:p w:rsidR="003C1903" w:rsidRPr="003C1903" w:rsidRDefault="00D91D06" w:rsidP="003C1903">
      <w:pPr>
        <w:pStyle w:val="Paragraphedeliste"/>
        <w:numPr>
          <w:ilvl w:val="0"/>
          <w:numId w:val="2"/>
        </w:numPr>
        <w:rPr>
          <w:rFonts w:ascii="Arial" w:hAnsi="Arial" w:cs="Arial"/>
          <w:b/>
          <w:color w:val="0070C0"/>
        </w:rPr>
      </w:pPr>
      <w:r>
        <w:rPr>
          <w:rFonts w:ascii="Arial" w:hAnsi="Arial" w:cs="Arial"/>
          <w:b/>
          <w:color w:val="0070C0"/>
        </w:rPr>
        <w:t>D</w:t>
      </w:r>
      <w:r w:rsidR="00646586">
        <w:rPr>
          <w:rFonts w:ascii="Arial" w:hAnsi="Arial" w:cs="Arial"/>
          <w:b/>
          <w:color w:val="0070C0"/>
        </w:rPr>
        <w:t>écrire</w:t>
      </w:r>
    </w:p>
    <w:p w:rsidR="003C1903" w:rsidRPr="003C1903" w:rsidRDefault="00646586" w:rsidP="003C1903">
      <w:pPr>
        <w:pStyle w:val="Paragraphedeliste"/>
        <w:numPr>
          <w:ilvl w:val="0"/>
          <w:numId w:val="2"/>
        </w:numPr>
        <w:rPr>
          <w:rFonts w:ascii="Arial" w:hAnsi="Arial" w:cs="Arial"/>
          <w:b/>
          <w:color w:val="0070C0"/>
        </w:rPr>
      </w:pPr>
      <w:r>
        <w:rPr>
          <w:rFonts w:ascii="Arial" w:hAnsi="Arial" w:cs="Arial"/>
          <w:b/>
          <w:color w:val="0070C0"/>
        </w:rPr>
        <w:t>Raisonner, mesurer</w:t>
      </w:r>
    </w:p>
    <w:p w:rsidR="00133BBD" w:rsidRDefault="00BF1AC0" w:rsidP="003C1903">
      <w:pPr>
        <w:pStyle w:val="Paragraphedeliste"/>
        <w:numPr>
          <w:ilvl w:val="0"/>
          <w:numId w:val="2"/>
        </w:numPr>
        <w:rPr>
          <w:rFonts w:ascii="Arial" w:hAnsi="Arial" w:cs="Arial"/>
          <w:b/>
          <w:color w:val="0070C0"/>
        </w:rPr>
      </w:pPr>
      <w:r>
        <w:rPr>
          <w:rFonts w:ascii="Arial" w:hAnsi="Arial" w:cs="Arial"/>
          <w:b/>
          <w:color w:val="0070C0"/>
        </w:rPr>
        <w:t>Mettre en relation</w:t>
      </w:r>
    </w:p>
    <w:p w:rsidR="00FC4039" w:rsidRPr="00FC4039" w:rsidRDefault="00FC4039" w:rsidP="00FC4039">
      <w:pPr>
        <w:rPr>
          <w:rFonts w:ascii="Arial" w:hAnsi="Arial" w:cs="Arial"/>
          <w:b/>
          <w:color w:val="0070C0"/>
        </w:rPr>
      </w:pPr>
    </w:p>
    <w:p w:rsidR="00133BBD" w:rsidRDefault="00133BBD" w:rsidP="00133BBD">
      <w:pPr>
        <w:pStyle w:val="Default"/>
        <w:spacing w:line="276" w:lineRule="auto"/>
        <w:rPr>
          <w:b/>
          <w:color w:val="auto"/>
          <w:sz w:val="22"/>
          <w:szCs w:val="22"/>
        </w:rPr>
      </w:pPr>
      <w:r>
        <w:rPr>
          <w:b/>
          <w:color w:val="auto"/>
          <w:sz w:val="22"/>
          <w:szCs w:val="22"/>
        </w:rPr>
        <w:t>Ce qu’on construit chez les élèves :</w:t>
      </w:r>
    </w:p>
    <w:p w:rsidR="003C1903" w:rsidRPr="003C1903" w:rsidRDefault="00133BBD" w:rsidP="003C1903">
      <w:pPr>
        <w:pStyle w:val="Default"/>
        <w:numPr>
          <w:ilvl w:val="0"/>
          <w:numId w:val="1"/>
        </w:numPr>
        <w:spacing w:line="276" w:lineRule="auto"/>
        <w:rPr>
          <w:rFonts w:ascii="Times New Roman" w:hAnsi="Times New Roman"/>
          <w:sz w:val="20"/>
          <w:szCs w:val="20"/>
        </w:rPr>
      </w:pPr>
      <w:r w:rsidRPr="003C1903">
        <w:rPr>
          <w:b/>
          <w:color w:val="auto"/>
          <w:sz w:val="22"/>
          <w:szCs w:val="22"/>
        </w:rPr>
        <w:t>Savoirs :</w:t>
      </w:r>
      <w:r w:rsidR="003C1903" w:rsidRPr="003C1903">
        <w:rPr>
          <w:b/>
          <w:color w:val="auto"/>
          <w:sz w:val="22"/>
          <w:szCs w:val="22"/>
        </w:rPr>
        <w:t xml:space="preserve">  </w:t>
      </w:r>
    </w:p>
    <w:p w:rsidR="003C1903" w:rsidRPr="003C1903" w:rsidRDefault="003C1903" w:rsidP="00FB2A67">
      <w:pPr>
        <w:pStyle w:val="Default"/>
        <w:numPr>
          <w:ilvl w:val="0"/>
          <w:numId w:val="2"/>
        </w:numPr>
        <w:spacing w:line="276" w:lineRule="auto"/>
        <w:ind w:left="-142" w:hanging="142"/>
        <w:rPr>
          <w:color w:val="0070C0"/>
          <w:sz w:val="22"/>
          <w:szCs w:val="22"/>
        </w:rPr>
      </w:pPr>
      <w:r w:rsidRPr="003C1903">
        <w:rPr>
          <w:color w:val="0070C0"/>
          <w:sz w:val="22"/>
          <w:szCs w:val="22"/>
        </w:rPr>
        <w:t>Les sons audibles par les humains ont des fréquences comprises entre 20 et 20 000 Hz.</w:t>
      </w:r>
    </w:p>
    <w:p w:rsidR="003C1903" w:rsidRPr="003C1903" w:rsidRDefault="003C1903" w:rsidP="00FB2A67">
      <w:pPr>
        <w:pStyle w:val="Paragraphedeliste"/>
        <w:numPr>
          <w:ilvl w:val="0"/>
          <w:numId w:val="2"/>
        </w:numPr>
        <w:spacing w:after="0"/>
        <w:ind w:left="-142" w:hanging="142"/>
        <w:rPr>
          <w:rFonts w:ascii="Arial" w:hAnsi="Arial" w:cs="Arial"/>
          <w:color w:val="0070C0"/>
        </w:rPr>
      </w:pPr>
      <w:r w:rsidRPr="003C1903">
        <w:rPr>
          <w:rFonts w:ascii="Arial" w:hAnsi="Arial" w:cs="Arial"/>
          <w:color w:val="0070C0"/>
        </w:rPr>
        <w:t xml:space="preserve">Dans l’oreille interne, des structures cellulaires (cils vibratiles) entrent en résonance avec les vibrations reçues et les traduisent en un message nerveux qui se dirige vers le cerveau. </w:t>
      </w:r>
    </w:p>
    <w:p w:rsidR="00133BBD" w:rsidRPr="003C1903" w:rsidRDefault="00133BBD" w:rsidP="00133BBD">
      <w:pPr>
        <w:spacing w:after="0"/>
        <w:rPr>
          <w:rFonts w:ascii="Arial" w:hAnsi="Arial" w:cs="Arial"/>
          <w:b/>
        </w:rPr>
      </w:pPr>
    </w:p>
    <w:p w:rsidR="00133BBD" w:rsidRPr="003C1903" w:rsidRDefault="00133BBD" w:rsidP="00133BBD">
      <w:pPr>
        <w:pStyle w:val="Paragraphedeliste"/>
        <w:numPr>
          <w:ilvl w:val="0"/>
          <w:numId w:val="1"/>
        </w:numPr>
        <w:spacing w:after="0"/>
        <w:rPr>
          <w:rFonts w:ascii="Arial" w:hAnsi="Arial" w:cs="Arial"/>
        </w:rPr>
      </w:pPr>
      <w:r w:rsidRPr="00133BBD">
        <w:rPr>
          <w:rFonts w:ascii="Arial" w:hAnsi="Arial" w:cs="Arial"/>
          <w:b/>
        </w:rPr>
        <w:t>Savoir-Faire :</w:t>
      </w:r>
    </w:p>
    <w:p w:rsidR="003C1903" w:rsidRPr="00FB2A67" w:rsidRDefault="003C1903" w:rsidP="00FB2A67">
      <w:pPr>
        <w:pStyle w:val="Paragraphedeliste"/>
        <w:spacing w:line="0" w:lineRule="atLeast"/>
        <w:ind w:left="0"/>
        <w:rPr>
          <w:rFonts w:ascii="Arial" w:hAnsi="Arial" w:cs="Arial"/>
          <w:color w:val="0070C0"/>
        </w:rPr>
      </w:pPr>
      <w:r w:rsidRPr="00FB2A67">
        <w:rPr>
          <w:rFonts w:ascii="Arial" w:hAnsi="Arial" w:cs="Arial"/>
          <w:color w:val="0070C0"/>
        </w:rPr>
        <w:t>Relier la structure des cellules ciliées à la perception du son et à la fragilité du système auditif.</w:t>
      </w:r>
    </w:p>
    <w:p w:rsidR="003365ED" w:rsidRPr="003C1903" w:rsidRDefault="003365ED" w:rsidP="003365ED">
      <w:pPr>
        <w:rPr>
          <w:rFonts w:ascii="Arial" w:hAnsi="Arial" w:cs="Arial"/>
          <w:color w:val="0070C0"/>
        </w:rPr>
      </w:pPr>
      <w:r w:rsidRPr="00341660">
        <w:rPr>
          <w:rFonts w:ascii="Arial" w:hAnsi="Arial" w:cs="Arial"/>
          <w:b/>
        </w:rPr>
        <w:t>Durée approximative:</w:t>
      </w:r>
      <w:r w:rsidR="003C1903">
        <w:rPr>
          <w:rFonts w:ascii="Arial" w:hAnsi="Arial" w:cs="Arial"/>
          <w:b/>
        </w:rPr>
        <w:t xml:space="preserve"> </w:t>
      </w:r>
      <w:r w:rsidR="003C1903" w:rsidRPr="003C1903">
        <w:rPr>
          <w:rFonts w:ascii="Arial" w:hAnsi="Arial" w:cs="Arial"/>
          <w:b/>
          <w:color w:val="0070C0"/>
        </w:rPr>
        <w:t>une séance</w:t>
      </w:r>
    </w:p>
    <w:p w:rsidR="003C1903" w:rsidRDefault="003365ED" w:rsidP="003365ED">
      <w:pPr>
        <w:rPr>
          <w:rFonts w:ascii="Arial" w:hAnsi="Arial" w:cs="Arial"/>
          <w:b/>
        </w:rPr>
      </w:pPr>
      <w:r w:rsidRPr="00341660">
        <w:rPr>
          <w:rFonts w:ascii="Arial" w:hAnsi="Arial" w:cs="Arial"/>
          <w:b/>
        </w:rPr>
        <w:t>Organisation du travail</w:t>
      </w:r>
      <w:r w:rsidR="003C1903">
        <w:rPr>
          <w:rFonts w:ascii="Arial" w:hAnsi="Arial" w:cs="Arial"/>
          <w:b/>
        </w:rPr>
        <w:t xml:space="preserve"> : </w:t>
      </w:r>
    </w:p>
    <w:p w:rsidR="003365ED" w:rsidRPr="003C1903" w:rsidRDefault="003365ED" w:rsidP="003365ED">
      <w:pPr>
        <w:rPr>
          <w:rFonts w:ascii="Arial" w:hAnsi="Arial" w:cs="Arial"/>
          <w:color w:val="0070C0"/>
        </w:rPr>
      </w:pPr>
      <w:r w:rsidRPr="003C1903">
        <w:rPr>
          <w:rFonts w:ascii="Arial" w:hAnsi="Arial" w:cs="Arial"/>
          <w:color w:val="0070C0"/>
        </w:rPr>
        <w:t>Travail</w:t>
      </w:r>
      <w:r w:rsidR="003C1903" w:rsidRPr="003C1903">
        <w:rPr>
          <w:rFonts w:ascii="Arial" w:hAnsi="Arial" w:cs="Arial"/>
          <w:color w:val="0070C0"/>
        </w:rPr>
        <w:t xml:space="preserve"> </w:t>
      </w:r>
      <w:r w:rsidR="00133BBD" w:rsidRPr="003C1903">
        <w:rPr>
          <w:rFonts w:ascii="Arial" w:hAnsi="Arial" w:cs="Arial"/>
          <w:color w:val="0070C0"/>
        </w:rPr>
        <w:t xml:space="preserve"> collaboratif</w:t>
      </w:r>
      <w:r w:rsidR="003C1903" w:rsidRPr="003C1903">
        <w:rPr>
          <w:rFonts w:ascii="Arial" w:hAnsi="Arial" w:cs="Arial"/>
          <w:color w:val="0070C0"/>
        </w:rPr>
        <w:t xml:space="preserve"> </w:t>
      </w:r>
      <w:r w:rsidR="00AE62B6">
        <w:rPr>
          <w:rFonts w:ascii="Arial" w:hAnsi="Arial" w:cs="Arial"/>
          <w:color w:val="0070C0"/>
        </w:rPr>
        <w:t>mosaïque</w:t>
      </w:r>
      <w:r w:rsidR="003C1903" w:rsidRPr="003C1903">
        <w:rPr>
          <w:rFonts w:ascii="Arial" w:hAnsi="Arial" w:cs="Arial"/>
          <w:color w:val="0070C0"/>
        </w:rPr>
        <w:t xml:space="preserve"> en deux temps </w:t>
      </w:r>
    </w:p>
    <w:p w:rsidR="003365ED" w:rsidRDefault="003365ED" w:rsidP="003365ED">
      <w:pPr>
        <w:rPr>
          <w:rFonts w:ascii="Arial" w:hAnsi="Arial" w:cs="Arial"/>
          <w:b/>
        </w:rPr>
      </w:pPr>
      <w:r w:rsidRPr="00133BBD">
        <w:rPr>
          <w:rFonts w:ascii="Arial" w:hAnsi="Arial" w:cs="Arial"/>
          <w:b/>
        </w:rPr>
        <w:t>Questionnement</w:t>
      </w:r>
      <w:r w:rsidR="00133BBD">
        <w:rPr>
          <w:rFonts w:ascii="Arial" w:hAnsi="Arial" w:cs="Arial"/>
          <w:b/>
        </w:rPr>
        <w:t>-</w:t>
      </w:r>
      <w:r w:rsidR="00133BBD" w:rsidRPr="00133BBD">
        <w:rPr>
          <w:rFonts w:ascii="Arial" w:hAnsi="Arial" w:cs="Arial"/>
          <w:b/>
        </w:rPr>
        <w:t xml:space="preserve"> consignes</w:t>
      </w:r>
      <w:r w:rsidR="00FB2CA0">
        <w:rPr>
          <w:rFonts w:ascii="Arial" w:hAnsi="Arial" w:cs="Arial"/>
          <w:b/>
        </w:rPr>
        <w:t xml:space="preserve"> – attendus</w:t>
      </w:r>
      <w:r w:rsidRPr="00133BBD">
        <w:rPr>
          <w:rFonts w:ascii="Arial" w:hAnsi="Arial" w:cs="Arial"/>
          <w:b/>
        </w:rPr>
        <w:t> :</w:t>
      </w:r>
    </w:p>
    <w:p w:rsidR="00FB2CA0" w:rsidRPr="00730B3B" w:rsidRDefault="00BC170C" w:rsidP="00FB2CA0">
      <w:pPr>
        <w:rPr>
          <w:b/>
          <w:color w:val="0070C0"/>
          <w:u w:val="single"/>
        </w:rPr>
      </w:pPr>
      <w:r>
        <w:rPr>
          <w:noProof/>
          <w:lang w:eastAsia="fr-FR"/>
        </w:rPr>
        <mc:AlternateContent>
          <mc:Choice Requires="wps">
            <w:drawing>
              <wp:anchor distT="0" distB="0" distL="114300" distR="114300" simplePos="0" relativeHeight="251660288" behindDoc="0" locked="0" layoutInCell="1" allowOverlap="1" wp14:anchorId="37F196A5" wp14:editId="4A2D07BD">
                <wp:simplePos x="0" y="0"/>
                <wp:positionH relativeFrom="column">
                  <wp:posOffset>-242570</wp:posOffset>
                </wp:positionH>
                <wp:positionV relativeFrom="paragraph">
                  <wp:posOffset>346711</wp:posOffset>
                </wp:positionV>
                <wp:extent cx="3996690" cy="1733550"/>
                <wp:effectExtent l="0" t="0" r="3810" b="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690" cy="1733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Pr="00730B3B" w:rsidRDefault="00FB2CA0" w:rsidP="00FB2CA0">
                            <w:pPr>
                              <w:rPr>
                                <w:color w:val="0070C0"/>
                              </w:rPr>
                            </w:pPr>
                            <w:r w:rsidRPr="00730B3B">
                              <w:rPr>
                                <w:color w:val="0070C0"/>
                              </w:rPr>
                              <w:t xml:space="preserve">    En Angleterre, plus de 4.000 boitiers « anti-jeune » sont en service depuis une dizaine d’année. Ces dispositifs sont destinés à faire fuir « les jeunes » de certains lieux : cours d’immeubles, impasse… </w:t>
                            </w:r>
                          </w:p>
                          <w:p w:rsidR="00FB2CA0" w:rsidRPr="00730B3B" w:rsidRDefault="00FB2CA0" w:rsidP="00FB2CA0">
                            <w:pPr>
                              <w:rPr>
                                <w:strike/>
                                <w:color w:val="0070C0"/>
                              </w:rPr>
                            </w:pPr>
                            <w:r w:rsidRPr="00730B3B">
                              <w:rPr>
                                <w:color w:val="0070C0"/>
                              </w:rPr>
                              <w:t>Ces dispositifs émettent des sons semblables à ceux des moustiques qui ne sont perçu</w:t>
                            </w:r>
                            <w:r>
                              <w:rPr>
                                <w:color w:val="0070C0"/>
                              </w:rPr>
                              <w:t>s</w:t>
                            </w:r>
                            <w:r w:rsidRPr="00730B3B">
                              <w:rPr>
                                <w:color w:val="0070C0"/>
                              </w:rPr>
                              <w:t xml:space="preserve"> que par les jeunes et pas par les adultes.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F196A5" id="_x0000_t202" coordsize="21600,21600" o:spt="202" path="m,l,21600r21600,l21600,xe">
                <v:stroke joinstyle="miter"/>
                <v:path gradientshapeok="t" o:connecttype="rect"/>
              </v:shapetype>
              <v:shape id="Text Box 2" o:spid="_x0000_s1026" type="#_x0000_t202" style="position:absolute;margin-left:-19.1pt;margin-top:27.3pt;width:314.7pt;height:1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18hhA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Ex&#10;w0iRDjh64INH13pAeShPb1wFXvcG/PwA20BzTNWZO02/OKT0TUvUhl9Zq/uWEwbhZeFkcnJ0xHEB&#10;ZN2/1wyuIVuvI9DQ2C7UDqqBAB1oejxSE0KhsHlelrNZCSYKtmx+fj6dRvISUh2OG+v8W647FCY1&#10;tsB9hCe7O+dDOKQ6uITbnJaCrYSUcWE36xtp0Y6ATlbxixm8cJMqOCsdjo2I4w5ECXcEW4g38v5U&#10;ZnmRXuflZDVbzCfFqphOynm6mKRZeV3O0qIsblffQ4BZUbWCMa7uhOIHDWbF33G874ZRPVGFqK9x&#10;Oc2nI0d/TDKN3++S7ISHlpSiq/Hi6ESqwOwbxSBtUnki5DhPfg4/VhlqcPjHqkQdBOpHEfhhPQBK&#10;EMdas0dQhNXAF3AL7whMWm2/YdRDT9bYfd0SyzGS7xSoqsyKIjRxXBTTeQ4Le2pZn1qIogBVY4/R&#10;OL3xY+NvjRWbFm4adaz0FSixEVEjz1Ht9Qt9F5PZvxGhsU/X0ev5JVv+AAAA//8DAFBLAwQUAAYA&#10;CAAAACEAvYNn0t8AAAAKAQAADwAAAGRycy9kb3ducmV2LnhtbEyPwU6DQBCG7ya+w2ZMvJh2KS3Q&#10;IkOjJhqvrX2AhZ0CkZ0l7LbQt3c96XFmvvzz/cV+Nr240ug6ywirZQSCuLa64wbh9PW+2IJwXrFW&#10;vWVCuJGDfXl/V6hc24kPdD36RoQQdrlCaL0fcild3ZJRbmkH4nA729EoH8axkXpUUwg3vYyjKJVG&#10;dRw+tGqgt5bq7+PFIJw/p6dkN1Uf/pQdNumr6rLK3hAfH+aXZxCeZv8Hw69+UIcyOFX2wtqJHmGx&#10;3sYBRUg2KYgAJLtVWFQI6zhLQZaF/F+h/AEAAP//AwBQSwECLQAUAAYACAAAACEAtoM4kv4AAADh&#10;AQAAEwAAAAAAAAAAAAAAAAAAAAAAW0NvbnRlbnRfVHlwZXNdLnhtbFBLAQItABQABgAIAAAAIQA4&#10;/SH/1gAAAJQBAAALAAAAAAAAAAAAAAAAAC8BAABfcmVscy8ucmVsc1BLAQItABQABgAIAAAAIQCV&#10;i18hhAIAABEFAAAOAAAAAAAAAAAAAAAAAC4CAABkcnMvZTJvRG9jLnhtbFBLAQItABQABgAIAAAA&#10;IQC9g2fS3wAAAAoBAAAPAAAAAAAAAAAAAAAAAN4EAABkcnMvZG93bnJldi54bWxQSwUGAAAAAAQA&#10;BADzAAAA6gUAAAAA&#10;" stroked="f">
                <v:textbox>
                  <w:txbxContent>
                    <w:p w:rsidR="00FB2CA0" w:rsidRPr="00730B3B" w:rsidRDefault="00FB2CA0" w:rsidP="00FB2CA0">
                      <w:pPr>
                        <w:rPr>
                          <w:color w:val="0070C0"/>
                        </w:rPr>
                      </w:pPr>
                      <w:r w:rsidRPr="00730B3B">
                        <w:rPr>
                          <w:color w:val="0070C0"/>
                        </w:rPr>
                        <w:t xml:space="preserve">    En Angleterre, plus de 4.000 boitiers « anti-jeune » sont en service depuis une dizaine d’année. Ces dispositifs sont destinés à faire fuir « les jeunes » de certains lieux : cours d’immeubles, impasse… </w:t>
                      </w:r>
                    </w:p>
                    <w:p w:rsidR="00FB2CA0" w:rsidRPr="00730B3B" w:rsidRDefault="00FB2CA0" w:rsidP="00FB2CA0">
                      <w:pPr>
                        <w:rPr>
                          <w:strike/>
                          <w:color w:val="0070C0"/>
                        </w:rPr>
                      </w:pPr>
                      <w:r w:rsidRPr="00730B3B">
                        <w:rPr>
                          <w:color w:val="0070C0"/>
                        </w:rPr>
                        <w:t>Ces dispositifs émettent des sons semblables à ceux des moustiques qui ne sont perçu</w:t>
                      </w:r>
                      <w:r>
                        <w:rPr>
                          <w:color w:val="0070C0"/>
                        </w:rPr>
                        <w:t>s</w:t>
                      </w:r>
                      <w:r w:rsidRPr="00730B3B">
                        <w:rPr>
                          <w:color w:val="0070C0"/>
                        </w:rPr>
                        <w:t xml:space="preserve"> que par les jeunes et pas par les adultes. </w:t>
                      </w:r>
                    </w:p>
                  </w:txbxContent>
                </v:textbox>
              </v:shape>
            </w:pict>
          </mc:Fallback>
        </mc:AlternateContent>
      </w:r>
      <w:r w:rsidR="00FB2CA0" w:rsidRPr="00730B3B">
        <w:rPr>
          <w:b/>
          <w:color w:val="0070C0"/>
          <w:u w:val="single"/>
        </w:rPr>
        <w:t xml:space="preserve">Proposition d’accroche de la séance : </w:t>
      </w:r>
    </w:p>
    <w:p w:rsidR="00FB2CA0" w:rsidRDefault="00FB2CA0" w:rsidP="00FB2CA0">
      <w:r>
        <w:rPr>
          <w:noProof/>
          <w:lang w:eastAsia="fr-FR"/>
        </w:rPr>
        <w:drawing>
          <wp:anchor distT="0" distB="0" distL="114300" distR="114300" simplePos="0" relativeHeight="251661312" behindDoc="0" locked="0" layoutInCell="1" allowOverlap="1">
            <wp:simplePos x="0" y="0"/>
            <wp:positionH relativeFrom="column">
              <wp:posOffset>3748405</wp:posOffset>
            </wp:positionH>
            <wp:positionV relativeFrom="paragraph">
              <wp:posOffset>43180</wp:posOffset>
            </wp:positionV>
            <wp:extent cx="2590800" cy="1457325"/>
            <wp:effectExtent l="19050" t="0" r="0" b="0"/>
            <wp:wrapNone/>
            <wp:docPr id="7" name="Image 7" descr="Résultat de recherche d'images pour &quot;mosquito anti ado brui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mosquito anti ado bruit&quot;"/>
                    <pic:cNvPicPr>
                      <a:picLocks noChangeAspect="1" noChangeArrowheads="1"/>
                    </pic:cNvPicPr>
                  </pic:nvPicPr>
                  <pic:blipFill>
                    <a:blip r:embed="rId5"/>
                    <a:srcRect/>
                    <a:stretch>
                      <a:fillRect/>
                    </a:stretch>
                  </pic:blipFill>
                  <pic:spPr bwMode="auto">
                    <a:xfrm>
                      <a:off x="0" y="0"/>
                      <a:ext cx="2590800" cy="1457325"/>
                    </a:xfrm>
                    <a:prstGeom prst="rect">
                      <a:avLst/>
                    </a:prstGeom>
                    <a:noFill/>
                    <a:ln w="9525">
                      <a:noFill/>
                      <a:miter lim="800000"/>
                      <a:headEnd/>
                      <a:tailEnd/>
                    </a:ln>
                  </pic:spPr>
                </pic:pic>
              </a:graphicData>
            </a:graphic>
          </wp:anchor>
        </w:drawing>
      </w:r>
    </w:p>
    <w:p w:rsidR="00FB2CA0" w:rsidRDefault="00FB2CA0" w:rsidP="00FB2CA0"/>
    <w:p w:rsidR="00FB2CA0" w:rsidRDefault="00FB2CA0" w:rsidP="00FB2CA0"/>
    <w:p w:rsidR="00FB2CA0" w:rsidRDefault="00FB2CA0" w:rsidP="00FB2CA0"/>
    <w:p w:rsidR="00FB2CA0" w:rsidRDefault="00FB2CA0" w:rsidP="00FB2CA0"/>
    <w:p w:rsidR="00FB2CA0" w:rsidRDefault="004B7D65" w:rsidP="00FB2CA0">
      <w:r>
        <w:rPr>
          <w:b/>
          <w:noProof/>
          <w:lang w:eastAsia="fr-FR"/>
        </w:rPr>
        <mc:AlternateContent>
          <mc:Choice Requires="wps">
            <w:drawing>
              <wp:anchor distT="0" distB="0" distL="114300" distR="114300" simplePos="0" relativeHeight="251662336" behindDoc="0" locked="0" layoutInCell="1" allowOverlap="1">
                <wp:simplePos x="0" y="0"/>
                <wp:positionH relativeFrom="column">
                  <wp:posOffset>4069080</wp:posOffset>
                </wp:positionH>
                <wp:positionV relativeFrom="paragraph">
                  <wp:posOffset>-10160</wp:posOffset>
                </wp:positionV>
                <wp:extent cx="1943100" cy="314325"/>
                <wp:effectExtent l="0" t="1270" r="3175" b="0"/>
                <wp:wrapNone/>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Pr="00775AFD" w:rsidRDefault="00FB2CA0" w:rsidP="00FB2CA0">
                            <w:pPr>
                              <w:rPr>
                                <w:i/>
                              </w:rPr>
                            </w:pPr>
                            <w:r w:rsidRPr="00775AFD">
                              <w:rPr>
                                <w:i/>
                              </w:rPr>
                              <w:t xml:space="preserve">Source illustration : figaro.fr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320.4pt;margin-top:-.8pt;width:153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wVvhQIAABcFAAAOAAAAZHJzL2Uyb0RvYy54bWysVFtv2yAUfp+0/4B4T20npI2tOtXaLtOk&#10;7iK1+wEEcIyGgQGJ3U377zvgJE13kaZpfsAczuE7t+9weTV0Cu2E89LoGhdnOUZCM8Ol3tT408Nq&#10;ssDIB6o5VUaLGj8Kj6+WL19c9rYSU9MaxYVDAKJ91dsatyHYKss8a0VH/ZmxQoOyMa6jAUS3ybij&#10;PaB3Kpvm+XnWG8etM0x4D6e3oxIvE37TCBY+NI0XAakaQ2whrS6t67hmy0tabRy1rWT7MOg/RNFR&#10;qcHpEeqWBoq2Tv4C1UnmjDdNOGOmy0zTSCZSDpBNkf+UzX1LrUi5QHG8PZbJ/z9Y9n730SHJa0zm&#10;GGnaQY8exBDQtRnQLJant74Cq3sLdmGAY2hzStXbO8M+e6TNTUv1RrxyzvStoBzCK+LN7OTqiOMj&#10;yLp/Zzi4odtgEtDQuC7WDqqBAB3a9HhsTQyFRZclmRU5qBjoZgWZTefJBa0Ot63z4Y0wHYqbGjto&#10;fUKnuzsfYjS0OphEZ94oyVdSqSS4zfpGObSjQJNV+vboz8yUjsbaxGsj4ngCQYKPqIvhprZ/K4sp&#10;ya+n5WR1vriYkBWZT8qLfDHJi/K6PM9JSW5X32OABalaybnQd1KLAwUL8nct3g/DSJ5EQtTXuJxD&#10;dVJef0wyT9/vkuxkgIlUsqvx4mhEq9jY15pD2rQKVKpxnz0PP1UZanD4p6okGsTOjxwIw3pIhEsc&#10;iRRZG/4IvHAG2gYdhtcENq1xXzHqYTJr7L9sqRMYqbcauFUWhMRRTgKZX0xBcKea9amGagZQNQ4Y&#10;jdubMI7/1jq5acHTyGZtXgEfG5mo8hTVnsUwfSmn/UsRx/tUTlZP79nyBwAAAP//AwBQSwMEFAAG&#10;AAgAAAAhAEk9c//eAAAACQEAAA8AAABkcnMvZG93bnJldi54bWxMj81OwzAQhO9IvIO1SFxQ6xQF&#10;h4RsKkACce3PAzjxNomI11HsNunbY05w3NnRzDfldrGDuNDke8cIm3UCgrhxpucW4Xj4WD2D8EGz&#10;0YNjQriSh211e1PqwriZd3TZh1bEEPaFRuhCGAspfdOR1X7tRuL4O7nJ6hDPqZVm0nMMt4N8TBIl&#10;re45NnR6pPeOmu/92SKcvuaHp3yuP8Mx26XqTfdZ7a6I93fL6wuIQEv4M8MvfkSHKjLV7szGiwFB&#10;pUlEDwirjQIRDXmqolAjpFkOsirl/wXVDwAAAP//AwBQSwECLQAUAAYACAAAACEAtoM4kv4AAADh&#10;AQAAEwAAAAAAAAAAAAAAAAAAAAAAW0NvbnRlbnRfVHlwZXNdLnhtbFBLAQItABQABgAIAAAAIQA4&#10;/SH/1gAAAJQBAAALAAAAAAAAAAAAAAAAAC8BAABfcmVscy8ucmVsc1BLAQItABQABgAIAAAAIQBB&#10;0wVvhQIAABcFAAAOAAAAAAAAAAAAAAAAAC4CAABkcnMvZTJvRG9jLnhtbFBLAQItABQABgAIAAAA&#10;IQBJPXP/3gAAAAkBAAAPAAAAAAAAAAAAAAAAAN8EAABkcnMvZG93bnJldi54bWxQSwUGAAAAAAQA&#10;BADzAAAA6gUAAAAA&#10;" stroked="f">
                <v:textbox>
                  <w:txbxContent>
                    <w:p w:rsidR="00FB2CA0" w:rsidRPr="00775AFD" w:rsidRDefault="00FB2CA0" w:rsidP="00FB2CA0">
                      <w:pPr>
                        <w:rPr>
                          <w:i/>
                        </w:rPr>
                      </w:pPr>
                      <w:r w:rsidRPr="00775AFD">
                        <w:rPr>
                          <w:i/>
                        </w:rPr>
                        <w:t xml:space="preserve">Source illustration : figaro.fr </w:t>
                      </w:r>
                    </w:p>
                  </w:txbxContent>
                </v:textbox>
              </v:shape>
            </w:pict>
          </mc:Fallback>
        </mc:AlternateContent>
      </w:r>
    </w:p>
    <w:p w:rsidR="00FB2CA0" w:rsidRPr="00FB2CA0" w:rsidRDefault="00FB2CA0" w:rsidP="00FB2CA0">
      <w:pPr>
        <w:shd w:val="clear" w:color="auto" w:fill="DEEAF6" w:themeFill="accent1" w:themeFillTint="33"/>
        <w:rPr>
          <w:b/>
          <w:color w:val="0070C0"/>
        </w:rPr>
      </w:pPr>
      <w:r w:rsidRPr="00FB2CA0">
        <w:rPr>
          <w:b/>
          <w:color w:val="0070C0"/>
        </w:rPr>
        <w:t>Consigne générale :</w:t>
      </w:r>
    </w:p>
    <w:p w:rsidR="00FB2CA0" w:rsidRPr="00FB2CA0" w:rsidRDefault="00FB2CA0" w:rsidP="00FB2CA0">
      <w:pPr>
        <w:shd w:val="clear" w:color="auto" w:fill="DEEAF6" w:themeFill="accent1" w:themeFillTint="33"/>
        <w:rPr>
          <w:b/>
          <w:color w:val="0070C0"/>
        </w:rPr>
      </w:pPr>
      <w:r w:rsidRPr="00FB2CA0">
        <w:rPr>
          <w:b/>
          <w:color w:val="0070C0"/>
        </w:rPr>
        <w:t xml:space="preserve">   Expliquer, tout en précisant le fonctionnement de la détection des sons par l’oreille interne, la raison pour laquelle le son de 17.000Hz émis par ce type de boitier n’est perçu que par les jeunes.  </w:t>
      </w:r>
    </w:p>
    <w:p w:rsidR="00FB2CA0" w:rsidRPr="00FB2CA0" w:rsidRDefault="00FB2CA0" w:rsidP="00FB2CA0">
      <w:pPr>
        <w:shd w:val="clear" w:color="auto" w:fill="DEEAF6" w:themeFill="accent1" w:themeFillTint="33"/>
        <w:rPr>
          <w:i/>
          <w:color w:val="0070C0"/>
        </w:rPr>
      </w:pPr>
      <w:r w:rsidRPr="00FB2CA0">
        <w:rPr>
          <w:i/>
          <w:color w:val="0070C0"/>
        </w:rPr>
        <w:t>Temps 1 : Etudier en groupe le support fourni et répondre aux questions sur brouillon</w:t>
      </w:r>
    </w:p>
    <w:p w:rsidR="00FB2CA0" w:rsidRPr="00FB2CA0" w:rsidRDefault="00FB2CA0" w:rsidP="00FB2CA0">
      <w:pPr>
        <w:shd w:val="clear" w:color="auto" w:fill="DEEAF6" w:themeFill="accent1" w:themeFillTint="33"/>
        <w:rPr>
          <w:i/>
          <w:color w:val="0070C0"/>
        </w:rPr>
      </w:pPr>
      <w:r w:rsidRPr="00FB2CA0">
        <w:rPr>
          <w:i/>
          <w:color w:val="0070C0"/>
        </w:rPr>
        <w:t>Temps 2 : En groupe de trois, chaque membre ayant précédemment étudié un document différent, répondre à la consigne générale.</w:t>
      </w:r>
    </w:p>
    <w:p w:rsidR="00FB2CA0" w:rsidRPr="00FB2CA0" w:rsidRDefault="00FB2CA0" w:rsidP="00FB2CA0">
      <w:pPr>
        <w:pBdr>
          <w:top w:val="single" w:sz="4" w:space="1" w:color="auto"/>
          <w:left w:val="single" w:sz="4" w:space="4" w:color="auto"/>
          <w:bottom w:val="single" w:sz="4" w:space="1" w:color="auto"/>
          <w:right w:val="single" w:sz="4" w:space="4" w:color="auto"/>
        </w:pBdr>
        <w:jc w:val="center"/>
        <w:rPr>
          <w:b/>
        </w:rPr>
      </w:pPr>
      <w:r w:rsidRPr="00FB2CA0">
        <w:rPr>
          <w:b/>
        </w:rPr>
        <w:lastRenderedPageBreak/>
        <w:t>DOCUMENTS POUR LE  TEMPS 1</w:t>
      </w:r>
      <w:r w:rsidR="00EB35E4">
        <w:rPr>
          <w:b/>
        </w:rPr>
        <w:t>- étude de documents en groupes</w:t>
      </w:r>
      <w:bookmarkStart w:id="0" w:name="_GoBack"/>
      <w:bookmarkEnd w:id="0"/>
    </w:p>
    <w:p w:rsidR="00FB2CA0" w:rsidRDefault="00FB2CA0" w:rsidP="00FB2CA0">
      <w:pPr>
        <w:rPr>
          <w:b/>
          <w:u w:val="single"/>
        </w:rPr>
      </w:pPr>
      <w:r>
        <w:rPr>
          <w:b/>
          <w:u w:val="single"/>
        </w:rPr>
        <w:t>Niveau de difficulté des supports </w:t>
      </w:r>
      <w:r w:rsidRPr="00FB2CA0">
        <w:rPr>
          <w:b/>
        </w:rPr>
        <w:t xml:space="preserve">: </w:t>
      </w:r>
      <w:r w:rsidRPr="00FB2CA0">
        <w:rPr>
          <w:b/>
          <w:color w:val="FF0000"/>
        </w:rPr>
        <w:t>*</w:t>
      </w:r>
      <w:r w:rsidRPr="00FB2CA0">
        <w:rPr>
          <w:b/>
        </w:rPr>
        <w:t xml:space="preserve"> à </w:t>
      </w:r>
      <w:r w:rsidRPr="00FB2CA0">
        <w:rPr>
          <w:b/>
          <w:color w:val="FF0000"/>
        </w:rPr>
        <w:t>***</w:t>
      </w:r>
    </w:p>
    <w:p w:rsidR="00FB2CA0" w:rsidRDefault="00FB2CA0" w:rsidP="00FB2CA0">
      <w:pPr>
        <w:rPr>
          <w:b/>
          <w:u w:val="single"/>
        </w:rPr>
      </w:pPr>
      <w:r>
        <w:rPr>
          <w:b/>
          <w:u w:val="single"/>
        </w:rPr>
        <w:t xml:space="preserve">Temps 1 : Travail pour le groupe 1 </w:t>
      </w:r>
      <w:r w:rsidRPr="00FB2CA0">
        <w:rPr>
          <w:b/>
        </w:rPr>
        <w:t xml:space="preserve"> </w:t>
      </w:r>
      <w:r w:rsidRPr="00FB2CA0">
        <w:rPr>
          <w:b/>
          <w:color w:val="FF0000"/>
        </w:rPr>
        <w:t>**</w:t>
      </w:r>
    </w:p>
    <w:p w:rsidR="00FB2CA0" w:rsidRPr="00723C5D" w:rsidRDefault="00FB2CA0" w:rsidP="00FB2CA0">
      <w:pPr>
        <w:spacing w:after="0"/>
        <w:rPr>
          <w:b/>
          <w:u w:val="single"/>
        </w:rPr>
      </w:pPr>
      <w:r w:rsidRPr="00723C5D">
        <w:rPr>
          <w:b/>
          <w:u w:val="single"/>
        </w:rPr>
        <w:t xml:space="preserve">Consigne : </w:t>
      </w:r>
    </w:p>
    <w:p w:rsidR="00FB2CA0" w:rsidRDefault="00FB2CA0" w:rsidP="00FB2CA0">
      <w:pPr>
        <w:spacing w:after="0"/>
      </w:pPr>
      <w:r>
        <w:rPr>
          <w:b/>
        </w:rPr>
        <w:t>1.</w:t>
      </w:r>
      <w:r w:rsidRPr="00C82219">
        <w:rPr>
          <w:b/>
        </w:rPr>
        <w:t xml:space="preserve"> Expliquer les modifications </w:t>
      </w:r>
      <w:r>
        <w:rPr>
          <w:b/>
        </w:rPr>
        <w:t xml:space="preserve">au niveau de </w:t>
      </w:r>
      <w:r w:rsidRPr="00C82219">
        <w:rPr>
          <w:b/>
        </w:rPr>
        <w:t>la cochlée lors de la réception de sons de différentes fréquences.</w:t>
      </w:r>
      <w:r w:rsidRPr="009D5186">
        <w:t xml:space="preserve"> </w:t>
      </w:r>
    </w:p>
    <w:p w:rsidR="00FB2CA0" w:rsidRPr="00127DE4" w:rsidRDefault="00FB2CA0" w:rsidP="00FB2CA0">
      <w:pPr>
        <w:rPr>
          <w:u w:val="single"/>
        </w:rPr>
      </w:pPr>
      <w:r>
        <w:rPr>
          <w:noProof/>
          <w:lang w:eastAsia="fr-FR"/>
        </w:rPr>
        <w:drawing>
          <wp:anchor distT="0" distB="0" distL="114300" distR="114300" simplePos="0" relativeHeight="251678720" behindDoc="0" locked="0" layoutInCell="1" allowOverlap="1">
            <wp:simplePos x="0" y="0"/>
            <wp:positionH relativeFrom="column">
              <wp:posOffset>4396105</wp:posOffset>
            </wp:positionH>
            <wp:positionV relativeFrom="paragraph">
              <wp:posOffset>264160</wp:posOffset>
            </wp:positionV>
            <wp:extent cx="1695450" cy="1695450"/>
            <wp:effectExtent l="19050" t="0" r="0" b="0"/>
            <wp:wrapNone/>
            <wp:docPr id="30"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srcRect l="40562" t="37892" r="40199" b="27920"/>
                    <a:stretch>
                      <a:fillRect/>
                    </a:stretch>
                  </pic:blipFill>
                  <pic:spPr bwMode="auto">
                    <a:xfrm>
                      <a:off x="0" y="0"/>
                      <a:ext cx="1695450" cy="1695450"/>
                    </a:xfrm>
                    <a:prstGeom prst="rect">
                      <a:avLst/>
                    </a:prstGeom>
                    <a:noFill/>
                    <a:ln w="9525">
                      <a:noFill/>
                      <a:miter lim="800000"/>
                      <a:headEnd/>
                      <a:tailEnd/>
                    </a:ln>
                  </pic:spPr>
                </pic:pic>
              </a:graphicData>
            </a:graphic>
          </wp:anchor>
        </w:drawing>
      </w:r>
      <w:r w:rsidRPr="00127DE4">
        <w:t xml:space="preserve">             </w:t>
      </w:r>
      <w:r>
        <w:t xml:space="preserve"> </w:t>
      </w:r>
      <w:r w:rsidRPr="00127DE4">
        <w:t xml:space="preserve">                                                                                            </w:t>
      </w:r>
      <w:r>
        <w:t xml:space="preserve"> </w:t>
      </w:r>
      <w:r w:rsidRPr="00127DE4">
        <w:t xml:space="preserve">         </w:t>
      </w:r>
      <w:r w:rsidRPr="00127DE4">
        <w:rPr>
          <w:u w:val="single"/>
        </w:rPr>
        <w:t xml:space="preserve">Vision dynamique avec Mirage </w:t>
      </w:r>
      <w:proofErr w:type="spellStart"/>
      <w:r w:rsidRPr="00127DE4">
        <w:rPr>
          <w:u w:val="single"/>
        </w:rPr>
        <w:t>make</w:t>
      </w:r>
      <w:proofErr w:type="spellEnd"/>
    </w:p>
    <w:p w:rsidR="00FB2CA0" w:rsidRDefault="004B7D65" w:rsidP="00FB2CA0">
      <w:r>
        <w:rPr>
          <w:noProof/>
          <w:lang w:eastAsia="fr-FR"/>
        </w:rPr>
        <mc:AlternateContent>
          <mc:Choice Requires="wps">
            <w:drawing>
              <wp:anchor distT="0" distB="0" distL="114300" distR="114300" simplePos="0" relativeHeight="251673600" behindDoc="0" locked="0" layoutInCell="1" allowOverlap="1">
                <wp:simplePos x="0" y="0"/>
                <wp:positionH relativeFrom="column">
                  <wp:posOffset>2799715</wp:posOffset>
                </wp:positionH>
                <wp:positionV relativeFrom="paragraph">
                  <wp:posOffset>264160</wp:posOffset>
                </wp:positionV>
                <wp:extent cx="1663065" cy="614045"/>
                <wp:effectExtent l="3810" t="0" r="0" b="0"/>
                <wp:wrapNone/>
                <wp:docPr id="4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Default="00FB2CA0" w:rsidP="00FB2CA0">
                            <w:r>
                              <w:rPr>
                                <w:rFonts w:ascii="Times New Roman" w:hAnsi="Times New Roman"/>
                                <w:sz w:val="20"/>
                                <w:szCs w:val="20"/>
                              </w:rPr>
                              <w:t>Mouvement du liquide contenu dans la cochlée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220.45pt;margin-top:20.8pt;width:130.95pt;height:48.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8+yhQIAABgFAAAOAAAAZHJzL2Uyb0RvYy54bWysVNmO2yAUfa/Uf0C8Z7yUeGJrnNEsTVVp&#10;ukgz/QCCcYyKwQUSezrqv/cCSZrpIlVV/YBZLucu51wuLqdeoh03VmhV4+wsxYgrphuhNjX+9LCa&#10;LTCyjqqGSq14jR+5xZfLly8uxqHiue60bLhBAKJsNQ417pwbqiSxrOM9tWd64AoOW2166mBpNklj&#10;6AjovUzyNC2SUZtmMJpxa2H3Nh7iZcBvW87ch7a13CFZY4jNhdGEce3HZHlBq42hQyfYPgz6D1H0&#10;VChweoS6pY6irRG/QPWCGW11686Y7hPdtoLxkANkk6U/ZXPf0YGHXKA4djiWyf4/WPZ+99Eg0dSY&#10;EIwU7YGjBz45dK0nlGW+PuNgKzC7H8DQTbAPPIdc7XCn2WeLlL7pqNrwK2P02HHaQHzhZnJyNeJY&#10;D7Ie3+kG/NCt0wFoak3viwflQIAOPD0eufGxMO+yKF6lxRwjBmdFRlIy98EltDrcHox1b7jukZ/U&#10;2AD3AZ3u7qyLpgcT78xqKZqVkDIszGZ9Iw3aUdDJKnx79GdmUnljpf21iBh3IEjw4c98uIH3pzLL&#10;SXqdl7NVsTifkRWZz8rzdDFLs/K6LFJSktvVNx9gRqpONA1Xd0LxgwYz8ncc77shqieoEI01Luf5&#10;PFL0xyTT8P0uyV44aEkp+hovjka08sS+Vg2kTStHhYzz5Hn4gRCoweEfqhJk4JmPGnDTegqKyw/q&#10;WuvmEXRhNNAG5MNzApNOm68YjdCaNbZfttRwjORbBdoqM0J8L4cFmZ/nsDCnJ+vTE6oYQNXYYRSn&#10;Ny72/3YwYtOBp6hmpa9Aj60IUvHCjVFBJn4B7Rdy2j8Vvr9P18Hqx4O2/A4AAP//AwBQSwMEFAAG&#10;AAgAAAAhAEDucsPeAAAACgEAAA8AAABkcnMvZG93bnJldi54bWxMj8FOwzAMhu9IvENkJC6IJdtK&#10;u5WmEyCBuG7sAdLGaysap2qytXt7zAlutvzp9/cXu9n14oJj6DxpWC4UCKTa244aDcev98cNiBAN&#10;WdN7Qg1XDLArb28Kk1s/0R4vh9gIDqGQGw1tjEMuZahbdCYs/IDEt5MfnYm8jo20o5k43PVypVQq&#10;nemIP7RmwLcW6+/D2Wk4fU4PT9up+ojHbJ+kr6bLKn/V+v5ufnkGEXGOfzD86rM6lOxU+TPZIHoN&#10;SaK2jPKwTEEwkKkVd6mYXG/WIMtC/q9Q/gAAAP//AwBQSwECLQAUAAYACAAAACEAtoM4kv4AAADh&#10;AQAAEwAAAAAAAAAAAAAAAAAAAAAAW0NvbnRlbnRfVHlwZXNdLnhtbFBLAQItABQABgAIAAAAIQA4&#10;/SH/1gAAAJQBAAALAAAAAAAAAAAAAAAAAC8BAABfcmVscy8ucmVsc1BLAQItABQABgAIAAAAIQBq&#10;z8+yhQIAABgFAAAOAAAAAAAAAAAAAAAAAC4CAABkcnMvZTJvRG9jLnhtbFBLAQItABQABgAIAAAA&#10;IQBA7nLD3gAAAAoBAAAPAAAAAAAAAAAAAAAAAN8EAABkcnMvZG93bnJldi54bWxQSwUGAAAAAAQA&#10;BADzAAAA6gUAAAAA&#10;" stroked="f">
                <v:textbox>
                  <w:txbxContent>
                    <w:p w:rsidR="00FB2CA0" w:rsidRDefault="00FB2CA0" w:rsidP="00FB2CA0">
                      <w:r>
                        <w:rPr>
                          <w:rFonts w:ascii="Times New Roman" w:hAnsi="Times New Roman"/>
                          <w:sz w:val="20"/>
                          <w:szCs w:val="20"/>
                        </w:rPr>
                        <w:t>Mouvement du liquide contenu dans la cochlée</w:t>
                      </w:r>
                    </w:p>
                  </w:txbxContent>
                </v:textbox>
              </v:shape>
            </w:pict>
          </mc:Fallback>
        </mc:AlternateContent>
      </w:r>
      <w:r w:rsidR="00FB2CA0">
        <w:rPr>
          <w:noProof/>
          <w:lang w:eastAsia="fr-FR"/>
        </w:rPr>
        <w:drawing>
          <wp:anchor distT="0" distB="0" distL="114300" distR="114300" simplePos="0" relativeHeight="251665408" behindDoc="0" locked="0" layoutInCell="1" allowOverlap="1">
            <wp:simplePos x="0" y="0"/>
            <wp:positionH relativeFrom="column">
              <wp:posOffset>81280</wp:posOffset>
            </wp:positionH>
            <wp:positionV relativeFrom="paragraph">
              <wp:posOffset>43180</wp:posOffset>
            </wp:positionV>
            <wp:extent cx="2286000" cy="1790700"/>
            <wp:effectExtent l="19050" t="0" r="0" b="0"/>
            <wp:wrapNone/>
            <wp:docPr id="10" name="Image 10" descr="http://www.webtone.fr/infos/wp-content/uploads/2014/08/Cochl%C3%A9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webtone.fr/infos/wp-content/uploads/2014/08/Cochl%C3%A9e.png"/>
                    <pic:cNvPicPr>
                      <a:picLocks noChangeAspect="1" noChangeArrowheads="1"/>
                    </pic:cNvPicPr>
                  </pic:nvPicPr>
                  <pic:blipFill>
                    <a:blip r:embed="rId7">
                      <a:grayscl/>
                    </a:blip>
                    <a:srcRect l="12144" t="5707" r="2467" b="6700"/>
                    <a:stretch>
                      <a:fillRect/>
                    </a:stretch>
                  </pic:blipFill>
                  <pic:spPr bwMode="auto">
                    <a:xfrm>
                      <a:off x="0" y="0"/>
                      <a:ext cx="2286000" cy="1790700"/>
                    </a:xfrm>
                    <a:prstGeom prst="rect">
                      <a:avLst/>
                    </a:prstGeom>
                    <a:noFill/>
                    <a:ln w="9525">
                      <a:noFill/>
                      <a:miter lim="800000"/>
                      <a:headEnd/>
                      <a:tailEnd/>
                    </a:ln>
                  </pic:spPr>
                </pic:pic>
              </a:graphicData>
            </a:graphic>
          </wp:anchor>
        </w:drawing>
      </w:r>
      <w:r w:rsidR="00FB2CA0">
        <w:t xml:space="preserve">                                                                                                                    </w:t>
      </w:r>
    </w:p>
    <w:p w:rsidR="00FB2CA0" w:rsidRDefault="004B7D65" w:rsidP="00FB2CA0">
      <w:r>
        <w:rPr>
          <w:noProof/>
          <w:lang w:eastAsia="fr-FR"/>
        </w:rPr>
        <mc:AlternateContent>
          <mc:Choice Requires="wps">
            <w:drawing>
              <wp:anchor distT="0" distB="0" distL="114300" distR="114300" simplePos="0" relativeHeight="251672576" behindDoc="0" locked="0" layoutInCell="1" allowOverlap="1">
                <wp:simplePos x="0" y="0"/>
                <wp:positionH relativeFrom="column">
                  <wp:posOffset>2542540</wp:posOffset>
                </wp:positionH>
                <wp:positionV relativeFrom="paragraph">
                  <wp:posOffset>167640</wp:posOffset>
                </wp:positionV>
                <wp:extent cx="200660" cy="635"/>
                <wp:effectExtent l="22860" t="90170" r="33655" b="90170"/>
                <wp:wrapNone/>
                <wp:docPr id="4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660"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9D8A1A" id="_x0000_t32" coordsize="21600,21600" o:spt="32" o:oned="t" path="m,l21600,21600e" filled="f">
                <v:path arrowok="t" fillok="f" o:connecttype="none"/>
                <o:lock v:ext="edit" shapetype="t"/>
              </v:shapetype>
              <v:shape id="AutoShape 10" o:spid="_x0000_s1026" type="#_x0000_t32" style="position:absolute;margin-left:200.2pt;margin-top:13.2pt;width:15.8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L4ZNgIAAGEEAAAOAAAAZHJzL2Uyb0RvYy54bWysVMGO2yAQvVfqPyDuWduJN81acVYrO+ll&#10;24202w8ggG1UDAhInKjqv3cgTtq0l6qqD3gww5s3b2a8fDz2Eh24dUKrEmd3KUZcUc2Eakv85W0z&#10;WWDkPFGMSK14iU/c4cfV+3fLwRR8qjstGbcIQJQrBlPizntTJImjHe+Ju9OGKzhstO2Jh61tE2bJ&#10;AOi9TKZpOk8GbZmxmnLn4Gt9PsSriN80nPqXpnHcI1li4ObjauO6C2uyWpKitcR0go40yD+w6IlQ&#10;EPQKVRNP0N6KP6B6Qa12uvF3VPeJbhpBecwBssnS37J57YjhMRcQx5mrTO7/wdLPh61FgpU4n2Gk&#10;SA81etp7HUOjLAo0GFeAX6W2NqRIj+rVPGv61SGlq46olkfvt5OBy1mQNLm5EjbOQJjd8Ekz8CEQ&#10;IKp1bGwfIEEHdIxFOV2Lwo8eUfgYqjyH0lE4ms/uIzwpLjeNdf4j1z0KRomdt0S0na+0UlB7bbMY&#10;hxyenQ+8SHG5EMIqvRFSxhaQCg0lni2yNI03nJaChdPg52y7q6RFBxK6KD4jjRs3q/eKRbSOE7Ye&#10;bU+EBBv5KI+3AgSTHIdwPWcYSQ6DE6wzP6lCREgeGI/WuZG+PaQP68V6kU/y6Xw9ydO6njxtqnwy&#10;32Qf7utZXVV19j2Qz/KiE4xxFfhfmjrL/65pxvE6t+O1ra9KJbfoUVIge3lH0rH6oeBhCl2x0+y0&#10;tSG7sIM+js7jzIVB+XUfvX7+GVY/AAAA//8DAFBLAwQUAAYACAAAACEAq28Itd8AAAAJAQAADwAA&#10;AGRycy9kb3ducmV2LnhtbEyPzU7DMBCE70i8g7VI3KhNEqIqxKmqShz4udCW+zbeJqGxHWK3DTw9&#10;2xOcVrszmv2mXEy2FycaQ+edhvuZAkGu9qZzjYbt5uluDiJEdAZ770jDNwVYVNdXJRbGn907ndax&#10;ERziQoEa2hiHQspQt2QxzPxAjrW9Hy1GXsdGmhHPHG57mSiVS4ud4w8tDrRqqT6sj1ZDenhVP+l2&#10;+YHNSuX755fN2/zrU+vbm2n5CCLSFP/McMFndKiYaeePzgTRa8iUytiqIcl5siFLEy63uxweQFal&#10;/N+g+gUAAP//AwBQSwECLQAUAAYACAAAACEAtoM4kv4AAADhAQAAEwAAAAAAAAAAAAAAAAAAAAAA&#10;W0NvbnRlbnRfVHlwZXNdLnhtbFBLAQItABQABgAIAAAAIQA4/SH/1gAAAJQBAAALAAAAAAAAAAAA&#10;AAAAAC8BAABfcmVscy8ucmVsc1BLAQItABQABgAIAAAAIQDjKL4ZNgIAAGEEAAAOAAAAAAAAAAAA&#10;AAAAAC4CAABkcnMvZTJvRG9jLnhtbFBLAQItABQABgAIAAAAIQCrbwi13wAAAAkBAAAPAAAAAAAA&#10;AAAAAAAAAJAEAABkcnMvZG93bnJldi54bWxQSwUGAAAAAAQABADzAAAAnAUAAAAA&#10;" strokeweight="3pt">
                <v:stroke endarrow="block"/>
              </v:shape>
            </w:pict>
          </mc:Fallback>
        </mc:AlternateContent>
      </w:r>
    </w:p>
    <w:p w:rsidR="00FB2CA0" w:rsidRDefault="00FB2CA0" w:rsidP="00FB2CA0"/>
    <w:p w:rsidR="00FB2CA0" w:rsidRDefault="004B7D65" w:rsidP="00FB2CA0">
      <w:r>
        <w:rPr>
          <w:noProof/>
          <w:lang w:eastAsia="fr-FR"/>
        </w:rPr>
        <mc:AlternateContent>
          <mc:Choice Requires="wps">
            <w:drawing>
              <wp:anchor distT="0" distB="0" distL="114300" distR="114300" simplePos="0" relativeHeight="251669504" behindDoc="0" locked="0" layoutInCell="1" allowOverlap="1">
                <wp:simplePos x="0" y="0"/>
                <wp:positionH relativeFrom="column">
                  <wp:posOffset>2542540</wp:posOffset>
                </wp:positionH>
                <wp:positionV relativeFrom="paragraph">
                  <wp:posOffset>253365</wp:posOffset>
                </wp:positionV>
                <wp:extent cx="1663065" cy="614045"/>
                <wp:effectExtent l="3810" t="2540" r="0" b="254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Pr="009E2A37" w:rsidRDefault="00FB2CA0" w:rsidP="00FB2CA0">
                            <w:pPr>
                              <w:rPr>
                                <w:rFonts w:ascii="Times New Roman" w:hAnsi="Times New Roman"/>
                                <w:sz w:val="20"/>
                                <w:szCs w:val="20"/>
                              </w:rPr>
                            </w:pPr>
                            <w:r w:rsidRPr="009E2A37">
                              <w:rPr>
                                <w:rFonts w:ascii="Times New Roman" w:hAnsi="Times New Roman"/>
                                <w:sz w:val="20"/>
                                <w:szCs w:val="20"/>
                              </w:rPr>
                              <w:t>Lame basilaire contenant des cellules ciliées</w:t>
                            </w:r>
                          </w:p>
                          <w:p w:rsidR="00FB2CA0" w:rsidRDefault="00FB2CA0" w:rsidP="00FB2C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200.2pt;margin-top:19.95pt;width:130.95pt;height:48.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XGOhgIAABcFAAAOAAAAZHJzL2Uyb0RvYy54bWysVFtv2yAUfp+0/4B4T30pcWIrTtW0yzSp&#10;u0jtfgDBOEazgQGJ3VX77zvgJE13kaZpfsBcDt+5fN9hcTV0LdpzY4WSJU4uYoy4ZKoSclvizw/r&#10;yRwj66isaKskL/Ejt/hq+frVotcFT1Wj2oobBCDSFr0uceOcLqLIsoZ31F4ozSUc1sp01MHSbKPK&#10;0B7QuzZK4ziLemUqbRTj1sLu7XiIlwG/rjlzH+vacofaEkNsLowmjBs/RssFLbaG6kawQxj0H6Lo&#10;qJDg9AR1Sx1FOyN+geoEM8qq2l0w1UWqrgXjIQfIJol/yua+oZqHXKA4Vp/KZP8fLPuw/2SQqEpM&#10;Uowk7YCjBz44tFIDmvny9NoWYHWvwc4NsA00h1StvlPsi0VS3TRUbvm1MapvOK0gvMTfjM6ujjjW&#10;g2z696oCN3TnVAAaatP52kE1EKADTY8nanwozLvMsss4m2LE4CxLSEymwQUtjre1se4tVx3ykxIb&#10;oD6g0/2ddT4aWhxNvDOrWlGtRduGhdlublqD9hRksg7fAf2FWSu9sVT+2og47kCQ4MOf+XAD7U95&#10;kpJ4leaTdTafTciaTCf5LJ5P4iRf5VlMcnK7/u4DTEjRiKri8k5IfpRgQv6O4kMzjOIJIkR9ifNp&#10;Oh0p+mOScfh+l2QnHHRkK7oSz09GtPDEvpEVpE0LR0U7zqOX4YcqQw2O/1CVIAPP/KgBN2yGILhL&#10;791LZKOqR9CFUUAbkA+vCUwaZb5h1ENnlth+3VHDMWrfSdBWnhDiWzksyHSWwsKcn2zOT6hkAFVi&#10;h9E4vXFj+++0EdsGPI1qluoa9FiLIJXnqA4qhu4LOR1eCt/e5+tg9fyeLX8AAAD//wMAUEsDBBQA&#10;BgAIAAAAIQBXlsEj3gAAAAoBAAAPAAAAZHJzL2Rvd25yZXYueG1sTI9BTsMwEEX3SNzBGiQ2iDo0&#10;wSUhTgVIILYtPYATT5OIeBzFbpPenmEFy9F/+v9NuV3cIM44hd6ThodVAgKp8banVsPh6/3+CUSI&#10;hqwZPKGGCwbYVtdXpSmsn2mH531sBZdQKIyGLsaxkDI0HToTVn5E4uzoJ2cin1Mr7WRmLneDXCeJ&#10;ks70xAudGfGtw+Z7f3Iajp/z3WM+1x/xsNll6tX0m9pftL69WV6eQURc4h8Mv/qsDhU71f5ENohB&#10;Q5YkGaMa0jwHwYBS6xREzWSqFMiqlP9fqH4AAAD//wMAUEsBAi0AFAAGAAgAAAAhALaDOJL+AAAA&#10;4QEAABMAAAAAAAAAAAAAAAAAAAAAAFtDb250ZW50X1R5cGVzXS54bWxQSwECLQAUAAYACAAAACEA&#10;OP0h/9YAAACUAQAACwAAAAAAAAAAAAAAAAAvAQAAX3JlbHMvLnJlbHNQSwECLQAUAAYACAAAACEA&#10;4fFxjoYCAAAXBQAADgAAAAAAAAAAAAAAAAAuAgAAZHJzL2Uyb0RvYy54bWxQSwECLQAUAAYACAAA&#10;ACEAV5bBI94AAAAKAQAADwAAAAAAAAAAAAAAAADgBAAAZHJzL2Rvd25yZXYueG1sUEsFBgAAAAAE&#10;AAQA8wAAAOsFAAAAAA==&#10;" stroked="f">
                <v:textbox>
                  <w:txbxContent>
                    <w:p w:rsidR="00FB2CA0" w:rsidRPr="009E2A37" w:rsidRDefault="00FB2CA0" w:rsidP="00FB2CA0">
                      <w:pPr>
                        <w:rPr>
                          <w:rFonts w:ascii="Times New Roman" w:hAnsi="Times New Roman"/>
                          <w:sz w:val="20"/>
                          <w:szCs w:val="20"/>
                        </w:rPr>
                      </w:pPr>
                      <w:r w:rsidRPr="009E2A37">
                        <w:rPr>
                          <w:rFonts w:ascii="Times New Roman" w:hAnsi="Times New Roman"/>
                          <w:sz w:val="20"/>
                          <w:szCs w:val="20"/>
                        </w:rPr>
                        <w:t>Lame basilaire contenant des cellules ciliées</w:t>
                      </w:r>
                    </w:p>
                    <w:p w:rsidR="00FB2CA0" w:rsidRDefault="00FB2CA0" w:rsidP="00FB2CA0"/>
                  </w:txbxContent>
                </v:textbox>
              </v:shape>
            </w:pict>
          </mc:Fallback>
        </mc:AlternateContent>
      </w:r>
    </w:p>
    <w:p w:rsidR="00FB2CA0" w:rsidRDefault="004B7D65" w:rsidP="00FB2CA0">
      <w:r>
        <w:rPr>
          <w:noProof/>
          <w:lang w:eastAsia="fr-FR"/>
        </w:rPr>
        <mc:AlternateContent>
          <mc:Choice Requires="wps">
            <w:drawing>
              <wp:anchor distT="0" distB="0" distL="114300" distR="114300" simplePos="0" relativeHeight="251668480" behindDoc="0" locked="0" layoutInCell="1" allowOverlap="1">
                <wp:simplePos x="0" y="0"/>
                <wp:positionH relativeFrom="column">
                  <wp:posOffset>1738630</wp:posOffset>
                </wp:positionH>
                <wp:positionV relativeFrom="paragraph">
                  <wp:posOffset>158115</wp:posOffset>
                </wp:positionV>
                <wp:extent cx="695325" cy="0"/>
                <wp:effectExtent l="9525" t="11430" r="9525" b="7620"/>
                <wp:wrapNone/>
                <wp:docPr id="4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8F0FC3" id="AutoShape 6" o:spid="_x0000_s1026" type="#_x0000_t32" style="position:absolute;margin-left:136.9pt;margin-top:12.45pt;width:5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2mD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8w0iR&#10;Hnr0ePA6hkbzUJ/BuALMKrWzIUN6Us/mSdMfDilddUS1PBq/nA34ZsEjeeMSLs5AlP3wRTOwIYAf&#10;i3VqbB8goQzoFHtyvvWEnzyi8Dhfzu6nM4zoqEpIMfoZ6/xnrnsUhBI7b4loO19ppaDx2mYxCjk+&#10;OR9YkWJ0CEGV3gopY/+lQkOJlzOIEzROS8GCMl5su6+kRUcSJih+McV3ZlYfFItgHSdsc5U9EfIi&#10;Q3CpAh7kBXSu0mVEfi7T5WaxWeSTfDrfTPK0rieP2yqfzLfZp1l9X1dVnf0K1LK86ARjXAV247hm&#10;+d+Nw3VxLoN2G9hbGZK36LFeQHb8R9KxsaGXl6nYa3be2bHhMKHR+LpNYQVe30F+vfPr3wAAAP//&#10;AwBQSwMEFAAGAAgAAAAhAHVc2u7eAAAACQEAAA8AAABkcnMvZG93bnJldi54bWxMj0FPwkAQhe8m&#10;/IfNkHgxsKUVgdotISYePAokXpfu2Fa7s013Syu/3jEe4Dbz5uW9b7LtaBtxxs7XjhQs5hEIpMKZ&#10;mkoFx8PrbA3CB01GN45QwQ962OaTu0ynxg30jud9KAWHkE+1giqENpXSFxVa7eeuReLbp+usDrx2&#10;pTSdHjjcNjKOoidpdU3cUOkWXyosvve9VYC+Xy6i3caWx7fL8PARX76G9qDU/XTcPYMIOIarGf7w&#10;GR1yZjq5nowXjYJ4lTB64OFxA4INyTpJQJz+BZln8vaD/BcAAP//AwBQSwECLQAUAAYACAAAACEA&#10;toM4kv4AAADhAQAAEwAAAAAAAAAAAAAAAAAAAAAAW0NvbnRlbnRfVHlwZXNdLnhtbFBLAQItABQA&#10;BgAIAAAAIQA4/SH/1gAAAJQBAAALAAAAAAAAAAAAAAAAAC8BAABfcmVscy8ucmVsc1BLAQItABQA&#10;BgAIAAAAIQBq12mDHAIAADsEAAAOAAAAAAAAAAAAAAAAAC4CAABkcnMvZTJvRG9jLnhtbFBLAQIt&#10;ABQABgAIAAAAIQB1XNru3gAAAAkBAAAPAAAAAAAAAAAAAAAAAHYEAABkcnMvZG93bnJldi54bWxQ&#10;SwUGAAAAAAQABADzAAAAgQUAAAAA&#10;"/>
            </w:pict>
          </mc:Fallback>
        </mc:AlternateContent>
      </w:r>
      <w:r>
        <w:rPr>
          <w:noProof/>
          <w:lang w:eastAsia="fr-FR"/>
        </w:rPr>
        <mc:AlternateContent>
          <mc:Choice Requires="wps">
            <w:drawing>
              <wp:anchor distT="0" distB="0" distL="114300" distR="114300" simplePos="0" relativeHeight="251670528" behindDoc="0" locked="0" layoutInCell="1" allowOverlap="1">
                <wp:simplePos x="0" y="0"/>
                <wp:positionH relativeFrom="column">
                  <wp:posOffset>1071880</wp:posOffset>
                </wp:positionH>
                <wp:positionV relativeFrom="paragraph">
                  <wp:posOffset>110490</wp:posOffset>
                </wp:positionV>
                <wp:extent cx="267335" cy="0"/>
                <wp:effectExtent l="19050" t="87630" r="37465" b="93345"/>
                <wp:wrapNone/>
                <wp:docPr id="40"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7335" cy="0"/>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B0340F" id="AutoShape 8" o:spid="_x0000_s1026" type="#_x0000_t32" style="position:absolute;margin-left:84.4pt;margin-top:8.7pt;width:21.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AQNQIAAF4EAAAOAAAAZHJzL2Uyb0RvYy54bWysVE1v2zAMvQ/YfxB0T20nbpYadYrCTnbp&#10;tgLtfoAiybEwWRQkNU4w7L+PUj7WbpdhmA8yZZGPj4+Ub+/2gyY76bwCU9PiKqdEGg5CmW1Nvz6v&#10;JwtKfGBGMA1G1vQgPb1bvn93O9pKTqEHLaQjCGJ8Ndqa9iHYKss87+XA/BVYafCwAzewgFu3zYRj&#10;I6IPOpvm+TwbwQnrgEvv8Wt7PKTLhN91kocvXedlILqmyC2k1aV1E9dsecuqrWO2V/xEg/0Di4Ep&#10;g0kvUC0LjLw49QfUoLgDD1244jBk0HWKy1QDVlPkv1Xz1DMrUy0ojrcXmfz/g+Wfd4+OKFHTEuUx&#10;bMAe3b8ESKnJIuozWl+hW2MeXayQ782TfQD+zRMDTc/MVibn54PF2CJGZG9C4sZbzLIZP4FAH4b4&#10;Sax954YIiTKQferJ4dITuQ+E48fp/MNsdk0JPx9lrDrHWefDRwkDiUZNfXBMbfvQgDHYeHBFysJ2&#10;Dz5EVqw6B8SkBtZK69R/bchY09miyPMU4UErEU+jn3fbTaMd2bE4QulJNeLJazcHL0YktF4ysTrZ&#10;gSmNNglJnOAUyqUljekGKSjREm9NtI78tIkZsXRkfLKOU/T9Jr9ZLVaLclJO56tJmbft5H7dlJP5&#10;uvhw3c7apmmLH5F8UVa9EkKayP880UX5dxNzulvHWbzM9EWp7C16khTJnt+JdOp9bPdxcDYgDo8u&#10;VhfHAIc4OZ8uXLwlr/fJ69dvYfkTAAD//wMAUEsDBBQABgAIAAAAIQBChP2j3wAAAAkBAAAPAAAA&#10;ZHJzL2Rvd25yZXYueG1sTI9LT8MwEITvSPwHa5G4UbstCmkap6oqceBx6YP7Nt4mobEdYrcN/HoW&#10;cYDbzu5o9pt8MdhWnKkPjXcaxiMFglzpTeMqDbvt410KIkR0BlvvSMMnBVgU11c5ZsZf3JrOm1gJ&#10;DnEhQw11jF0mZShrshhGviPHt4PvLUaWfSVNjxcOt62cKJVIi43jDzV2tKqpPG5OVsP0+KK+prvl&#10;G1YrlRyenrev6ce71rc3w3IOItIQ/8zwg8/oUDDT3p+cCaJlnaSMHnl4uAfBhslYzUDsfxeyyOX/&#10;BsU3AAAA//8DAFBLAQItABQABgAIAAAAIQC2gziS/gAAAOEBAAATAAAAAAAAAAAAAAAAAAAAAABb&#10;Q29udGVudF9UeXBlc10ueG1sUEsBAi0AFAAGAAgAAAAhADj9If/WAAAAlAEAAAsAAAAAAAAAAAAA&#10;AAAALwEAAF9yZWxzLy5yZWxzUEsBAi0AFAAGAAgAAAAhANpvwBA1AgAAXgQAAA4AAAAAAAAAAAAA&#10;AAAALgIAAGRycy9lMm9Eb2MueG1sUEsBAi0AFAAGAAgAAAAhAEKE/aPfAAAACQEAAA8AAAAAAAAA&#10;AAAAAAAAjwQAAGRycy9kb3ducmV2LnhtbFBLBQYAAAAABAAEAPMAAACbBQAAAAA=&#10;" strokeweight="3pt">
                <v:stroke endarrow="block"/>
              </v:shape>
            </w:pict>
          </mc:Fallback>
        </mc:AlternateContent>
      </w:r>
    </w:p>
    <w:p w:rsidR="00FB2CA0" w:rsidRDefault="004B7D65" w:rsidP="00FB2CA0">
      <w:r>
        <w:rPr>
          <w:noProof/>
          <w:lang w:eastAsia="fr-FR"/>
        </w:rPr>
        <mc:AlternateContent>
          <mc:Choice Requires="wps">
            <w:drawing>
              <wp:anchor distT="0" distB="0" distL="114300" distR="114300" simplePos="0" relativeHeight="251671552" behindDoc="0" locked="0" layoutInCell="1" allowOverlap="1" wp14:anchorId="56D42217" wp14:editId="232CABF7">
                <wp:simplePos x="0" y="0"/>
                <wp:positionH relativeFrom="column">
                  <wp:posOffset>1092200</wp:posOffset>
                </wp:positionH>
                <wp:positionV relativeFrom="paragraph">
                  <wp:posOffset>110490</wp:posOffset>
                </wp:positionV>
                <wp:extent cx="247015" cy="635"/>
                <wp:effectExtent l="29845" t="86995" r="27940" b="93345"/>
                <wp:wrapNone/>
                <wp:docPr id="3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7015" cy="635"/>
                        </a:xfrm>
                        <a:prstGeom prst="straightConnector1">
                          <a:avLst/>
                        </a:prstGeom>
                        <a:noFill/>
                        <a:ln w="381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19D3" id="AutoShape 9" o:spid="_x0000_s1026" type="#_x0000_t32" style="position:absolute;margin-left:86pt;margin-top:8.7pt;width:19.45pt;height:.05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UPAIAAGoEAAAOAAAAZHJzL2Uyb0RvYy54bWysVMGO2yAQvVfqPyDuie3EySZWnNXKTtrD&#10;tl1ptx9AAMeoGBCQOFHVf++As9mmvVRVfcBgZt68eTy8uj91Eh25dUKrEmfjFCOuqGZC7Uv89WU7&#10;WmDkPFGMSK14ic/c4fv1+3er3hR8olstGbcIQJQrelPi1ntTJImjLe+IG2vDFWw22nbEw9LuE2ZJ&#10;D+idTCZpOk96bZmxmnLn4Gs9bOJ1xG8aTv2XpnHcI1li4ObjaOO4C2OyXpFib4lpBb3QIP/AoiNC&#10;QdErVE08QQcr/oDqBLXa6caPqe4S3TSC8tgDdJOlv3Xz3BLDYy8gjjNXmdz/g6Wfj08WCVbi6RIj&#10;RTo4o4eD17E0WgZ9euMKCKvUkw0d0pN6No+afnNI6aolas9j8MvZQG4WMpKblLBwBqrs+k+aQQwB&#10;/CjWqbEdaqQwH0NiAAdB0Cmezvl6OvzkEYWPk/wuzWYYUdiaT2exECkCRsg01vkPXHcoTErsvCVi&#10;3/pKKwUm0HbAJ8dH5wPDt4SQrPRWSBm9IBXqQYxFlqaRkdNSsLAb4pzd7ypp0ZEEO8XnQuMmzOqD&#10;YhGt5YRtLnNPhIQ58lEobwVIJzkO5TrOMJIcblCYDfykChWheWB8mQ2O+r5Ml5vFZpGP8sl8M8rT&#10;uh49bKt8NN9md7N6WldVnf0I5LO8aAVjXAX+r+7O8r9zz+WeDb68+vuqVHKLHiUFsq/vSDr6IBz9&#10;YKKdZucnG7oLlgBDx+DL5Qs35td1jHr7Rax/AgAA//8DAFBLAwQUAAYACAAAACEAivwrb90AAAAJ&#10;AQAADwAAAGRycy9kb3ducmV2LnhtbEyPS0/DMBCE70j8B2uRuCDqNOUZ4lSAxIUeEC0SVydekqj2&#10;OoqdB/+ezancdnZHs9/k29lZMWIfWk8K1qsEBFLlTUu1gq/D2/UDiBA1GW09oYJfDLAtzs9ynRk/&#10;0SeO+1gLDqGQaQVNjF0mZagadDqsfIfEtx/fOx1Z9rU0vZ443FmZJsmddLol/tDoDl8brI77wSmw&#10;37txEz7My+ZqdxwOVPbvU1oqdXkxPz+BiDjHkxkWfEaHgplKP5AJwrK+T7lLXIYbEGxI18kjiHJZ&#10;3IIscvm/QfEHAAD//wMAUEsBAi0AFAAGAAgAAAAhALaDOJL+AAAA4QEAABMAAAAAAAAAAAAAAAAA&#10;AAAAAFtDb250ZW50X1R5cGVzXS54bWxQSwECLQAUAAYACAAAACEAOP0h/9YAAACUAQAACwAAAAAA&#10;AAAAAAAAAAAvAQAAX3JlbHMvLnJlbHNQSwECLQAUAAYACAAAACEA/x/rFDwCAABqBAAADgAAAAAA&#10;AAAAAAAAAAAuAgAAZHJzL2Uyb0RvYy54bWxQSwECLQAUAAYACAAAACEAivwrb90AAAAJAQAADwAA&#10;AAAAAAAAAAAAAACWBAAAZHJzL2Rvd25yZXYueG1sUEsFBgAAAAAEAAQA8wAAAKAFAAAAAA==&#10;" strokeweight="3pt">
                <v:stroke endarrow="block"/>
              </v:shape>
            </w:pict>
          </mc:Fallback>
        </mc:AlternateContent>
      </w:r>
    </w:p>
    <w:p w:rsidR="00FB2CA0" w:rsidRDefault="004B7D65" w:rsidP="00FB2CA0">
      <w:r>
        <w:rPr>
          <w:noProof/>
          <w:lang w:eastAsia="fr-FR"/>
        </w:rPr>
        <mc:AlternateContent>
          <mc:Choice Requires="wps">
            <w:drawing>
              <wp:anchor distT="0" distB="0" distL="114300" distR="114300" simplePos="0" relativeHeight="251666432" behindDoc="0" locked="0" layoutInCell="1" allowOverlap="1" wp14:anchorId="19523E07" wp14:editId="032263EB">
                <wp:simplePos x="0" y="0"/>
                <wp:positionH relativeFrom="column">
                  <wp:posOffset>875030</wp:posOffset>
                </wp:positionH>
                <wp:positionV relativeFrom="paragraph">
                  <wp:posOffset>254635</wp:posOffset>
                </wp:positionV>
                <wp:extent cx="285750" cy="304800"/>
                <wp:effectExtent l="31750" t="11430" r="25400" b="17145"/>
                <wp:wrapNone/>
                <wp:docPr id="3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04800"/>
                        </a:xfrm>
                        <a:prstGeom prst="downArrow">
                          <a:avLst>
                            <a:gd name="adj1" fmla="val 50000"/>
                            <a:gd name="adj2" fmla="val 26667"/>
                          </a:avLst>
                        </a:prstGeom>
                        <a:solidFill>
                          <a:schemeClr val="bg1">
                            <a:lumMod val="85000"/>
                            <a:lumOff val="0"/>
                          </a:schemeClr>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3FD21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 o:spid="_x0000_s1026" type="#_x0000_t67" style="position:absolute;margin-left:68.9pt;margin-top:20.05pt;width:22.5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xLYAIAAMoEAAAOAAAAZHJzL2Uyb0RvYy54bWysVE1v2zAMvQ/YfxB0X+24SZoadYqiXYcB&#10;3Vag2+6MJNva9DVJidN/X0p2snS7DctBESXqkXyP9NX1XiuyEz5Iaxo6OyspEYZZLk3X0G9f79+t&#10;KAkRDAdljWjoswj0ev32zdXgalHZ3iouPEEQE+rBNbSP0dVFEVgvNIQz64TBy9Z6DRFN3xXcw4Do&#10;WhVVWS6LwXruvGUiBDy9Gy/pOuO3rWDxS9sGEYlqKOYW8+rzuklrsb6CuvPgesmmNOAfstAgDQY9&#10;Qt1BBLL18i8oLZm3wbbxjFld2LaVTOQasJpZ+Uc1Tz04kWtBcoI70hT+Hyz7vHv0RPKGnqNSBjRq&#10;dLONNocm88TP4EKNbk/u0acKg3uw7Gcgxt72YDpx470degEcs5ol/+LVg2QEfEo2wyfLER0QPVO1&#10;b71OgEgC2WdFno+KiH0kDA+r1eJigboxvDov56syK1ZAfXjsfIgfhNUkbRrK7WByQjkC7B5CzKrw&#10;qTTgP2aUtFqhyDtQZFHib2qCE5/q1KdaLpcXuTCoJ0RM4BA4U2KV5PdSqWyk1hW3yhMM0NBNN8u5&#10;qK3G+sezVQo7RsVjbNDx+FBbbv6EgFwi36fgypChoZeLapFBX90F322OYVNdR7JeuWkZceKU1A1F&#10;OicnqJOC7w3P8xBBqnGP8ZWZJE0qjt2wsfwZFfV2HCccf9wI+I7/lAw4TA0Nv7bgBSXqo8G+uJzN&#10;52n6sjFfXFRo+NObzekNGNZbnFEEG7e3cZzYrfOy6zHWSKmxqVNbGQ9NN+Y1pYsDk/mbhjtN5Kmd&#10;vX5/gtYvAAAA//8DAFBLAwQUAAYACAAAACEAOskYzd4AAAAJAQAADwAAAGRycy9kb3ducmV2Lnht&#10;bEyPQUvDQBCF74L/YRnBm92kii5pNkUFLwUpRpH2tslOk2B2NmS3afz3Tk/2+OY93vsmX8+uFxOO&#10;ofOkIV0kIJBqbztqNHx9vt0pECEasqb3hBp+McC6uL7KTWb9iT5wKmMjuIRCZjS0MQ6ZlKFu0Zmw&#10;8AMSewc/OhNZjo20ozlxuevlMkkepTMd8UJrBnxtsf4pj07D/kWq3Xe5jfXufazkZsLNfota397M&#10;zysQEef4H4YzPqNDwUyVP5INomd9/8ToUcNDkoI4B9SSD5UGpVKQRS4vPyj+AAAA//8DAFBLAQIt&#10;ABQABgAIAAAAIQC2gziS/gAAAOEBAAATAAAAAAAAAAAAAAAAAAAAAABbQ29udGVudF9UeXBlc10u&#10;eG1sUEsBAi0AFAAGAAgAAAAhADj9If/WAAAAlAEAAAsAAAAAAAAAAAAAAAAALwEAAF9yZWxzLy5y&#10;ZWxzUEsBAi0AFAAGAAgAAAAhANvO3EtgAgAAygQAAA4AAAAAAAAAAAAAAAAALgIAAGRycy9lMm9E&#10;b2MueG1sUEsBAi0AFAAGAAgAAAAhADrJGM3eAAAACQEAAA8AAAAAAAAAAAAAAAAAugQAAGRycy9k&#10;b3ducmV2LnhtbFBLBQYAAAAABAAEAPMAAADFBQAAAAA=&#10;" fillcolor="#d8d8d8 [2732]">
                <v:textbox style="layout-flow:vertical-ideographic"/>
              </v:shape>
            </w:pict>
          </mc:Fallback>
        </mc:AlternateContent>
      </w:r>
      <w:r>
        <w:rPr>
          <w:noProof/>
          <w:lang w:eastAsia="fr-FR"/>
        </w:rPr>
        <mc:AlternateContent>
          <mc:Choice Requires="wps">
            <w:drawing>
              <wp:anchor distT="0" distB="0" distL="114300" distR="114300" simplePos="0" relativeHeight="251679744" behindDoc="0" locked="0" layoutInCell="1" allowOverlap="1" wp14:anchorId="595FEBE3" wp14:editId="4FE9422D">
                <wp:simplePos x="0" y="0"/>
                <wp:positionH relativeFrom="column">
                  <wp:posOffset>4396105</wp:posOffset>
                </wp:positionH>
                <wp:positionV relativeFrom="paragraph">
                  <wp:posOffset>10160</wp:posOffset>
                </wp:positionV>
                <wp:extent cx="1524000" cy="244475"/>
                <wp:effectExtent l="0" t="0" r="0" b="0"/>
                <wp:wrapNone/>
                <wp:docPr id="3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244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Pr="009E3D1C" w:rsidRDefault="00FB2CA0" w:rsidP="00FB2CA0">
                            <w:pPr>
                              <w:rPr>
                                <w:sz w:val="16"/>
                                <w:szCs w:val="16"/>
                              </w:rPr>
                            </w:pPr>
                            <w:r w:rsidRPr="009E3D1C">
                              <w:rPr>
                                <w:rStyle w:val="lev"/>
                                <w:sz w:val="16"/>
                                <w:szCs w:val="16"/>
                              </w:rPr>
                              <w:t>CRDP Poitou-Charentes, 2009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FEBE3" id="Text Box 13" o:spid="_x0000_s1030" type="#_x0000_t202" style="position:absolute;margin-left:346.15pt;margin-top:.8pt;width:120pt;height:19.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MOZiQIAABgFAAAOAAAAZHJzL2Uyb0RvYy54bWysVO1u2yAU/T9p74D4n/qjpImtOlWTLtOk&#10;7kNq9wAEcIxmAwMSu5v27rvgJE03TZqm5QcB38u5H+dcrm+GrkV7YZ3UqsLZRYqRUExzqbYV/vy4&#10;nswxcp4qTlutRIWfhMM3i9evrntTilw3uuXCIgBRruxNhRvvTZkkjjWio+5CG6HAWGvbUQ9Hu024&#10;pT2gd22Sp+lV0mvLjdVMOAdf70YjXkT8uhbMf6xrJzxqKwy5+bjauG7Cmiyuabm11DSSHdKg/5BF&#10;R6WCoCeoO+op2ln5G1QnmdVO1/6C6S7RdS2ZiDVANVn6SzUPDTUi1gLNcebUJvf/YNmH/SeLJK/w&#10;5QwjRTvg6FEMHi31gLLL0J/euBLcHgw4+gG+A8+xVmfuNfvikNKrhqqtuLVW942gHPLLws3k7OqI&#10;4wLIpn+vOcShO68j0FDbLjQP2oEAHXh6OnETcmEh5DQnaQomBracEDKbxhC0PN421vm3QncobCps&#10;gfuITvf3zodsaHl0CcGcbiVfy7aNB7vdrFqL9hR0so6/A/oLt1YFZ6XDtRFx/AJJQoxgC+lG3r8X&#10;GSS8zIvJ+mo+m5A1mU6KWTqfpFmxLK5SUpC79Y+QYEbKRnIu1L1U4qjBjPwdx4dpGNUTVYj6ChfT&#10;fDpS9McioZehnWMVL4rspIeRbGVX4fnJiZaB2DeKwwVaeirbcZ+8TD92GXpw/I9diTIIzI8a8MNm&#10;iIojIXqQyEbzJ9CF1UAbMAzPCWwabb9h1MNoVth93VErMGrfKdBWkRESZjkeyHSWw8GeWzbnFqoY&#10;QFXYYzRuV36c/52xcttApFHNSt+CHmsZpfKc1UHFMH6xpsNTEeb7/By9nh+0xU8AAAD//wMAUEsD&#10;BBQABgAIAAAAIQAPz8mC3AAAAAgBAAAPAAAAZHJzL2Rvd25yZXYueG1sTI/dToNAEIXvTXyHzZh4&#10;Y+zSH2mhLI2aaLxt7QMMMAUiO0vYbaFv7/RKL0++kzPfZLvJdupCg28dG5jPIlDEpatarg0cvz+e&#10;N6B8QK6wc0wGruRhl9/fZZhWbuQ9XQ6hVjLCPkUDTQh9qrUvG7LoZ64nFnZyg8Ugcah1NeAo47bT&#10;iyiKtcWW5UKDPb03VP4cztbA6Wt8eknG4jMc1/tV/IbtunBXYx4fptctqEBT+CvDTV/UIRenwp25&#10;8qozECeLpVQFxKCEJ8tbLgysojnoPNP/H8h/AQAA//8DAFBLAQItABQABgAIAAAAIQC2gziS/gAA&#10;AOEBAAATAAAAAAAAAAAAAAAAAAAAAABbQ29udGVudF9UeXBlc10ueG1sUEsBAi0AFAAGAAgAAAAh&#10;ADj9If/WAAAAlAEAAAsAAAAAAAAAAAAAAAAALwEAAF9yZWxzLy5yZWxzUEsBAi0AFAAGAAgAAAAh&#10;AEXcw5mJAgAAGAUAAA4AAAAAAAAAAAAAAAAALgIAAGRycy9lMm9Eb2MueG1sUEsBAi0AFAAGAAgA&#10;AAAhAA/PyYLcAAAACAEAAA8AAAAAAAAAAAAAAAAA4wQAAGRycy9kb3ducmV2LnhtbFBLBQYAAAAA&#10;BAAEAPMAAADsBQAAAAA=&#10;" stroked="f">
                <v:textbox>
                  <w:txbxContent>
                    <w:p w:rsidR="00FB2CA0" w:rsidRPr="009E3D1C" w:rsidRDefault="00FB2CA0" w:rsidP="00FB2CA0">
                      <w:pPr>
                        <w:rPr>
                          <w:sz w:val="16"/>
                          <w:szCs w:val="16"/>
                        </w:rPr>
                      </w:pPr>
                      <w:r w:rsidRPr="009E3D1C">
                        <w:rPr>
                          <w:rStyle w:val="lev"/>
                          <w:sz w:val="16"/>
                          <w:szCs w:val="16"/>
                        </w:rPr>
                        <w:t>CRDP Poitou-Charentes, 2009</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429C999B" wp14:editId="0CBDA04F">
                <wp:simplePos x="0" y="0"/>
                <wp:positionH relativeFrom="column">
                  <wp:posOffset>1284605</wp:posOffset>
                </wp:positionH>
                <wp:positionV relativeFrom="paragraph">
                  <wp:posOffset>212725</wp:posOffset>
                </wp:positionV>
                <wp:extent cx="2302510" cy="483870"/>
                <wp:effectExtent l="3175" t="1270" r="0" b="635"/>
                <wp:wrapNone/>
                <wp:docPr id="3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2510" cy="483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Default="00FB2CA0" w:rsidP="00FB2CA0">
                            <w:pPr>
                              <w:spacing w:after="0"/>
                            </w:pPr>
                            <w:r>
                              <w:t xml:space="preserve">Représentation d’une </w:t>
                            </w:r>
                          </w:p>
                          <w:p w:rsidR="00FB2CA0" w:rsidRDefault="00FB2CA0" w:rsidP="00FB2CA0">
                            <w:pPr>
                              <w:spacing w:after="0"/>
                            </w:pPr>
                            <w:proofErr w:type="gramStart"/>
                            <w:r>
                              <w:t>cochlée</w:t>
                            </w:r>
                            <w:proofErr w:type="gramEnd"/>
                            <w:r>
                              <w:t xml:space="preserve"> « déroulée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429C999B" id="Text Box 5" o:spid="_x0000_s1031" type="#_x0000_t202" style="position:absolute;margin-left:101.15pt;margin-top:16.75pt;width:181.3pt;height:38.1pt;z-index:2516674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FIhhQIAABc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T&#10;OUaSdMDRIx8c2qgBzXx5em0L8HrQ4OcG2AaaQ6pW3yv6ySKpbhsid/zGGNU3nDAIL/Eno4ujI471&#10;INv+rWJwDdk7FYCG2nS+dlANBOhA09OZGh8Khc10GqezBEwUbNlyulwE7iJSnE5rY91rrjrkJyU2&#10;QH1AJ4d763w0pDi5+MusagWrRNuGhdltb1uDDgRkUoUvJPDMrZXeWSp/bEQcdyBIuMPbfLiB9q95&#10;kmbxJs0n1Xy5mGRVNpvki3g5iZN8k8/jLM/uqm8+wCQrGsEYl/dC8pMEk+zvKD42wyieIELUlzif&#10;pbORoj8mGYfvd0l2wkFHtqIr8fLsRApP7CvJIG1SOCLacR79HH6oMtTg9A9VCTLwzI8acMN2CII7&#10;q2ur2BPowiigDRiG1wQmjTJfMOqhM0tsP++J4Ri1byRoK0+yzLdyWGSzRQoLc2nZXlqIpABVYofR&#10;OL11Y/vvtRG7Bm46qfkG9FiJIBUv3DGqo4qh+0JOx5fCt/flOnj9eM/W3wEAAP//AwBQSwMEFAAG&#10;AAgAAAAhAKd1A3bhAAAACgEAAA8AAABkcnMvZG93bnJldi54bWxMj8tOwzAQRfdI/IM1SGwQtZvQ&#10;QkOcqjy6YdcSJJbTeJoE4nEUu23g6zErWI7u0b1n8uVoO3GkwbeONUwnCgRx5UzLtYbydX19B8IH&#10;ZIOdY9LwRR6WxflZjplxJ97QcRtqEUvYZ6ihCaHPpPRVQxb9xPXEMdu7wWKI51BLM+AplttOJkrN&#10;pcWW40KDPT02VH1uD1bD90P5tHq+CtN9Et6Tt419KasP1PryYlzdgwg0hj8YfvWjOhTRaecObLzo&#10;NCQqSSOqIU1nICIwm98sQOwiqRa3IItc/n+h+AEAAP//AwBQSwECLQAUAAYACAAAACEAtoM4kv4A&#10;AADhAQAAEwAAAAAAAAAAAAAAAAAAAAAAW0NvbnRlbnRfVHlwZXNdLnhtbFBLAQItABQABgAIAAAA&#10;IQA4/SH/1gAAAJQBAAALAAAAAAAAAAAAAAAAAC8BAABfcmVscy8ucmVsc1BLAQItABQABgAIAAAA&#10;IQCh4FIhhQIAABcFAAAOAAAAAAAAAAAAAAAAAC4CAABkcnMvZTJvRG9jLnhtbFBLAQItABQABgAI&#10;AAAAIQCndQN24QAAAAoBAAAPAAAAAAAAAAAAAAAAAN8EAABkcnMvZG93bnJldi54bWxQSwUGAAAA&#10;AAQABADzAAAA7QUAAAAA&#10;" stroked="f">
                <v:textbox style="mso-fit-shape-to-text:t">
                  <w:txbxContent>
                    <w:p w:rsidR="00FB2CA0" w:rsidRDefault="00FB2CA0" w:rsidP="00FB2CA0">
                      <w:pPr>
                        <w:spacing w:after="0"/>
                      </w:pPr>
                      <w:r>
                        <w:t xml:space="preserve">Représentation d’une </w:t>
                      </w:r>
                    </w:p>
                    <w:p w:rsidR="00FB2CA0" w:rsidRDefault="00FB2CA0" w:rsidP="00FB2CA0">
                      <w:pPr>
                        <w:spacing w:after="0"/>
                      </w:pPr>
                      <w:proofErr w:type="gramStart"/>
                      <w:r>
                        <w:t>cochlée</w:t>
                      </w:r>
                      <w:proofErr w:type="gramEnd"/>
                      <w:r>
                        <w:t xml:space="preserve"> « déroulée »</w:t>
                      </w:r>
                    </w:p>
                  </w:txbxContent>
                </v:textbox>
              </v:shape>
            </w:pict>
          </mc:Fallback>
        </mc:AlternateContent>
      </w:r>
    </w:p>
    <w:p w:rsidR="00FB2CA0" w:rsidRDefault="00BC170C" w:rsidP="00FB2CA0">
      <w:r>
        <w:rPr>
          <w:noProof/>
          <w:lang w:eastAsia="fr-FR"/>
        </w:rPr>
        <w:drawing>
          <wp:anchor distT="0" distB="0" distL="114300" distR="114300" simplePos="0" relativeHeight="251664384" behindDoc="0" locked="0" layoutInCell="1" allowOverlap="1" wp14:anchorId="6F2C416A" wp14:editId="0FD66B55">
            <wp:simplePos x="0" y="0"/>
            <wp:positionH relativeFrom="column">
              <wp:posOffset>-71120</wp:posOffset>
            </wp:positionH>
            <wp:positionV relativeFrom="paragraph">
              <wp:posOffset>331470</wp:posOffset>
            </wp:positionV>
            <wp:extent cx="4657725" cy="1714500"/>
            <wp:effectExtent l="19050" t="0" r="952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4657725" cy="1714500"/>
                    </a:xfrm>
                    <a:prstGeom prst="rect">
                      <a:avLst/>
                    </a:prstGeom>
                    <a:noFill/>
                    <a:ln w="9525">
                      <a:noFill/>
                      <a:miter lim="800000"/>
                      <a:headEnd/>
                      <a:tailEnd/>
                    </a:ln>
                  </pic:spPr>
                </pic:pic>
              </a:graphicData>
            </a:graphic>
          </wp:anchor>
        </w:drawing>
      </w:r>
      <w:r w:rsidR="004B7D65">
        <w:rPr>
          <w:noProof/>
          <w:lang w:eastAsia="fr-FR"/>
        </w:rPr>
        <mc:AlternateContent>
          <mc:Choice Requires="wps">
            <w:drawing>
              <wp:anchor distT="0" distB="0" distL="114300" distR="114300" simplePos="0" relativeHeight="251682816" behindDoc="0" locked="0" layoutInCell="1" allowOverlap="1" wp14:anchorId="5DF0AF41" wp14:editId="75804BB8">
                <wp:simplePos x="0" y="0"/>
                <wp:positionH relativeFrom="column">
                  <wp:posOffset>4205605</wp:posOffset>
                </wp:positionH>
                <wp:positionV relativeFrom="paragraph">
                  <wp:posOffset>188595</wp:posOffset>
                </wp:positionV>
                <wp:extent cx="2126615" cy="614045"/>
                <wp:effectExtent l="0" t="1905" r="0" b="317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6615" cy="6140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Pr="00502B9F" w:rsidRDefault="00FB2CA0" w:rsidP="00FB2CA0">
                            <w:pPr>
                              <w:rPr>
                                <w:rFonts w:ascii="Times New Roman" w:hAnsi="Times New Roman"/>
                                <w:sz w:val="20"/>
                                <w:szCs w:val="20"/>
                                <w:u w:val="single"/>
                              </w:rPr>
                            </w:pPr>
                            <w:r w:rsidRPr="00502B9F">
                              <w:rPr>
                                <w:rFonts w:ascii="Times New Roman" w:hAnsi="Times New Roman"/>
                                <w:sz w:val="20"/>
                                <w:szCs w:val="20"/>
                                <w:u w:val="single"/>
                              </w:rPr>
                              <w:t xml:space="preserve">Vision dynamique avec Mirage </w:t>
                            </w:r>
                            <w:proofErr w:type="spellStart"/>
                            <w:r w:rsidRPr="00502B9F">
                              <w:rPr>
                                <w:rFonts w:ascii="Times New Roman" w:hAnsi="Times New Roman"/>
                                <w:sz w:val="20"/>
                                <w:szCs w:val="20"/>
                                <w:u w:val="single"/>
                              </w:rPr>
                              <w:t>make</w:t>
                            </w:r>
                            <w:proofErr w:type="spellEnd"/>
                          </w:p>
                          <w:p w:rsidR="00FB2CA0" w:rsidRDefault="00FB2CA0" w:rsidP="00FB2C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F0AF41" id="Text Box 29" o:spid="_x0000_s1032" type="#_x0000_t202" style="position:absolute;margin-left:331.15pt;margin-top:14.85pt;width:167.45pt;height:48.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BghgIAABgFAAAOAAAAZHJzL2Uyb0RvYy54bWysVNmO2yAUfa/Uf0C8Z7zU8cTWOKNZmqrS&#10;dJFm+gEEcIyKgQKJPa36773gJJPpIlVV/YBZLucu51wuLsdeoh23TmjV4OwsxYgrqplQmwZ/eljN&#10;Fhg5TxQjUive4Efu8OXy5YuLwdQ8152WjFsEIMrVg2lw572pk8TRjvfEnWnDFRy22vbEw9JuEmbJ&#10;AOi9TPI0LZNBW2asptw52L2dDvEy4rctp/5D2zrukWwwxObjaOO4DmOyvCD1xhLTCboPg/xDFD0R&#10;CpweoW6JJ2hrxS9QvaBWO936M6r7RLetoDzmANlk6U/Z3HfE8JgLFMeZY5nc/4Ol73cfLRKswa8y&#10;jBTpgaMHPnp0rUeUV6E+g3E1mN0bMPQj7APPMVdn7jT97JDSNx1RG35lrR46ThjEl4WbycnVCccF&#10;kPXwTjPwQ7ZeR6CxtX0oHpQDATrw9HjkJsRCYTPP8rLM5hhROCuzIi3m0QWpD7eNdf4N1z0KkwZb&#10;4D6ik92d8yEaUh9MgjOnpWArIWVc2M36Rlq0I6CTVfz26M/MpArGSodrE+K0A0GCj3AWwo28f6uy&#10;vEiv82q2Khfns2JVzGfVebqYpVl1XZVpURW3q+8hwKyoO8EYV3dC8YMGs+LvON53w6SeqEI0NLia&#10;5/OJoj8mmcbvd0n2wkNLStE3eHE0InUg9rVikDapPRFymifPw49Vhhoc/rEqUQaB+UkDflyPUXFl&#10;8B4kstbsEXRhNdAG5MNzApNO268YDdCaDXZftsRyjORbBdqqsqIIvRwXxfw8h4U9PVmfnhBFAarB&#10;HqNpeuOn/t8aKzYdeJrUrPQV6LEVUSpPUe1VDO0Xc9o/FaG/T9fR6ulBW/4AAAD//wMAUEsDBBQA&#10;BgAIAAAAIQCm4NX93gAAAAoBAAAPAAAAZHJzL2Rvd25yZXYueG1sTI9BTsMwEEX3SNzBGiQ2iDqY&#10;4pAQpwIkULctPYCTTJOIeBzFbpPenmEFy9F/+v9NsVncIM44hd6TgYdVAgKp9k1PrYHD18f9M4gQ&#10;LTV28IQGLhhgU15fFTZv/Ew7PO9jK7iEQm4NdDGOuZSh7tDZsPIjEmdHPzkb+Zxa2Ux25nI3SJUk&#10;WjrbEy90dsT3Duvv/ckZOG7nu6dsrj7jId2t9Zvt08pfjLm9WV5fQERc4h8Mv/qsDiU7Vf5ETRCD&#10;Aa3VI6MGVJaCYCDLUgWiYlLpNciykP9fKH8AAAD//wMAUEsBAi0AFAAGAAgAAAAhALaDOJL+AAAA&#10;4QEAABMAAAAAAAAAAAAAAAAAAAAAAFtDb250ZW50X1R5cGVzXS54bWxQSwECLQAUAAYACAAAACEA&#10;OP0h/9YAAACUAQAACwAAAAAAAAAAAAAAAAAvAQAAX3JlbHMvLnJlbHNQSwECLQAUAAYACAAAACEA&#10;Q5IgYIYCAAAYBQAADgAAAAAAAAAAAAAAAAAuAgAAZHJzL2Uyb0RvYy54bWxQSwECLQAUAAYACAAA&#10;ACEApuDV/d4AAAAKAQAADwAAAAAAAAAAAAAAAADgBAAAZHJzL2Rvd25yZXYueG1sUEsFBgAAAAAE&#10;AAQA8wAAAOsFAAAAAA==&#10;" stroked="f">
                <v:textbox>
                  <w:txbxContent>
                    <w:p w:rsidR="00FB2CA0" w:rsidRPr="00502B9F" w:rsidRDefault="00FB2CA0" w:rsidP="00FB2CA0">
                      <w:pPr>
                        <w:rPr>
                          <w:rFonts w:ascii="Times New Roman" w:hAnsi="Times New Roman"/>
                          <w:sz w:val="20"/>
                          <w:szCs w:val="20"/>
                          <w:u w:val="single"/>
                        </w:rPr>
                      </w:pPr>
                      <w:r w:rsidRPr="00502B9F">
                        <w:rPr>
                          <w:rFonts w:ascii="Times New Roman" w:hAnsi="Times New Roman"/>
                          <w:sz w:val="20"/>
                          <w:szCs w:val="20"/>
                          <w:u w:val="single"/>
                        </w:rPr>
                        <w:t xml:space="preserve">Vision dynamique avec Mirage </w:t>
                      </w:r>
                      <w:proofErr w:type="spellStart"/>
                      <w:r w:rsidRPr="00502B9F">
                        <w:rPr>
                          <w:rFonts w:ascii="Times New Roman" w:hAnsi="Times New Roman"/>
                          <w:sz w:val="20"/>
                          <w:szCs w:val="20"/>
                          <w:u w:val="single"/>
                        </w:rPr>
                        <w:t>make</w:t>
                      </w:r>
                      <w:proofErr w:type="spellEnd"/>
                    </w:p>
                    <w:p w:rsidR="00FB2CA0" w:rsidRDefault="00FB2CA0" w:rsidP="00FB2CA0"/>
                  </w:txbxContent>
                </v:textbox>
              </v:shape>
            </w:pict>
          </mc:Fallback>
        </mc:AlternateContent>
      </w:r>
    </w:p>
    <w:p w:rsidR="00FB2CA0" w:rsidRDefault="00FB2CA0" w:rsidP="00FB2CA0">
      <w:r>
        <w:rPr>
          <w:noProof/>
          <w:lang w:eastAsia="fr-FR"/>
        </w:rPr>
        <w:drawing>
          <wp:anchor distT="0" distB="0" distL="114300" distR="114300" simplePos="0" relativeHeight="251683840" behindDoc="0" locked="0" layoutInCell="1" allowOverlap="1" wp14:anchorId="37B5C647" wp14:editId="5384609E">
            <wp:simplePos x="0" y="0"/>
            <wp:positionH relativeFrom="column">
              <wp:posOffset>4770755</wp:posOffset>
            </wp:positionH>
            <wp:positionV relativeFrom="paragraph">
              <wp:posOffset>182245</wp:posOffset>
            </wp:positionV>
            <wp:extent cx="1392136" cy="1422400"/>
            <wp:effectExtent l="19050" t="0" r="0" b="0"/>
            <wp:wrapNone/>
            <wp:docPr id="32"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l="40402" t="36882" r="39932" b="27376"/>
                    <a:stretch>
                      <a:fillRect/>
                    </a:stretch>
                  </pic:blipFill>
                  <pic:spPr bwMode="auto">
                    <a:xfrm>
                      <a:off x="0" y="0"/>
                      <a:ext cx="1392136" cy="1422400"/>
                    </a:xfrm>
                    <a:prstGeom prst="rect">
                      <a:avLst/>
                    </a:prstGeom>
                    <a:noFill/>
                    <a:ln w="9525">
                      <a:noFill/>
                      <a:miter lim="800000"/>
                      <a:headEnd/>
                      <a:tailEnd/>
                    </a:ln>
                  </pic:spPr>
                </pic:pic>
              </a:graphicData>
            </a:graphic>
          </wp:anchor>
        </w:drawing>
      </w:r>
    </w:p>
    <w:p w:rsidR="00FB2CA0" w:rsidRDefault="00FB2CA0" w:rsidP="00FB2CA0"/>
    <w:p w:rsidR="00FB2CA0" w:rsidRDefault="00FB2CA0" w:rsidP="00FB2CA0"/>
    <w:p w:rsidR="00FB2CA0" w:rsidRDefault="00FB2CA0" w:rsidP="00FB2CA0"/>
    <w:p w:rsidR="00FB2CA0" w:rsidRDefault="004B7D65" w:rsidP="00FB2CA0">
      <w:r>
        <w:rPr>
          <w:noProof/>
          <w:lang w:eastAsia="fr-FR"/>
        </w:rPr>
        <mc:AlternateContent>
          <mc:Choice Requires="wps">
            <w:drawing>
              <wp:anchor distT="0" distB="0" distL="114300" distR="114300" simplePos="0" relativeHeight="251691008" behindDoc="0" locked="0" layoutInCell="1" allowOverlap="1">
                <wp:simplePos x="0" y="0"/>
                <wp:positionH relativeFrom="column">
                  <wp:posOffset>3481705</wp:posOffset>
                </wp:positionH>
                <wp:positionV relativeFrom="paragraph">
                  <wp:posOffset>212090</wp:posOffset>
                </wp:positionV>
                <wp:extent cx="0" cy="385445"/>
                <wp:effectExtent l="57150" t="12065" r="57150" b="21590"/>
                <wp:wrapNone/>
                <wp:docPr id="27"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19050">
                          <a:solidFill>
                            <a:srgbClr val="00B05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C59DDA" id="AutoShape 35" o:spid="_x0000_s1026" type="#_x0000_t32" style="position:absolute;margin-left:274.15pt;margin-top:16.7pt;width:0;height:30.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4GQwIAAHkEAAAOAAAAZHJzL2Uyb0RvYy54bWysVF1v2yAUfZ+0/4B4T2wnTptYdarOTvbS&#10;dZHa/QAC2EbDgIDGiab9911wkq3byzTtBfNx77nnHg6+uz/2Eh24dUKrEmfTFCOuqGZCtSX+8rKd&#10;LDFynihGpFa8xCfu8P36/bu7wRR8pjstGbcIQJQrBlPizntTJImjHe+Jm2rDFRw22vbEw9K2CbNk&#10;APReJrM0vUkGbZmxmnLnYLceD/E64jcNp/5z0zjukSwxcPNxtHHchzFZ35GitcR0gp5pkH9g0ROh&#10;oOgVqiaeoFcr/oDqBbXa6cZPqe4T3TSC8tgDdJOlv3Xz3BHDYy8gjjNXmdz/g6VPh51FgpV4douR&#10;Ij3c0cOr17E0mi+CQINxBcRVamdDi/Sons2jpl8dUrrqiGp5jH45GUjOQkbyJiUsnIEy++GTZhBD&#10;oEBU69jYPkCCDugYL+V0vRR+9IiOmxR258tFnkc6CSkuecY6/5HrHoVJiZ23RLSdr7RScPPaZrEK&#10;OTw6H1iR4pIQiiq9FVJGA0iFBqC+ShdpzHBaChZOQ5yz7b6SFh1I8FD6IQSNaG/CAnRNXDfGuZOr&#10;tR/tZfWrYrFOxwnbnOeeCAlz5KNs3goQUnIciPScYSQ5PKgwG2tJFbiAKNDLeTYa7NsqXW2Wm2U+&#10;yWc3m0me1vXkYVvlk5ttdruo53VV1dn30FaWF51gjKvQ2cXsWf53Zjo/u9GmV7tfNUzeokexgezl&#10;G0lHVwQjjJbaa3ba2dBdMAj4Owaf32J4QL+uY9TPP8b6BwAAAP//AwBQSwMEFAAGAAgAAAAhADGy&#10;5evfAAAACQEAAA8AAABkcnMvZG93bnJldi54bWxMj8FKw0AQhu+C77CM4M1ualJpYybFCipIobQV&#10;8ThNxiSYnY3ZbRPf3hUPepyZj3++P1uOplUn7l1jBWE6iUCxFLZspEJ42T9czUE5T1JSa4URvtjB&#10;Mj8/yygt7SBbPu18pUKIuJQQau+7VGtX1GzITWzHEm7vtjfkw9hXuuxpCOGm1ddRdKMNNRI+1NTx&#10;fc3Fx+5oEJ5Wr8NmjGd28/xYdG+LNWlZfSJeXox3t6A8j/4Phh/9oA55cDrYo5ROtQizZB4HFCGO&#10;E1AB+F0cEBbJFHSe6f8N8m8AAAD//wMAUEsBAi0AFAAGAAgAAAAhALaDOJL+AAAA4QEAABMAAAAA&#10;AAAAAAAAAAAAAAAAAFtDb250ZW50X1R5cGVzXS54bWxQSwECLQAUAAYACAAAACEAOP0h/9YAAACU&#10;AQAACwAAAAAAAAAAAAAAAAAvAQAAX3JlbHMvLnJlbHNQSwECLQAUAAYACAAAACEA6w0+BkMCAAB5&#10;BAAADgAAAAAAAAAAAAAAAAAuAgAAZHJzL2Uyb0RvYy54bWxQSwECLQAUAAYACAAAACEAMbLl698A&#10;AAAJAQAADwAAAAAAAAAAAAAAAACdBAAAZHJzL2Rvd25yZXYueG1sUEsFBgAAAAAEAAQA8wAAAKkF&#10;AAAAAA==&#10;" strokecolor="#00b050" strokeweight="1.5pt">
                <v:stroke dashstyle="1 1" endarrow="block"/>
              </v:shape>
            </w:pict>
          </mc:Fallback>
        </mc:AlternateContent>
      </w:r>
      <w:r>
        <w:rPr>
          <w:noProof/>
          <w:lang w:eastAsia="fr-FR"/>
        </w:rPr>
        <mc:AlternateContent>
          <mc:Choice Requires="wps">
            <w:drawing>
              <wp:anchor distT="0" distB="0" distL="114300" distR="114300" simplePos="0" relativeHeight="251689984" behindDoc="0" locked="0" layoutInCell="1" allowOverlap="1">
                <wp:simplePos x="0" y="0"/>
                <wp:positionH relativeFrom="column">
                  <wp:posOffset>3404870</wp:posOffset>
                </wp:positionH>
                <wp:positionV relativeFrom="paragraph">
                  <wp:posOffset>11430</wp:posOffset>
                </wp:positionV>
                <wp:extent cx="137795" cy="224155"/>
                <wp:effectExtent l="18415" t="11430" r="15240" b="12065"/>
                <wp:wrapNone/>
                <wp:docPr id="25"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24155"/>
                        </a:xfrm>
                        <a:prstGeom prst="ellipse">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A5F8896" id="Oval 34" o:spid="_x0000_s1026" style="position:absolute;margin-left:268.1pt;margin-top:.9pt;width:10.85pt;height:17.6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ccwIAAO4EAAAOAAAAZHJzL2Uyb0RvYy54bWysVF1v2jAUfZ+0/2D5neajoUDUUHUEpknd&#10;WqnbDzC2Q6w5tmcbQjftv+/aAQbryzSNB3Ode318zv3w7d2+k2jHrRNaVTi7SjHiimom1KbCXz6v&#10;RlOMnCeKEakVr/ALd/hu/vbNbW9KnutWS8YtAhDlyt5UuPXelEniaMs74q604QqcjbYd8bC1m4RZ&#10;0gN6J5M8TW+SXltmrKbcOfhaD048j/hNw6l/bBrHPZIVBm4+rjau67Am81tSbiwxraAHGuQfWHRE&#10;KLj0BFUTT9DWildQnaBWO934K6q7RDeNoDxqADVZ+oea55YYHrVAcpw5pcn9P1j6afdkkWAVzscY&#10;KdJBjR53RKLrIuSmN66EkGfzZIM6Zx40/eqQ0ouWqA2/t1b3LScMGGUhPrk4EDYOjqJ1/1EzQCZb&#10;r2Oa9o3tAiAkAO1jNV5O1eB7jyh8zK4nkxmQouDK8yIbj+MNpDweNtb591x3KBgV5lIK40K+SEl2&#10;D84HPqQ8RoXPSq+ElLHmUqEe7pil4zSecFoKFrxRp92sF9IiSATQSt+FoAHtIszqrWIRLeRgebA9&#10;EXKw4XapAh5IAj4Ha+iLH7N0tpwup8WoyG+WoyKt69H9alGMblbZZFxf14tFnf0M1LKibAVjXAV2&#10;xx7Nir/rgcO0DN116tILFe5c7Cr+XotNLmnEzIKq439UF4sf6j30zVqzF6i91cPQwSMBRqvtd4x6&#10;GLgKu29bYjlG8oOC/pllRREmNG6K8SSHjT33rM89RFGAqrDHaDAXfpjqrbFi08JNWSyr0vfQc42I&#10;zRD6cWB16FQYqqjg8ACEqT3fx6jfz9T8FwAAAP//AwBQSwMEFAAGAAgAAAAhANu+v1LcAAAACAEA&#10;AA8AAABkcnMvZG93bnJldi54bWxMj0FOwzAQRfdI3MEaJHbUaaK0NMSpChILlm1zADeZJmntcWS7&#10;abg9wwqWo/f15/1yO1sjJvRhcKRguUhAIDWuHahTUB8/X15BhKip1cYRKvjGANvq8aHURevutMfp&#10;EDvBJRQKraCPcSykDE2PVoeFG5GYnZ23OvLpO9l6fedya2SaJCtp9UD8odcjfvTYXA83q+Bad/V+&#10;96W9yXx895fNVF/Ss1LPT/PuDUTEOf6F4Vef1aFip5O7URuEUZBnq5SjDHgB8zxfb0CcFGTrJciq&#10;lP8HVD8AAAD//wMAUEsBAi0AFAAGAAgAAAAhALaDOJL+AAAA4QEAABMAAAAAAAAAAAAAAAAAAAAA&#10;AFtDb250ZW50X1R5cGVzXS54bWxQSwECLQAUAAYACAAAACEAOP0h/9YAAACUAQAACwAAAAAAAAAA&#10;AAAAAAAvAQAAX3JlbHMvLnJlbHNQSwECLQAUAAYACAAAACEAf7q+HHMCAADuBAAADgAAAAAAAAAA&#10;AAAAAAAuAgAAZHJzL2Uyb0RvYy54bWxQSwECLQAUAAYACAAAACEA276/UtwAAAAIAQAADwAAAAAA&#10;AAAAAAAAAADNBAAAZHJzL2Rvd25yZXYueG1sUEsFBgAAAAAEAAQA8wAAANYFAAAAAA==&#10;" filled="f" strokecolor="#00b050" strokeweight="1.5pt"/>
            </w:pict>
          </mc:Fallback>
        </mc:AlternateContent>
      </w:r>
      <w:r>
        <w:rPr>
          <w:noProof/>
          <w:lang w:eastAsia="fr-FR"/>
        </w:rPr>
        <mc:AlternateContent>
          <mc:Choice Requires="wps">
            <w:drawing>
              <wp:anchor distT="0" distB="0" distL="114300" distR="114300" simplePos="0" relativeHeight="251688960" behindDoc="0" locked="0" layoutInCell="1" allowOverlap="1">
                <wp:simplePos x="0" y="0"/>
                <wp:positionH relativeFrom="column">
                  <wp:posOffset>2135505</wp:posOffset>
                </wp:positionH>
                <wp:positionV relativeFrom="paragraph">
                  <wp:posOffset>235585</wp:posOffset>
                </wp:positionV>
                <wp:extent cx="0" cy="385445"/>
                <wp:effectExtent l="63500" t="16510" r="60325" b="26670"/>
                <wp:wrapNone/>
                <wp:docPr id="24"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5445"/>
                        </a:xfrm>
                        <a:prstGeom prst="straightConnector1">
                          <a:avLst/>
                        </a:prstGeom>
                        <a:noFill/>
                        <a:ln w="19050">
                          <a:solidFill>
                            <a:srgbClr val="FF0000"/>
                          </a:solidFill>
                          <a:prstDash val="sys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E5F149" id="AutoShape 33" o:spid="_x0000_s1026" type="#_x0000_t32" style="position:absolute;margin-left:168.15pt;margin-top:18.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zkeQwIAAHkEAAAOAAAAZHJzL2Uyb0RvYy54bWysVMGO2jAQvVfqP1i+QxIIW4gIq1UCvWy7&#10;SLv9AGM7xKpjW7YhoKr/3rEDtLSXqioHM7Zn3rwZv8ny8dRJdOTWCa1KnI1TjLiimgm1L/GXt81o&#10;jpHzRDEiteIlPnOHH1fv3y17U/CJbrVk3CIAUa7oTYlb702RJI62vCNurA1XcNlo2xEPW7tPmCU9&#10;oHcymaTpQ9Jry4zVlDsHp/VwiVcRv2k49S9N47hHssTAzcfVxnUX1mS1JMXeEtMKeqFB/oFFR4SC&#10;pDeomniCDlb8AdUJarXTjR9T3SW6aQTlsQaoJkt/q+a1JYbHWqA5ztza5P4fLP183FokWIknOUaK&#10;dPBGTwevY2o0nYYG9cYV4FeprQ0l0pN6Nc+afnVI6aolas+j99vZQHAWIpK7kLBxBtLs+k+agQ+B&#10;BLFbp8Z2ARL6gE7xUc63R+Enj+hwSOF0Op/l+SyCk+IaZ6zzH7nuUDBK7LwlYt/6SisFL69tFrOQ&#10;47PzgRUprgEhqdIbIWUUgFSoB+qLdJbGCKelYOE2+Dm731XSoiMBDW02KfwuNO7cAnRNXDv4ubOr&#10;tQ9+pLD6oFi0Wk7Y+mJ7IiTYyMe2eSugkZLjQKTjDCPJYaCCNTCXKkBBU6CWizUI7NsiXazn63k+&#10;yicP61Ge1vXoaVPlo4dN9mFWT+uqqrPvoawsL1rBGFehsqvYs/zvxHQZu0GmN7nfepjco8dmA9nr&#10;fyQdVRGEMEhqp9l5a0N1QSCg7+h8mcUwQL/uo9fPL8bqBwAAAP//AwBQSwMEFAAGAAgAAAAhAPhX&#10;/yXdAAAACQEAAA8AAABkcnMvZG93bnJldi54bWxMj01Pg0AQhu8m/ofNmHizSyWhiCyNMfHoFzZR&#10;b1OYAsrOUnbbor++YzzobT6evPNMvpxsr/Y0+s6xgfksAkVcubrjxsDq5e4iBeUDco29YzLwRR6W&#10;xelJjlntDvxM+zI0SkLYZ2igDWHItPZVSxb9zA3Estu40WKQdmx0PeJBwm2vL6Mo0RY7lgstDnTb&#10;UvVZ7qyBd1vy9+q1TLdvD5sn/LhPto82Meb8bLq5BhVoCn8w/OiLOhTitHY7rr3qDcRxEgsqxWIO&#10;SoDfwdrA1SIFXeT6/wfFEQAA//8DAFBLAQItABQABgAIAAAAIQC2gziS/gAAAOEBAAATAAAAAAAA&#10;AAAAAAAAAAAAAABbQ29udGVudF9UeXBlc10ueG1sUEsBAi0AFAAGAAgAAAAhADj9If/WAAAAlAEA&#10;AAsAAAAAAAAAAAAAAAAALwEAAF9yZWxzLy5yZWxzUEsBAi0AFAAGAAgAAAAhAOKfOR5DAgAAeQQA&#10;AA4AAAAAAAAAAAAAAAAALgIAAGRycy9lMm9Eb2MueG1sUEsBAi0AFAAGAAgAAAAhAPhX/yXdAAAA&#10;CQEAAA8AAAAAAAAAAAAAAAAAnQQAAGRycy9kb3ducmV2LnhtbFBLBQYAAAAABAAEAPMAAACnBQAA&#10;AAA=&#10;" strokecolor="red" strokeweight="1.5pt">
                <v:stroke dashstyle="1 1" endarrow="block"/>
              </v:shape>
            </w:pict>
          </mc:Fallback>
        </mc:AlternateContent>
      </w:r>
      <w:r>
        <w:rPr>
          <w:noProof/>
          <w:lang w:eastAsia="fr-FR"/>
        </w:rPr>
        <mc:AlternateContent>
          <mc:Choice Requires="wps">
            <w:drawing>
              <wp:anchor distT="0" distB="0" distL="114300" distR="114300" simplePos="0" relativeHeight="251686912" behindDoc="0" locked="0" layoutInCell="1" allowOverlap="1">
                <wp:simplePos x="0" y="0"/>
                <wp:positionH relativeFrom="column">
                  <wp:posOffset>2059305</wp:posOffset>
                </wp:positionH>
                <wp:positionV relativeFrom="paragraph">
                  <wp:posOffset>11430</wp:posOffset>
                </wp:positionV>
                <wp:extent cx="137795" cy="224155"/>
                <wp:effectExtent l="15875" t="11430" r="17780" b="12065"/>
                <wp:wrapNone/>
                <wp:docPr id="23"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2C82FAC" id="Oval 31" o:spid="_x0000_s1026" style="position:absolute;margin-left:162.15pt;margin-top:.9pt;width:10.85pt;height:17.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1fcgIAAO4EAAAOAAAAZHJzL2Uyb0RvYy54bWysVN1u2yAUvp+0d0Dcp/6J0zRWnaqK42nS&#10;tlbq9gAEcIyGgQGJ00179x1wkjXrzTTNF/gczuHwfeeH27tDL9GeWye0qnB2lWLEFdVMqG2Fv3xu&#10;JjcYOU8UI1IrXuFn7vDd8u2b28GUPNedloxbBEGUKwdT4c57UyaJox3vibvShiswttr2xINqtwmz&#10;ZIDovUzyNL1OBm2ZsZpy52C3Ho14GeO3Laf+oW0d90hWGLD5uNq4bsKaLG9JubXEdIIeYZB/QNET&#10;oeDSc6iaeIJ2VrwK1QtqtdOtv6K6T3TbCsojB2CTpX+weeqI4ZELJMeZc5rc/wtLP+0fLRKswvkU&#10;I0V6qNHDnkg0zUJuBuNKcHkyjzawc+aDpl8dUnrVEbXl99bqoeOEAaLon1wcCIqDo2gzfNQMIpOd&#10;1zFNh9b2ISAkAB1iNZ7P1eAHjyhsZtP5fDHDiIIpz4tsNguIElKeDhvr/DuuexSECnMphXEhX6Qk&#10;+w/Oj94nr7CtdCOkjDWXCg1wxyKdpfGE01KwYI087XazkhZBIircNCl8x7sv3KzeKRajhRysj7In&#10;Qo4yYJUqxANKgOcojX3xY5Eu1jfrm2JS5NfrSZHW9eS+WRWT6yabz+ppvVrV2c8ALSvKTjDGVUB3&#10;6tGs+LseOE7L2F3nLr1g4S7JNvC9Jptcwoh1AFanf2QXix/qPfbNRrNnqL3V49DBIwFCp+13jAYY&#10;uAq7bztiOUbyvYL+WWRFESY0KsVsnoNiX1o2Ly1EUQhVYY/RKK78ONU7Y8W2g5uyWFal76HnWhGb&#10;IfTjiApwBwWGKjI4PgBhal/q0ev3M7X8BQAA//8DAFBLAwQUAAYACAAAACEADmK7nN4AAAAIAQAA&#10;DwAAAGRycy9kb3ducmV2LnhtbEyPzU7DMBCE70i8g7VI3KjTpCooxKkqJASHcmhB5bqNt3GEf6LY&#10;bVKenuUEtx3NaPabajU5K840xC54BfNZBoJ8E3TnWwUf7893DyBiQq/RBk8KLhRhVV9fVVjqMPot&#10;nXepFVziY4kKTEp9KWVsDDmMs9CTZ+8YBoeJ5dBKPeDI5c7KPMuW0mHn+YPBnp4MNV+7k1Ow33y/&#10;vRytkSbH7WXvXsdN+FwrdXszrR9BJJrSXxh+8RkdamY6hJPXUVgFRb4oOMoGL2C/WCx524GP+znI&#10;upL/B9Q/AAAA//8DAFBLAQItABQABgAIAAAAIQC2gziS/gAAAOEBAAATAAAAAAAAAAAAAAAAAAAA&#10;AABbQ29udGVudF9UeXBlc10ueG1sUEsBAi0AFAAGAAgAAAAhADj9If/WAAAAlAEAAAsAAAAAAAAA&#10;AAAAAAAALwEAAF9yZWxzLy5yZWxzUEsBAi0AFAAGAAgAAAAhAMa+PV9yAgAA7gQAAA4AAAAAAAAA&#10;AAAAAAAALgIAAGRycy9lMm9Eb2MueG1sUEsBAi0AFAAGAAgAAAAhAA5iu5zeAAAACAEAAA8AAAAA&#10;AAAAAAAAAAAAzAQAAGRycy9kb3ducmV2LnhtbFBLBQYAAAAABAAEAPMAAADXBQAAAAA=&#10;" filled="f" strokecolor="red" strokeweight="1.5pt"/>
            </w:pict>
          </mc:Fallback>
        </mc:AlternateContent>
      </w:r>
    </w:p>
    <w:p w:rsidR="00FB2CA0" w:rsidRDefault="00BC170C" w:rsidP="00FB2CA0">
      <w:r>
        <w:rPr>
          <w:noProof/>
          <w:lang w:eastAsia="fr-FR"/>
        </w:rPr>
        <mc:AlternateContent>
          <mc:Choice Requires="wpg">
            <w:drawing>
              <wp:anchor distT="0" distB="0" distL="114300" distR="114300" simplePos="0" relativeHeight="251680768" behindDoc="0" locked="0" layoutInCell="1" allowOverlap="1" wp14:anchorId="58DD91EC" wp14:editId="4733E27A">
                <wp:simplePos x="0" y="0"/>
                <wp:positionH relativeFrom="column">
                  <wp:posOffset>245110</wp:posOffset>
                </wp:positionH>
                <wp:positionV relativeFrom="paragraph">
                  <wp:posOffset>273050</wp:posOffset>
                </wp:positionV>
                <wp:extent cx="4964430" cy="433070"/>
                <wp:effectExtent l="13970" t="10795" r="12700" b="13335"/>
                <wp:wrapNone/>
                <wp:docPr id="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4430" cy="433070"/>
                          <a:chOff x="1792" y="14960"/>
                          <a:chExt cx="7818" cy="682"/>
                        </a:xfrm>
                      </wpg:grpSpPr>
                      <wpg:grpSp>
                        <wpg:cNvPr id="6" name="Group 15"/>
                        <wpg:cNvGrpSpPr>
                          <a:grpSpLocks/>
                        </wpg:cNvGrpSpPr>
                        <wpg:grpSpPr bwMode="auto">
                          <a:xfrm>
                            <a:off x="2700" y="15040"/>
                            <a:ext cx="5745" cy="190"/>
                            <a:chOff x="2700" y="15040"/>
                            <a:chExt cx="5745" cy="190"/>
                          </a:xfrm>
                        </wpg:grpSpPr>
                        <wps:wsp>
                          <wps:cNvPr id="8" name="AutoShape 16"/>
                          <wps:cNvCnPr>
                            <a:cxnSpLocks noChangeShapeType="1"/>
                          </wps:cNvCnPr>
                          <wps:spPr bwMode="auto">
                            <a:xfrm>
                              <a:off x="2700" y="15135"/>
                              <a:ext cx="57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7"/>
                          <wps:cNvCnPr>
                            <a:cxnSpLocks noChangeShapeType="1"/>
                          </wps:cNvCnPr>
                          <wps:spPr bwMode="auto">
                            <a:xfrm>
                              <a:off x="2700" y="15045"/>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18"/>
                          <wps:cNvCnPr>
                            <a:cxnSpLocks noChangeShapeType="1"/>
                          </wps:cNvCnPr>
                          <wps:spPr bwMode="auto">
                            <a:xfrm>
                              <a:off x="3360" y="15045"/>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AutoShape 19"/>
                          <wps:cNvCnPr>
                            <a:cxnSpLocks noChangeShapeType="1"/>
                          </wps:cNvCnPr>
                          <wps:spPr bwMode="auto">
                            <a:xfrm>
                              <a:off x="4070" y="15045"/>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AutoShape 20"/>
                          <wps:cNvCnPr>
                            <a:cxnSpLocks noChangeShapeType="1"/>
                          </wps:cNvCnPr>
                          <wps:spPr bwMode="auto">
                            <a:xfrm>
                              <a:off x="4780" y="15045"/>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AutoShape 21"/>
                          <wps:cNvCnPr>
                            <a:cxnSpLocks noChangeShapeType="1"/>
                          </wps:cNvCnPr>
                          <wps:spPr bwMode="auto">
                            <a:xfrm>
                              <a:off x="5490" y="15045"/>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AutoShape 22"/>
                          <wps:cNvCnPr>
                            <a:cxnSpLocks noChangeShapeType="1"/>
                          </wps:cNvCnPr>
                          <wps:spPr bwMode="auto">
                            <a:xfrm>
                              <a:off x="6210" y="15045"/>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23"/>
                          <wps:cNvCnPr>
                            <a:cxnSpLocks noChangeShapeType="1"/>
                          </wps:cNvCnPr>
                          <wps:spPr bwMode="auto">
                            <a:xfrm>
                              <a:off x="6900" y="15040"/>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AutoShape 24"/>
                          <wps:cNvCnPr>
                            <a:cxnSpLocks noChangeShapeType="1"/>
                          </wps:cNvCnPr>
                          <wps:spPr bwMode="auto">
                            <a:xfrm>
                              <a:off x="7540" y="15045"/>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Text Box 25"/>
                        <wps:cNvSpPr txBox="1">
                          <a:spLocks noChangeArrowheads="1"/>
                        </wps:cNvSpPr>
                        <wps:spPr bwMode="auto">
                          <a:xfrm>
                            <a:off x="1792" y="14960"/>
                            <a:ext cx="805" cy="341"/>
                          </a:xfrm>
                          <a:prstGeom prst="rect">
                            <a:avLst/>
                          </a:prstGeom>
                          <a:solidFill>
                            <a:srgbClr val="FFFFFF"/>
                          </a:solidFill>
                          <a:ln w="9525">
                            <a:solidFill>
                              <a:schemeClr val="bg1">
                                <a:lumMod val="100000"/>
                                <a:lumOff val="0"/>
                              </a:schemeClr>
                            </a:solidFill>
                            <a:miter lim="800000"/>
                            <a:headEnd/>
                            <a:tailEnd/>
                          </a:ln>
                        </wps:spPr>
                        <wps:txbx>
                          <w:txbxContent>
                            <w:p w:rsidR="00FB2CA0" w:rsidRPr="009E3D1C" w:rsidRDefault="00FB2CA0" w:rsidP="00FB2CA0">
                              <w:pPr>
                                <w:rPr>
                                  <w:rFonts w:ascii="Times New Roman" w:hAnsi="Times New Roman"/>
                                  <w:sz w:val="20"/>
                                  <w:szCs w:val="20"/>
                                </w:rPr>
                              </w:pPr>
                              <w:proofErr w:type="gramStart"/>
                              <w:r w:rsidRPr="009E3D1C">
                                <w:rPr>
                                  <w:rFonts w:ascii="Times New Roman" w:hAnsi="Times New Roman"/>
                                  <w:sz w:val="20"/>
                                  <w:szCs w:val="20"/>
                                </w:rPr>
                                <w:t>base</w:t>
                              </w:r>
                              <w:proofErr w:type="gramEnd"/>
                            </w:p>
                          </w:txbxContent>
                        </wps:txbx>
                        <wps:bodyPr rot="0" vert="horz" wrap="square" lIns="91440" tIns="45720" rIns="91440" bIns="45720" anchor="t" anchorCtr="0" upright="1">
                          <a:noAutofit/>
                        </wps:bodyPr>
                      </wps:wsp>
                      <wps:wsp>
                        <wps:cNvPr id="20" name="Text Box 26"/>
                        <wps:cNvSpPr txBox="1">
                          <a:spLocks noChangeArrowheads="1"/>
                        </wps:cNvSpPr>
                        <wps:spPr bwMode="auto">
                          <a:xfrm>
                            <a:off x="8505" y="14960"/>
                            <a:ext cx="1105" cy="341"/>
                          </a:xfrm>
                          <a:prstGeom prst="rect">
                            <a:avLst/>
                          </a:prstGeom>
                          <a:solidFill>
                            <a:srgbClr val="FFFFFF"/>
                          </a:solidFill>
                          <a:ln w="9525">
                            <a:solidFill>
                              <a:schemeClr val="bg1">
                                <a:lumMod val="100000"/>
                                <a:lumOff val="0"/>
                              </a:schemeClr>
                            </a:solidFill>
                            <a:miter lim="800000"/>
                            <a:headEnd/>
                            <a:tailEnd/>
                          </a:ln>
                        </wps:spPr>
                        <wps:txbx>
                          <w:txbxContent>
                            <w:p w:rsidR="00FB2CA0" w:rsidRPr="009E3D1C" w:rsidRDefault="00FB2CA0" w:rsidP="00FB2CA0">
                              <w:pPr>
                                <w:rPr>
                                  <w:rFonts w:ascii="Times New Roman" w:hAnsi="Times New Roman"/>
                                  <w:sz w:val="20"/>
                                  <w:szCs w:val="20"/>
                                </w:rPr>
                              </w:pPr>
                              <w:proofErr w:type="spellStart"/>
                              <w:proofErr w:type="gramStart"/>
                              <w:r>
                                <w:rPr>
                                  <w:rFonts w:ascii="Times New Roman" w:hAnsi="Times New Roman"/>
                                  <w:sz w:val="20"/>
                                  <w:szCs w:val="20"/>
                                </w:rPr>
                                <w:t>extrémité</w:t>
                              </w:r>
                              <w:r w:rsidRPr="009E3D1C">
                                <w:rPr>
                                  <w:rFonts w:ascii="Times New Roman" w:hAnsi="Times New Roman"/>
                                  <w:sz w:val="20"/>
                                  <w:szCs w:val="20"/>
                                </w:rPr>
                                <w:t>base</w:t>
                              </w:r>
                              <w:proofErr w:type="spellEnd"/>
                              <w:proofErr w:type="gramEnd"/>
                            </w:p>
                          </w:txbxContent>
                        </wps:txbx>
                        <wps:bodyPr rot="0" vert="horz" wrap="square" lIns="91440" tIns="45720" rIns="91440" bIns="45720" anchor="t" anchorCtr="0" upright="1">
                          <a:noAutofit/>
                        </wps:bodyPr>
                      </wps:wsp>
                      <wps:wsp>
                        <wps:cNvPr id="21" name="Text Box 27"/>
                        <wps:cNvSpPr txBox="1">
                          <a:spLocks noChangeArrowheads="1"/>
                        </wps:cNvSpPr>
                        <wps:spPr bwMode="auto">
                          <a:xfrm>
                            <a:off x="2358" y="15301"/>
                            <a:ext cx="6475" cy="341"/>
                          </a:xfrm>
                          <a:prstGeom prst="rect">
                            <a:avLst/>
                          </a:prstGeom>
                          <a:solidFill>
                            <a:srgbClr val="FFFFFF"/>
                          </a:solidFill>
                          <a:ln w="9525">
                            <a:solidFill>
                              <a:schemeClr val="bg1">
                                <a:lumMod val="100000"/>
                                <a:lumOff val="0"/>
                              </a:schemeClr>
                            </a:solidFill>
                            <a:miter lim="800000"/>
                            <a:headEnd/>
                            <a:tailEnd/>
                          </a:ln>
                        </wps:spPr>
                        <wps:txbx>
                          <w:txbxContent>
                            <w:p w:rsidR="00FB2CA0" w:rsidRPr="009E3D1C" w:rsidRDefault="00FB2CA0" w:rsidP="00FB2CA0">
                              <w:pPr>
                                <w:rPr>
                                  <w:rFonts w:ascii="Times New Roman" w:hAnsi="Times New Roman"/>
                                  <w:sz w:val="18"/>
                                  <w:szCs w:val="18"/>
                                </w:rPr>
                              </w:pPr>
                              <w:r w:rsidRPr="009E3D1C">
                                <w:rPr>
                                  <w:rFonts w:ascii="Times New Roman" w:hAnsi="Times New Roman"/>
                                  <w:sz w:val="18"/>
                                  <w:szCs w:val="18"/>
                                </w:rPr>
                                <w:t>20</w:t>
                              </w:r>
                              <w:r>
                                <w:rPr>
                                  <w:rFonts w:ascii="Times New Roman" w:hAnsi="Times New Roman"/>
                                  <w:sz w:val="18"/>
                                  <w:szCs w:val="18"/>
                                </w:rPr>
                                <w:t>.</w:t>
                              </w:r>
                              <w:r w:rsidRPr="009E3D1C">
                                <w:rPr>
                                  <w:rFonts w:ascii="Times New Roman" w:hAnsi="Times New Roman"/>
                                  <w:sz w:val="18"/>
                                  <w:szCs w:val="18"/>
                                </w:rPr>
                                <w:t>000</w:t>
                              </w:r>
                              <w:r>
                                <w:rPr>
                                  <w:rFonts w:ascii="Times New Roman" w:hAnsi="Times New Roman"/>
                                  <w:sz w:val="18"/>
                                  <w:szCs w:val="18"/>
                                </w:rPr>
                                <w:t xml:space="preserve">   10.000      5.000      4.000      3.000       1.500        500         250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DD91EC" id="Group 14" o:spid="_x0000_s1033" style="position:absolute;margin-left:19.3pt;margin-top:21.5pt;width:390.9pt;height:34.1pt;z-index:251680768" coordorigin="1792,14960" coordsize="7818,6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5qr/QQAAFQlAAAOAAAAZHJzL2Uyb0RvYy54bWzsWttu4zYQfS/QfyD07ljUxZKFOIvUdoIC&#10;2zbAph9AS7QkVCJVio6dFv33DklJvm/TDVZAAPlBJsXrDA+Hwzm6/bQrC/RCRZ1zNrPwjW0hymKe&#10;5CydWb8/P4xCC9WSsIQUnNGZ9Upr69Pdjz/cbquIOjzjRUIFgk5YHW2rmZVJWUXjcR1ntCT1Da8o&#10;g8I1FyWRkBXpOBFkC72Xxdix7cl4y0VSCR7Tuoa3C1No3en+12say9/W65pKVMwsmJvUT6GfK/Uc&#10;392SKBWkyvK4mQb5hlmUJGcwaNfVgkiCNiI/66rMY8FrvpY3MS/HfL3OY6plAGmwfSLNo+CbSsuS&#10;Rtu06tQEqj3R0zd3G//68iRQnsws30KMlLBEelSEPaWbbZVGUOVRVF+qJ2EEhORnHv9RQ/H4tFzl&#10;U1MZrba/8AT6IxvJtW52a1GqLkBqtNNL8NotAd1JFMNLbzrxPBdWKoYyz3XtoFmjOIOFVM1wMHUs&#10;BKUY6naFy6Z9EGJAnGo8CR0lwZhEZlw912ZuRjCd6WRs1DA5UYP/vdXgBDaIq+Txba+Rp9WGH3iw&#10;LEoaPO1EbfRwqV2ctXo4a3lVD7Dv6j206vdB60tGKqoRWyvcNDqFFTHQugco6CoIT4xedbU5M9iK&#10;d6zBFmJ8nhGWUl37+bUCHGG9nNvqoInK1ADM/8TagbKwq5eUROdK1iruFEWiStTykfISqcTMqqUg&#10;eZrJOWcMDAsXWMOavHyupUFa20ChnPGHvCjgPYkKhrYza+o7vm5Q8yJPVKEqq0W6mhcCvRBlofSv&#10;ge1RNbAELNGdZZQkyyYtSV5AGkmtIClyUFlBLTVaSRMLFRSMskqZ6RVMjQhyw4SblDFSf0/t6TJc&#10;ht7IcybLkWcvFqP7h7k3mjzgwF+4i/l8gf9Rk8delOVJQpmaf2swsfc21DSm25i6zmR2ihof9673&#10;Lky2/deThl1sllzt2zpa8eT1SSjpVA6AbF5/d0RPLyA6UFpW0wDg94poG4yEhkaL6MZ84lC//4CA&#10;HuB64AP9r7P9sgHG+AJew17x6rpwWLfH3IDXwbwah/0KXsHDO/MYpr3i1VOe54DXwR04vmBewat3&#10;jldHe5O9+QNeEA54HdzX0xDCFbx2l/39jczR96ve8Op7cKMd7OtgX99kX7uozAFedXinN7xOHDzg&#10;dbCvb7SvwQV/wO3Vf51Mr4cVAcg6pjjEB4Zwlo79q5j56X3LaQiAnuJZgQ/B78Ef+PD+wJ5m6SkU&#10;i7tY7LOKf/7Edwji7PtQrCKukNzBe0Uh6JC74a86juFeCL5VYXUgP45IBsN5KRfjTSTDJWaqDcmG&#10;dkPkuJ4ZoqWlzlgGAdTC13iFI1rgiD140D8lOoR8j6p9lYBQVCvtKIhVapRUbEqg7wwtgTtaAriM&#10;TakIKENXtGO1XZyPXOYS+N0iL2dWeNDLBRJjH/M9ifHL3WqnrVQXYDdRfyS4oXOBfoZExsVfwHwA&#10;lQtMzZ8bIoAHKX5msKZT7CnbInXG8wO4mSNxWLI6LCEshq5mlrSQSc6l4Ys3lVDsT4sixpUvus41&#10;9aMwYmbVOxWhpDG2e4//Q3KtP/yHvgL5MTPb4h/jYQO8ewN0EfthAxywyxC4ONsAnakALq6/DeC4&#10;PjhSmsp3bW3m9yzzxAuGE+C9J0BHAXyUDaC9Ifh0Rx+MzWdG6tugw7w+MfYfQ939CwAA//8DAFBL&#10;AwQUAAYACAAAACEAXKpUKt8AAAAJAQAADwAAAGRycy9kb3ducmV2LnhtbEyPTUvDQBCG74L/YRnB&#10;m9181BJiNqUU9VQEW0G8TbPTJDS7G7LbJP33jid7HN6Hd563WM+mEyMNvnVWQbyIQJCtnG5treDr&#10;8PaUgfABrcbOWVJwJQ/r8v6uwFy7yX7SuA+14BLrc1TQhNDnUvqqIYN+4XqynJ3cYDDwOdRSDzhx&#10;uelkEkUrabC1/KHBnrYNVef9xSh4n3DapPHruDufttefw/PH9y4mpR4f5s0LiEBz+IfhT5/VoWSn&#10;o7tY7UWnIM1WTCpYpjyJ8yyJliCODMZxArIs5O2C8hcAAP//AwBQSwECLQAUAAYACAAAACEAtoM4&#10;kv4AAADhAQAAEwAAAAAAAAAAAAAAAAAAAAAAW0NvbnRlbnRfVHlwZXNdLnhtbFBLAQItABQABgAI&#10;AAAAIQA4/SH/1gAAAJQBAAALAAAAAAAAAAAAAAAAAC8BAABfcmVscy8ucmVsc1BLAQItABQABgAI&#10;AAAAIQAO05qr/QQAAFQlAAAOAAAAAAAAAAAAAAAAAC4CAABkcnMvZTJvRG9jLnhtbFBLAQItABQA&#10;BgAIAAAAIQBcqlQq3wAAAAkBAAAPAAAAAAAAAAAAAAAAAFcHAABkcnMvZG93bnJldi54bWxQSwUG&#10;AAAAAAQABADzAAAAYwgAAAAA&#10;">
                <v:group id="Group 15" o:spid="_x0000_s1034" style="position:absolute;left:2700;top:15040;width:5745;height:190" coordorigin="2700,15040" coordsize="5745,1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AutoShape 16" o:spid="_x0000_s1035" type="#_x0000_t32" style="position:absolute;left:2700;top:15135;width:57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17" o:spid="_x0000_s1036" type="#_x0000_t32" style="position:absolute;left:2700;top:15045;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shape id="AutoShape 18" o:spid="_x0000_s1037" type="#_x0000_t32" style="position:absolute;left:3360;top:15045;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AutoShape 19" o:spid="_x0000_s1038" type="#_x0000_t32" style="position:absolute;left:4070;top:15045;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20" o:spid="_x0000_s1039" type="#_x0000_t32" style="position:absolute;left:4780;top:15045;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1" o:spid="_x0000_s1040" type="#_x0000_t32" style="position:absolute;left:5490;top:15045;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2" o:spid="_x0000_s1041" type="#_x0000_t32" style="position:absolute;left:6210;top:15045;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3" o:spid="_x0000_s1042" type="#_x0000_t32" style="position:absolute;left:6900;top:15040;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4" o:spid="_x0000_s1043" type="#_x0000_t32" style="position:absolute;left:7540;top:15045;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group>
                <v:shape id="Text Box 25" o:spid="_x0000_s1044" type="#_x0000_t202" style="position:absolute;left:1792;top:14960;width:80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cFCsMA&#10;AADbAAAADwAAAGRycy9kb3ducmV2LnhtbERPTWvCQBC9F/wPywi91U2lhCZ1laIoXqQ0iu1xmh2T&#10;YHY2ZNck9te7QqG3ebzPmS0GU4uOWldZVvA8iUAQ51ZXXCg47NdPryCcR9ZYWyYFV3KwmI8eZphq&#10;2/MndZkvRAhhl6KC0vsmldLlJRl0E9sQB+5kW4M+wLaQusU+hJtaTqMolgYrDg0lNrQsKT9nF6PA&#10;5VF8/HjJjl8/ckO/idar781Oqcfx8P4GwtPg/8V/7q0O8xO4/xIO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TcFCsMAAADbAAAADwAAAAAAAAAAAAAAAACYAgAAZHJzL2Rv&#10;d25yZXYueG1sUEsFBgAAAAAEAAQA9QAAAIgDAAAAAA==&#10;" strokecolor="white [3212]">
                  <v:textbox>
                    <w:txbxContent>
                      <w:p w:rsidR="00FB2CA0" w:rsidRPr="009E3D1C" w:rsidRDefault="00FB2CA0" w:rsidP="00FB2CA0">
                        <w:pPr>
                          <w:rPr>
                            <w:rFonts w:ascii="Times New Roman" w:hAnsi="Times New Roman"/>
                            <w:sz w:val="20"/>
                            <w:szCs w:val="20"/>
                          </w:rPr>
                        </w:pPr>
                        <w:proofErr w:type="gramStart"/>
                        <w:r w:rsidRPr="009E3D1C">
                          <w:rPr>
                            <w:rFonts w:ascii="Times New Roman" w:hAnsi="Times New Roman"/>
                            <w:sz w:val="20"/>
                            <w:szCs w:val="20"/>
                          </w:rPr>
                          <w:t>base</w:t>
                        </w:r>
                        <w:proofErr w:type="gramEnd"/>
                      </w:p>
                    </w:txbxContent>
                  </v:textbox>
                </v:shape>
                <v:shape id="Text Box 26" o:spid="_x0000_s1045" type="#_x0000_t202" style="position:absolute;left:8505;top:14960;width:110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FmKsEA&#10;AADbAAAADwAAAGRycy9kb3ducmV2LnhtbERPTYvCMBC9C/6HMMLeNFUWWatRFkXxImKV6nG2mW3L&#10;NpPSRK3+enNY8Ph437NFaypxo8aVlhUMBxEI4szqknMFp+O6/wXCeWSNlWVS8CAHi3m3M8NY2zsf&#10;6Jb4XIQQdjEqKLyvYyldVpBBN7A1ceB+bWPQB9jkUjd4D+GmkqMoGkuDJYeGAmtaFpT9JVejwGXR&#10;ON1/Jun5R27oOdF6ddnslProtd9TEJ5a/xb/u7dawSisD1/CD5D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hZirBAAAA2wAAAA8AAAAAAAAAAAAAAAAAmAIAAGRycy9kb3du&#10;cmV2LnhtbFBLBQYAAAAABAAEAPUAAACGAwAAAAA=&#10;" strokecolor="white [3212]">
                  <v:textbox>
                    <w:txbxContent>
                      <w:p w:rsidR="00FB2CA0" w:rsidRPr="009E3D1C" w:rsidRDefault="00FB2CA0" w:rsidP="00FB2CA0">
                        <w:pPr>
                          <w:rPr>
                            <w:rFonts w:ascii="Times New Roman" w:hAnsi="Times New Roman"/>
                            <w:sz w:val="20"/>
                            <w:szCs w:val="20"/>
                          </w:rPr>
                        </w:pPr>
                        <w:proofErr w:type="spellStart"/>
                        <w:proofErr w:type="gramStart"/>
                        <w:r>
                          <w:rPr>
                            <w:rFonts w:ascii="Times New Roman" w:hAnsi="Times New Roman"/>
                            <w:sz w:val="20"/>
                            <w:szCs w:val="20"/>
                          </w:rPr>
                          <w:t>extrémité</w:t>
                        </w:r>
                        <w:r w:rsidRPr="009E3D1C">
                          <w:rPr>
                            <w:rFonts w:ascii="Times New Roman" w:hAnsi="Times New Roman"/>
                            <w:sz w:val="20"/>
                            <w:szCs w:val="20"/>
                          </w:rPr>
                          <w:t>base</w:t>
                        </w:r>
                        <w:proofErr w:type="spellEnd"/>
                        <w:proofErr w:type="gramEnd"/>
                      </w:p>
                    </w:txbxContent>
                  </v:textbox>
                </v:shape>
                <v:shape id="Text Box 27" o:spid="_x0000_s1046" type="#_x0000_t202" style="position:absolute;left:2358;top:15301;width:6475;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3DscMA&#10;AADbAAAADwAAAGRycy9kb3ducmV2LnhtbESPQYvCMBSE7wv+h/AEb2uqLLJWo4iy4kVkq6jHZ/Ns&#10;i81LaaJWf71ZEPY4zMw3zHjamFLcqHaFZQW9bgSCOLW64EzBbvvz+Q3CeWSNpWVS8CAH00nrY4yx&#10;tnf+pVviMxEg7GJUkHtfxVK6NCeDrmsr4uCdbW3QB1lnUtd4D3BTyn4UDaTBgsNCjhXNc0ovydUo&#10;cGk02G++kv3hJJf0HGq9OC7XSnXazWwEwlPj/8Pv9kor6Pfg70v4AXLy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3DscMAAADbAAAADwAAAAAAAAAAAAAAAACYAgAAZHJzL2Rv&#10;d25yZXYueG1sUEsFBgAAAAAEAAQA9QAAAIgDAAAAAA==&#10;" strokecolor="white [3212]">
                  <v:textbox>
                    <w:txbxContent>
                      <w:p w:rsidR="00FB2CA0" w:rsidRPr="009E3D1C" w:rsidRDefault="00FB2CA0" w:rsidP="00FB2CA0">
                        <w:pPr>
                          <w:rPr>
                            <w:rFonts w:ascii="Times New Roman" w:hAnsi="Times New Roman"/>
                            <w:sz w:val="18"/>
                            <w:szCs w:val="18"/>
                          </w:rPr>
                        </w:pPr>
                        <w:r w:rsidRPr="009E3D1C">
                          <w:rPr>
                            <w:rFonts w:ascii="Times New Roman" w:hAnsi="Times New Roman"/>
                            <w:sz w:val="18"/>
                            <w:szCs w:val="18"/>
                          </w:rPr>
                          <w:t>20</w:t>
                        </w:r>
                        <w:r>
                          <w:rPr>
                            <w:rFonts w:ascii="Times New Roman" w:hAnsi="Times New Roman"/>
                            <w:sz w:val="18"/>
                            <w:szCs w:val="18"/>
                          </w:rPr>
                          <w:t>.</w:t>
                        </w:r>
                        <w:r w:rsidRPr="009E3D1C">
                          <w:rPr>
                            <w:rFonts w:ascii="Times New Roman" w:hAnsi="Times New Roman"/>
                            <w:sz w:val="18"/>
                            <w:szCs w:val="18"/>
                          </w:rPr>
                          <w:t>000</w:t>
                        </w:r>
                        <w:r>
                          <w:rPr>
                            <w:rFonts w:ascii="Times New Roman" w:hAnsi="Times New Roman"/>
                            <w:sz w:val="18"/>
                            <w:szCs w:val="18"/>
                          </w:rPr>
                          <w:t xml:space="preserve">   10.000      5.000      4.000      3.000       1.500        500         250       </w:t>
                        </w:r>
                      </w:p>
                    </w:txbxContent>
                  </v:textbox>
                </v:shape>
              </v:group>
            </w:pict>
          </mc:Fallback>
        </mc:AlternateContent>
      </w:r>
    </w:p>
    <w:p w:rsidR="00FB2CA0" w:rsidRDefault="004B7D65" w:rsidP="00FB2CA0">
      <w:r>
        <w:rPr>
          <w:noProof/>
          <w:lang w:eastAsia="fr-FR"/>
        </w:rPr>
        <mc:AlternateContent>
          <mc:Choice Requires="wps">
            <w:drawing>
              <wp:anchor distT="0" distB="0" distL="114300" distR="114300" simplePos="0" relativeHeight="251681792" behindDoc="0" locked="0" layoutInCell="1" allowOverlap="1" wp14:anchorId="6DC95E2F" wp14:editId="612F2895">
                <wp:simplePos x="0" y="0"/>
                <wp:positionH relativeFrom="column">
                  <wp:posOffset>193040</wp:posOffset>
                </wp:positionH>
                <wp:positionV relativeFrom="paragraph">
                  <wp:posOffset>534035</wp:posOffset>
                </wp:positionV>
                <wp:extent cx="5009515" cy="296545"/>
                <wp:effectExtent l="0" t="0" r="3175" b="0"/>
                <wp:wrapNone/>
                <wp:docPr id="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9515"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Pr="009E3D1C" w:rsidRDefault="00FB2CA0" w:rsidP="00FB2CA0">
                            <w:pPr>
                              <w:rPr>
                                <w:rFonts w:ascii="Times New Roman" w:hAnsi="Times New Roman"/>
                                <w:sz w:val="20"/>
                                <w:szCs w:val="20"/>
                                <w:u w:val="single"/>
                              </w:rPr>
                            </w:pPr>
                            <w:r w:rsidRPr="009E3D1C">
                              <w:rPr>
                                <w:rFonts w:ascii="Times New Roman" w:hAnsi="Times New Roman"/>
                                <w:sz w:val="20"/>
                                <w:szCs w:val="20"/>
                                <w:u w:val="single"/>
                              </w:rPr>
                              <w:t>Vibration de la lame basilaire en fonction de sa localisation et de la fréquence du son en Hz</w:t>
                            </w:r>
                          </w:p>
                          <w:p w:rsidR="00FB2CA0" w:rsidRDefault="00FB2CA0" w:rsidP="00FB2C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C95E2F" id="Text Box 28" o:spid="_x0000_s1047" type="#_x0000_t202" style="position:absolute;margin-left:15.2pt;margin-top:42.05pt;width:394.45pt;height:23.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SJhgIAABkFAAAOAAAAZHJzL2Uyb0RvYy54bWysVNmO2yAUfa/Uf0C8Z7zIzsTWOKNZmqrS&#10;dJFm+gEEcIyKgQKJPa3m33vBSSbTRaqq+gGzXM5dzrlcXI69RDtundCqwdlZihFXVDOhNg3+/LCa&#10;LTBynihGpFa8wY/c4cvl61cXg6l5rjstGbcIQJSrB9PgzntTJ4mjHe+JO9OGKzhste2Jh6XdJMyS&#10;AdB7meRpOk8GbZmxmnLnYPd2OsTLiN+2nPqPbeu4R7LBEJuPo43jOozJ8oLUG0tMJ+g+DPIPUfRE&#10;KHB6hLolnqCtFb9A9YJa7XTrz6juE922gvKYA2STpT9lc98Rw2MuUBxnjmVy/w+Wfth9skiwBuc5&#10;Ror0wNEDHz261iPKF6E+g3E1mN0bMPQj7APPMVdn7jT94pDSNx1RG35lrR46ThjEl4WbycnVCccF&#10;kPXwXjPwQ7ZeR6CxtX0oHpQDATrw9HjkJsRCYbNM06rMSowonOXVvCzK6ILUh9vGOv+W6x6FSYMt&#10;cB/Rye7O+RANqQ8mwZnTUrCVkDIu7GZ9Iy3aEdDJKn579BdmUgVjpcO1CXHagSDBRzgL4Ubev1dZ&#10;XqTXeTVbzRfns2JVlLPqPF3M0qy6ruZpURW3q6cQYFbUnWCMqzuh+EGDWfF3HO+7YVJPVCEaGlyV&#10;eTlR9Mck0/j9LsleeGhJKfoGL45GpA7EvlEM0ia1J0JO8+Rl+LHKUIPDP1YlyiAwP2nAj+sxKi6L&#10;7Rc0stbsEYRhNfAG7MN7ApNO228YDdCbDXZft8RyjOQ7BeKqsqIIzRwXRXmew8KenqxPT4iiANVg&#10;j9E0vfHTA7A1Vmw68DTJWekrEGQrolaeo9rLGPovJrV/K0KDn66j1fOLtvwBAAD//wMAUEsDBBQA&#10;BgAIAAAAIQCZ8l9/3gAAAAkBAAAPAAAAZHJzL2Rvd25yZXYueG1sTI/RToNAEEXfTfyHzTTxxdgF&#10;wZYiS6Mmmr629gMWdgqk7Cxht4X+veOTPk7uyb1niu1se3HF0XeOFMTLCARS7UxHjYLj9+dTBsIH&#10;TUb3jlDBDT1sy/u7QufGTbTH6yE0gkvI51pBG8KQS+nrFq32SzcgcXZyo9WBz7GRZtQTl9tePkfR&#10;SlrdES+0esCPFuvz4WIVnHbT48tmqr7Ccb1PV++6W1fuptTDYn57BRFwDn8w/OqzOpTsVLkLGS96&#10;BUmUMqkgS2MQnGfxJgFRMZhEGciykP8/KH8AAAD//wMAUEsBAi0AFAAGAAgAAAAhALaDOJL+AAAA&#10;4QEAABMAAAAAAAAAAAAAAAAAAAAAAFtDb250ZW50X1R5cGVzXS54bWxQSwECLQAUAAYACAAAACEA&#10;OP0h/9YAAACUAQAACwAAAAAAAAAAAAAAAAAvAQAAX3JlbHMvLnJlbHNQSwECLQAUAAYACAAAACEA&#10;ucc0iYYCAAAZBQAADgAAAAAAAAAAAAAAAAAuAgAAZHJzL2Uyb0RvYy54bWxQSwECLQAUAAYACAAA&#10;ACEAmfJff94AAAAJAQAADwAAAAAAAAAAAAAAAADgBAAAZHJzL2Rvd25yZXYueG1sUEsFBgAAAAAE&#10;AAQA8wAAAOsFAAAAAA==&#10;" stroked="f">
                <v:textbox>
                  <w:txbxContent>
                    <w:p w:rsidR="00FB2CA0" w:rsidRPr="009E3D1C" w:rsidRDefault="00FB2CA0" w:rsidP="00FB2CA0">
                      <w:pPr>
                        <w:rPr>
                          <w:rFonts w:ascii="Times New Roman" w:hAnsi="Times New Roman"/>
                          <w:sz w:val="20"/>
                          <w:szCs w:val="20"/>
                          <w:u w:val="single"/>
                        </w:rPr>
                      </w:pPr>
                      <w:r w:rsidRPr="009E3D1C">
                        <w:rPr>
                          <w:rFonts w:ascii="Times New Roman" w:hAnsi="Times New Roman"/>
                          <w:sz w:val="20"/>
                          <w:szCs w:val="20"/>
                          <w:u w:val="single"/>
                        </w:rPr>
                        <w:t>Vibration de la lame basilaire en fonction de sa localisation et de la fréquence du son en Hz</w:t>
                      </w:r>
                    </w:p>
                    <w:p w:rsidR="00FB2CA0" w:rsidRDefault="00FB2CA0" w:rsidP="00FB2CA0"/>
                  </w:txbxContent>
                </v:textbox>
              </v:shape>
            </w:pict>
          </mc:Fallback>
        </mc:AlternateContent>
      </w:r>
      <w:r w:rsidR="00FB2CA0">
        <w:t xml:space="preserve"> </w:t>
      </w:r>
    </w:p>
    <w:p w:rsidR="00FB2CA0" w:rsidRDefault="00FB2CA0" w:rsidP="00FB2CA0">
      <w:pPr>
        <w:pStyle w:val="Paragraphedeliste"/>
      </w:pPr>
    </w:p>
    <w:p w:rsidR="00FB2CA0" w:rsidRDefault="00FB2CA0" w:rsidP="00FB2CA0">
      <w:pPr>
        <w:pStyle w:val="Paragraphedeliste"/>
      </w:pPr>
    </w:p>
    <w:p w:rsidR="00FB2CA0" w:rsidRDefault="004B7D65" w:rsidP="00FB2CA0">
      <w:r>
        <w:rPr>
          <w:noProof/>
          <w:lang w:eastAsia="fr-FR"/>
        </w:rPr>
        <mc:AlternateContent>
          <mc:Choice Requires="wps">
            <w:drawing>
              <wp:anchor distT="0" distB="0" distL="114300" distR="114300" simplePos="0" relativeHeight="251687936" behindDoc="0" locked="0" layoutInCell="1" allowOverlap="1">
                <wp:simplePos x="0" y="0"/>
                <wp:positionH relativeFrom="column">
                  <wp:posOffset>954405</wp:posOffset>
                </wp:positionH>
                <wp:positionV relativeFrom="paragraph">
                  <wp:posOffset>246380</wp:posOffset>
                </wp:positionV>
                <wp:extent cx="137795" cy="224155"/>
                <wp:effectExtent l="15875" t="10795" r="17780" b="12700"/>
                <wp:wrapNone/>
                <wp:docPr id="4" name="Oval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241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7EE3D5" id="Oval 32" o:spid="_x0000_s1026" style="position:absolute;margin-left:75.15pt;margin-top:19.4pt;width:10.85pt;height:17.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CjucgIAAO0EAAAOAAAAZHJzL2Uyb0RvYy54bWysVNtu2zAMfR+wfxD0nvpSp2mMOEUQx8OA&#10;bi3Q7QMUWY6FyZImKXG6of8+SnayZn0ZhvlBpkzpkIc89OLu2Al0YMZyJQucXMUYMUlVzeWuwF+/&#10;VJNbjKwjsiZCSVbgZ2bx3fL9u0Wvc5aqVomaGQQg0ua9LnDrnM6jyNKWdcReKc0kOBtlOuJga3ZR&#10;bUgP6J2I0ji+iXplam0UZdbC13Jw4mXAbxpG3UPTWOaQKDDk5sJqwrr1a7RckHxniG45HdMg/5BF&#10;R7iEoGeokjiC9oa/geo4Ncqqxl1R1UWqaThlgQOwSeI/2Dy1RLPABYpj9blM9v/B0s+HR4N4XeAM&#10;I0k6aNHDgQh0nfrS9NrmcOJJPxpPzup7Rb9ZJNW6JXLHVsaovmWkhoQSfz66uOA3Fq6ibf9J1YBM&#10;9k6FKh0b03lA4I+OoRnP52awo0MUPibXs9l8ihEFV5pmyXQaIpD8dFkb6z4w1SFvFJgJwbX15SI5&#10;Odxb5/Mh+emU/yxVxYUILRcS9RBjHk/jcMMqwWvvDTzNbrsWBkEhClxVMTxj7ItjRu1lHdB8DTaj&#10;7QgXgw3RhfR4QAnyGa1BFj/n8Xxzu7nNJll6s5lkcVlOVtU6m9xUyWxaXpfrdZm8+NSSLG95XTPp&#10;sztJNMn+TgLjsAziOov0goW9JFvB85ZsdJlGqCywOr0Du9B83+9BN1tVP0PvjRpmDv4RYLTK/MCo&#10;h3krsP2+J4ZhJD5K0M88yTI/oGGTTWcpbMxrz/a1h0gKUAV2GA3m2g1DvdeG71qIlIS2SrUCzTU8&#10;iMHrcchqVCrMVGAwzr8f2tf7cOr3X2r5CwAA//8DAFBLAwQUAAYACAAAACEAor5LcN8AAAAJAQAA&#10;DwAAAGRycy9kb3ducmV2LnhtbEyPTU/CQBCG7yb+h82YeJMtRYXUbgkxMXrAA2jwOnSHbuN+NN2F&#10;Fn+9w0mPb+bNO89TLkdnxYn62AavYDrJQJCvg259o+Dz4+VuASIm9Bpt8KTgTBGW1fVViYUOg9/Q&#10;aZsawSM+FqjApNQVUsbakMM4CR15vh1C7zBx7Bupexx43FmZZ9mjdNh6/mCwo2dD9ff26BTs1j/v&#10;rwdrpMlxc965t2EdvlZK3d6MqycQicb0V4YLPqNDxUz7cPQ6Csv5IZtxVcFswQqXwjxnub2C+f0U&#10;ZFXK/wbVLwAAAP//AwBQSwECLQAUAAYACAAAACEAtoM4kv4AAADhAQAAEwAAAAAAAAAAAAAAAAAA&#10;AAAAW0NvbnRlbnRfVHlwZXNdLnhtbFBLAQItABQABgAIAAAAIQA4/SH/1gAAAJQBAAALAAAAAAAA&#10;AAAAAAAAAC8BAABfcmVscy8ucmVsc1BLAQItABQABgAIAAAAIQCTgCjucgIAAO0EAAAOAAAAAAAA&#10;AAAAAAAAAC4CAABkcnMvZTJvRG9jLnhtbFBLAQItABQABgAIAAAAIQCivktw3wAAAAkBAAAPAAAA&#10;AAAAAAAAAAAAAMwEAABkcnMvZG93bnJldi54bWxQSwUGAAAAAAQABADzAAAA2AUAAAAA&#10;" filled="f" strokecolor="red" strokeweight="1.5pt"/>
            </w:pict>
          </mc:Fallback>
        </mc:AlternateContent>
      </w:r>
    </w:p>
    <w:p w:rsidR="00FB2CA0" w:rsidRDefault="004B7D65" w:rsidP="00FB2CA0">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954405</wp:posOffset>
                </wp:positionH>
                <wp:positionV relativeFrom="paragraph">
                  <wp:posOffset>271145</wp:posOffset>
                </wp:positionV>
                <wp:extent cx="137795" cy="224155"/>
                <wp:effectExtent l="15875" t="15875" r="17780" b="17145"/>
                <wp:wrapNone/>
                <wp:docPr id="3" name="Oval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224155"/>
                        </a:xfrm>
                        <a:prstGeom prst="ellipse">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C4C681" id="Oval 36" o:spid="_x0000_s1026" style="position:absolute;margin-left:75.15pt;margin-top:21.35pt;width:10.85pt;height:17.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aHgcgIAAO0EAAAOAAAAZHJzL2Uyb0RvYy54bWysVNuO2yAQfa/Uf0C8Z20nzs1aZ7WNk6rS&#10;trvSth9AAMeoGCiQONuq/94BJ2nSfamq5oEMzHCYM3PGt3eHVqI9t05oVeLsJsWIK6qZUNsSf/m8&#10;Hswwcp4oRqRWvMQv3OG7xds3t50p+FA3WjJuEYAoV3SmxI33pkgSRxveEnejDVfgrLVtiYet3SbM&#10;kg7QW5kM03SSdNoyYzXlzsFp1TvxIuLXNaf+sa4d90iWGHLzcbVx3YQ1WdySYmuJaQQ9pkH+IYuW&#10;CAWPnqEq4gnaWfEKqhXUaqdrf0N1m+i6FpRHDsAmS/9g89wQwyMXKI4z5zK5/wdLP+2fLBKsxCOM&#10;FGmhRY97ItFoEkrTGVdAxLN5soGcMw+afnVI6WVD1JbfW6u7hhMGCWUhPrm6EDYOrqJN91EzQCY7&#10;r2OVDrVtAyDwR4fYjJdzM/jBIwqH2Wg6nY8xouAaDvNsPI4vkOJ02Vjn33PdomCUmEspjAvlIgXZ&#10;Pzgf8iHFKSocK70WUsaWS4U6eGOejtN4w2kpWPBGnna7WUqLoBCQVvouBPVoV2FW7xSLaKEGq6Pt&#10;iZC9Da9LFfCAEuRztHpZ/Jin89VsNcsH+XCyGuRpVQ3u18t8MFln03E1qpbLKvsZUsvyohGMcRWy&#10;O0k0y/9OAsdh6cV1FukVC3dJdh1/r8km12nEygKr039kF5sf+t3rZqPZC/Te6n7m4BsBRqPtd4w6&#10;mLcSu287YjlG8oMC/cyzPA8DGjf5eDqEjb30bC49RFGAKrHHqDeXvh/qnbFi28BLWWyr0veguVpE&#10;MQQ99lkdlQozFRkc5z8M7eU+Rv3+Si1+AQAA//8DAFBLAwQUAAYACAAAACEA9F5hrtwAAAAJAQAA&#10;DwAAAGRycy9kb3ducmV2LnhtbEyPQU7DMBBF90jcwRokdtQmBVJCnKogsWDZkgNM42mSNh5HtpuG&#10;2+OuYPk1T3/eL9ezHcREPvSONTwuFAjixpmeWw319+fDCkSIyAYHx6ThhwKsq9ubEgvjLrylaRdb&#10;kUo4FKihi3EspAxNRxbDwo3E6XZw3mJM0bfSeLykcjvITKkXabHn9KHDkT46ak67s9Vwqtt6u/lC&#10;Pyx9fPfH16k+Zget7+/mzRuISHP8g+Gqn9ShSk57d2YTxJDys1omVMNTloO4AnmWxu015CsFsirl&#10;/wXVLwAAAP//AwBQSwECLQAUAAYACAAAACEAtoM4kv4AAADhAQAAEwAAAAAAAAAAAAAAAAAAAAAA&#10;W0NvbnRlbnRfVHlwZXNdLnhtbFBLAQItABQABgAIAAAAIQA4/SH/1gAAAJQBAAALAAAAAAAAAAAA&#10;AAAAAC8BAABfcmVscy8ucmVsc1BLAQItABQABgAIAAAAIQDAEaHgcgIAAO0EAAAOAAAAAAAAAAAA&#10;AAAAAC4CAABkcnMvZTJvRG9jLnhtbFBLAQItABQABgAIAAAAIQD0XmGu3AAAAAkBAAAPAAAAAAAA&#10;AAAAAAAAAMwEAABkcnMvZG93bnJldi54bWxQSwUGAAAAAAQABADzAAAA1QUAAAAA&#10;" filled="f" strokecolor="#00b050" strokeweight="1.5pt"/>
            </w:pict>
          </mc:Fallback>
        </mc:AlternateContent>
      </w:r>
      <w:r w:rsidR="00FB2CA0">
        <w:t xml:space="preserve">         Exemples :           Cette zone entre en vibration pour une fréquence du son de 4.000 Hz</w:t>
      </w:r>
    </w:p>
    <w:p w:rsidR="00FB2CA0" w:rsidRDefault="004B7D65" w:rsidP="00FB2CA0">
      <w:r>
        <w:rPr>
          <w:noProof/>
          <w:lang w:eastAsia="fr-FR"/>
        </w:rPr>
        <mc:AlternateContent>
          <mc:Choice Requires="wps">
            <w:drawing>
              <wp:anchor distT="0" distB="0" distL="114300" distR="114300" simplePos="0" relativeHeight="251684864" behindDoc="0" locked="0" layoutInCell="1" allowOverlap="1">
                <wp:simplePos x="0" y="0"/>
                <wp:positionH relativeFrom="margin">
                  <wp:align>right</wp:align>
                </wp:positionH>
                <wp:positionV relativeFrom="paragraph">
                  <wp:posOffset>177165</wp:posOffset>
                </wp:positionV>
                <wp:extent cx="5946775" cy="438150"/>
                <wp:effectExtent l="0" t="0" r="0" b="0"/>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677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B2CA0" w:rsidRDefault="00FB2CA0" w:rsidP="00FB2CA0">
                            <w:pPr>
                              <w:spacing w:after="0"/>
                              <w:rPr>
                                <w:i/>
                                <w:sz w:val="12"/>
                                <w:szCs w:val="12"/>
                              </w:rPr>
                            </w:pPr>
                            <w:r w:rsidRPr="00C82219">
                              <w:rPr>
                                <w:i/>
                                <w:sz w:val="12"/>
                                <w:szCs w:val="12"/>
                              </w:rPr>
                              <w:t>Source</w:t>
                            </w:r>
                            <w:r>
                              <w:rPr>
                                <w:i/>
                                <w:sz w:val="12"/>
                                <w:szCs w:val="12"/>
                              </w:rPr>
                              <w:t>s</w:t>
                            </w:r>
                            <w:r w:rsidRPr="00C82219">
                              <w:rPr>
                                <w:i/>
                                <w:sz w:val="12"/>
                                <w:szCs w:val="12"/>
                              </w:rPr>
                              <w:t> :</w:t>
                            </w:r>
                          </w:p>
                          <w:p w:rsidR="00FB2CA0" w:rsidRDefault="00FB2CA0" w:rsidP="00FB2CA0">
                            <w:pPr>
                              <w:spacing w:after="0"/>
                              <w:rPr>
                                <w:i/>
                                <w:sz w:val="12"/>
                                <w:szCs w:val="12"/>
                              </w:rPr>
                            </w:pPr>
                            <w:r>
                              <w:rPr>
                                <w:i/>
                                <w:sz w:val="12"/>
                                <w:szCs w:val="12"/>
                              </w:rPr>
                              <w:t xml:space="preserve">                Vidéo 1 : CRDP </w:t>
                            </w:r>
                            <w:proofErr w:type="spellStart"/>
                            <w:r>
                              <w:rPr>
                                <w:i/>
                                <w:sz w:val="12"/>
                                <w:szCs w:val="12"/>
                              </w:rPr>
                              <w:t>Poitou-Charente</w:t>
                            </w:r>
                            <w:proofErr w:type="spellEnd"/>
                            <w:r>
                              <w:rPr>
                                <w:i/>
                                <w:sz w:val="12"/>
                                <w:szCs w:val="12"/>
                              </w:rPr>
                              <w:t xml:space="preserve">, 2009     </w:t>
                            </w:r>
                            <w:r w:rsidRPr="00B527F2">
                              <w:rPr>
                                <w:i/>
                                <w:sz w:val="12"/>
                                <w:szCs w:val="12"/>
                              </w:rPr>
                              <w:t>https://www.youtube.com/watch?time_continue=3&amp;v=5C5aKNJxw3o</w:t>
                            </w:r>
                          </w:p>
                          <w:p w:rsidR="00FB2CA0" w:rsidRPr="00C82219" w:rsidRDefault="00FB2CA0" w:rsidP="00FB2CA0">
                            <w:pPr>
                              <w:spacing w:after="0"/>
                              <w:rPr>
                                <w:i/>
                                <w:sz w:val="12"/>
                                <w:szCs w:val="12"/>
                              </w:rPr>
                            </w:pPr>
                            <w:r>
                              <w:rPr>
                                <w:i/>
                                <w:sz w:val="12"/>
                                <w:szCs w:val="12"/>
                              </w:rPr>
                              <w:t xml:space="preserve">                Vidéo 2 </w:t>
                            </w:r>
                            <w:proofErr w:type="gramStart"/>
                            <w:r>
                              <w:rPr>
                                <w:i/>
                                <w:sz w:val="12"/>
                                <w:szCs w:val="12"/>
                              </w:rPr>
                              <w:t xml:space="preserve">: </w:t>
                            </w:r>
                            <w:r w:rsidRPr="00C82219">
                              <w:rPr>
                                <w:i/>
                                <w:sz w:val="12"/>
                                <w:szCs w:val="12"/>
                              </w:rPr>
                              <w:t xml:space="preserve"> Howard</w:t>
                            </w:r>
                            <w:proofErr w:type="gramEnd"/>
                            <w:r w:rsidRPr="00C82219">
                              <w:rPr>
                                <w:i/>
                                <w:sz w:val="12"/>
                                <w:szCs w:val="12"/>
                              </w:rPr>
                              <w:t xml:space="preserve"> Hughes </w:t>
                            </w:r>
                            <w:proofErr w:type="spellStart"/>
                            <w:r w:rsidRPr="00C82219">
                              <w:rPr>
                                <w:i/>
                                <w:sz w:val="12"/>
                                <w:szCs w:val="12"/>
                              </w:rPr>
                              <w:t>Medical</w:t>
                            </w:r>
                            <w:proofErr w:type="spellEnd"/>
                            <w:r w:rsidRPr="00C82219">
                              <w:rPr>
                                <w:i/>
                                <w:sz w:val="12"/>
                                <w:szCs w:val="12"/>
                              </w:rPr>
                              <w:t xml:space="preserve"> Institute </w:t>
                            </w:r>
                            <w:r>
                              <w:rPr>
                                <w:i/>
                                <w:sz w:val="12"/>
                                <w:szCs w:val="12"/>
                              </w:rPr>
                              <w:t xml:space="preserve">- </w:t>
                            </w:r>
                            <w:r w:rsidRPr="00C82219">
                              <w:rPr>
                                <w:i/>
                                <w:sz w:val="12"/>
                                <w:szCs w:val="12"/>
                              </w:rPr>
                              <w:t xml:space="preserve"> Utilisation pédagogique autorisée</w:t>
                            </w:r>
                            <w:r>
                              <w:rPr>
                                <w:i/>
                                <w:sz w:val="12"/>
                                <w:szCs w:val="12"/>
                              </w:rPr>
                              <w:t xml:space="preserve">    </w:t>
                            </w:r>
                            <w:r w:rsidRPr="00B527F2">
                              <w:rPr>
                                <w:i/>
                                <w:sz w:val="12"/>
                                <w:szCs w:val="12"/>
                              </w:rPr>
                              <w:t>https://www.youtube.com/watch?v=dyenMluFaUw</w:t>
                            </w:r>
                          </w:p>
                          <w:p w:rsidR="00FB2CA0" w:rsidRPr="00C82219" w:rsidRDefault="00FB2CA0" w:rsidP="00FB2CA0">
                            <w:pPr>
                              <w:spacing w:after="0"/>
                              <w:rPr>
                                <w:i/>
                                <w:sz w:val="12"/>
                                <w:szCs w:val="12"/>
                              </w:rPr>
                            </w:pPr>
                            <w:r w:rsidRPr="00C82219">
                              <w:rPr>
                                <w:i/>
                                <w:noProof/>
                                <w:sz w:val="12"/>
                                <w:szCs w:val="12"/>
                                <w:lang w:eastAsia="fr-FR"/>
                              </w:rPr>
                              <w:drawing>
                                <wp:inline distT="0" distB="0" distL="0" distR="0">
                                  <wp:extent cx="12700" cy="107950"/>
                                  <wp:effectExtent l="19050" t="0" r="6350" b="0"/>
                                  <wp:docPr id="3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12700" cy="107950"/>
                                          </a:xfrm>
                                          <a:prstGeom prst="rect">
                                            <a:avLst/>
                                          </a:prstGeom>
                                          <a:noFill/>
                                          <a:ln w="9525">
                                            <a:noFill/>
                                            <a:miter lim="800000"/>
                                            <a:headEnd/>
                                            <a:tailEnd/>
                                          </a:ln>
                                        </pic:spPr>
                                      </pic:pic>
                                    </a:graphicData>
                                  </a:graphic>
                                </wp:inline>
                              </w:drawing>
                            </w:r>
                            <w:r w:rsidRPr="00C82219">
                              <w:rPr>
                                <w:i/>
                                <w:noProof/>
                                <w:sz w:val="12"/>
                                <w:szCs w:val="12"/>
                                <w:lang w:eastAsia="fr-FR"/>
                              </w:rPr>
                              <w:drawing>
                                <wp:inline distT="0" distB="0" distL="0" distR="0">
                                  <wp:extent cx="6350" cy="88900"/>
                                  <wp:effectExtent l="0" t="0" r="0" b="0"/>
                                  <wp:docPr id="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6350" cy="88900"/>
                                          </a:xfrm>
                                          <a:prstGeom prst="rect">
                                            <a:avLst/>
                                          </a:prstGeom>
                                          <a:noFill/>
                                          <a:ln w="9525">
                                            <a:noFill/>
                                            <a:miter lim="800000"/>
                                            <a:headEnd/>
                                            <a:tailEnd/>
                                          </a:ln>
                                        </pic:spPr>
                                      </pic:pic>
                                    </a:graphicData>
                                  </a:graphic>
                                </wp:inline>
                              </w:drawing>
                            </w:r>
                            <w:r w:rsidRPr="00C82219">
                              <w:rPr>
                                <w:i/>
                                <w:sz w:val="12"/>
                                <w:szCs w:val="12"/>
                              </w:rPr>
                              <w:t>https://www.youtube.com/watch?v=dyenMluFaUw</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48" type="#_x0000_t202" style="position:absolute;margin-left:417.05pt;margin-top:13.95pt;width:468.25pt;height:34.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uwMiAIAABgFAAAOAAAAZHJzL2Uyb0RvYy54bWysVG1v2yAQ/j5p/wHxPfVL7SS24lRNu0yT&#10;uhep3Q8gBsdoGBiQ2F21/74DJ2nWbdI0zR8wcMfx3D3PsbgaOoH2zFiuZIWTixgjJmtFudxW+PPD&#10;ejLHyDoiKRFKsgo/Mouvlq9fLXpdslS1SlBmEASRtux1hVvndBlFtm5ZR+yF0kyCsVGmIw6WZhtR&#10;Q3qI3okojeNp1CtDtVE1sxZ2b0cjXob4TcNq97FpLHNIVBiwuTCaMG78GC0XpNwaolteH2CQf0DR&#10;ES7h0lOoW+II2hn+S6iO10ZZ1biLWnWRahpes5ADZJPEL7K5b4lmIRcojtWnMtn/F7b+sP9kEKcV&#10;TjGSpAOKHtjg0EoN6DKUp9e2BK97DX5ugH2gOaRq9Z2qv1gk1U1L5JZdG6P6lhEK8BJf2OjsqCfE&#10;ltYH2fTvFYV7yM6pEGhoTOdrB9VAEB1oejxR47HUsJkX2XQ2yzGqwZZdzpM8gItIeTytjXVvmeqQ&#10;n1TYAPUhOtnfWefRkPLo4i+zSnC65kKEhdluboRBewIyWYcvJPDCTUjvLJU/NkYcdwAk3OFtHm6g&#10;/alI0ixepcVkPZ3PJtk6yyfFLJ5P4qRYFdM4K7Lb9XcPMMnKllPK5B2X7CjBJPs7ig/NMIoniBD1&#10;FS7yNB8p+mOScfh+l2THHXSk4F2F5ycnUnpi30ga+sURLsZ59DP8UGWowfEfqhJk4JkfNeCGzRAE&#10;lwSReFlsFH0EYRgFvAH78JzApFXmG0Y9tGaF7dcdMQwj8U6CuIoky3wvh0WWz1JYmHPL5txCZA2h&#10;KuwwGqc3buz/nTZ828JNo5ylugZBNjxo5RnVQcbQfiGpw1Ph+/t8HbyeH7TlDwAAAP//AwBQSwME&#10;FAAGAAgAAAAhAAo8OTHcAAAABgEAAA8AAABkcnMvZG93bnJldi54bWxMj0FPg0AQhe8m/ofNmHgx&#10;drFaEMrSqInGa2t/wABTIGVnCbst9N87nuxtXt7Le9/km9n26kyj7xwbeFpEoIgrV3fcGNj/fD6+&#10;gvIBucbeMRm4kIdNcXuTY1a7ibd03oVGSQn7DA20IQyZ1r5qyaJfuIFYvIMbLQaRY6PrEScpt71e&#10;RlGsLXYsCy0O9NFSddydrIHD9/SwSqfyK+yT7Uv8jl1Suosx93fz2xpUoDn8h+EPX9ChEKbSnbj2&#10;qjcgjwQDyyQFJW76HK9AlXLEKegi19f4xS8AAAD//wMAUEsBAi0AFAAGAAgAAAAhALaDOJL+AAAA&#10;4QEAABMAAAAAAAAAAAAAAAAAAAAAAFtDb250ZW50X1R5cGVzXS54bWxQSwECLQAUAAYACAAAACEA&#10;OP0h/9YAAACUAQAACwAAAAAAAAAAAAAAAAAvAQAAX3JlbHMvLnJlbHNQSwECLQAUAAYACAAAACEA&#10;tHrsDIgCAAAYBQAADgAAAAAAAAAAAAAAAAAuAgAAZHJzL2Uyb0RvYy54bWxQSwECLQAUAAYACAAA&#10;ACEACjw5MdwAAAAGAQAADwAAAAAAAAAAAAAAAADiBAAAZHJzL2Rvd25yZXYueG1sUEsFBgAAAAAE&#10;AAQA8wAAAOsFAAAAAA==&#10;" stroked="f">
                <v:textbox>
                  <w:txbxContent>
                    <w:p w:rsidR="00FB2CA0" w:rsidRDefault="00FB2CA0" w:rsidP="00FB2CA0">
                      <w:pPr>
                        <w:spacing w:after="0"/>
                        <w:rPr>
                          <w:i/>
                          <w:sz w:val="12"/>
                          <w:szCs w:val="12"/>
                        </w:rPr>
                      </w:pPr>
                      <w:r w:rsidRPr="00C82219">
                        <w:rPr>
                          <w:i/>
                          <w:sz w:val="12"/>
                          <w:szCs w:val="12"/>
                        </w:rPr>
                        <w:t>Source</w:t>
                      </w:r>
                      <w:r>
                        <w:rPr>
                          <w:i/>
                          <w:sz w:val="12"/>
                          <w:szCs w:val="12"/>
                        </w:rPr>
                        <w:t>s</w:t>
                      </w:r>
                      <w:r w:rsidRPr="00C82219">
                        <w:rPr>
                          <w:i/>
                          <w:sz w:val="12"/>
                          <w:szCs w:val="12"/>
                        </w:rPr>
                        <w:t> :</w:t>
                      </w:r>
                    </w:p>
                    <w:p w:rsidR="00FB2CA0" w:rsidRDefault="00FB2CA0" w:rsidP="00FB2CA0">
                      <w:pPr>
                        <w:spacing w:after="0"/>
                        <w:rPr>
                          <w:i/>
                          <w:sz w:val="12"/>
                          <w:szCs w:val="12"/>
                        </w:rPr>
                      </w:pPr>
                      <w:r>
                        <w:rPr>
                          <w:i/>
                          <w:sz w:val="12"/>
                          <w:szCs w:val="12"/>
                        </w:rPr>
                        <w:t xml:space="preserve">                Vidéo 1 : CRDP </w:t>
                      </w:r>
                      <w:proofErr w:type="spellStart"/>
                      <w:r>
                        <w:rPr>
                          <w:i/>
                          <w:sz w:val="12"/>
                          <w:szCs w:val="12"/>
                        </w:rPr>
                        <w:t>Poitou-Charente</w:t>
                      </w:r>
                      <w:proofErr w:type="spellEnd"/>
                      <w:r>
                        <w:rPr>
                          <w:i/>
                          <w:sz w:val="12"/>
                          <w:szCs w:val="12"/>
                        </w:rPr>
                        <w:t xml:space="preserve">, 2009     </w:t>
                      </w:r>
                      <w:r w:rsidRPr="00B527F2">
                        <w:rPr>
                          <w:i/>
                          <w:sz w:val="12"/>
                          <w:szCs w:val="12"/>
                        </w:rPr>
                        <w:t>https://www.youtube.com/watch?time_continue=3&amp;v=5C5aKNJxw3o</w:t>
                      </w:r>
                    </w:p>
                    <w:p w:rsidR="00FB2CA0" w:rsidRPr="00C82219" w:rsidRDefault="00FB2CA0" w:rsidP="00FB2CA0">
                      <w:pPr>
                        <w:spacing w:after="0"/>
                        <w:rPr>
                          <w:i/>
                          <w:sz w:val="12"/>
                          <w:szCs w:val="12"/>
                        </w:rPr>
                      </w:pPr>
                      <w:r>
                        <w:rPr>
                          <w:i/>
                          <w:sz w:val="12"/>
                          <w:szCs w:val="12"/>
                        </w:rPr>
                        <w:t xml:space="preserve">                Vidéo 2 </w:t>
                      </w:r>
                      <w:proofErr w:type="gramStart"/>
                      <w:r>
                        <w:rPr>
                          <w:i/>
                          <w:sz w:val="12"/>
                          <w:szCs w:val="12"/>
                        </w:rPr>
                        <w:t xml:space="preserve">: </w:t>
                      </w:r>
                      <w:r w:rsidRPr="00C82219">
                        <w:rPr>
                          <w:i/>
                          <w:sz w:val="12"/>
                          <w:szCs w:val="12"/>
                        </w:rPr>
                        <w:t xml:space="preserve"> Howard</w:t>
                      </w:r>
                      <w:proofErr w:type="gramEnd"/>
                      <w:r w:rsidRPr="00C82219">
                        <w:rPr>
                          <w:i/>
                          <w:sz w:val="12"/>
                          <w:szCs w:val="12"/>
                        </w:rPr>
                        <w:t xml:space="preserve"> Hughes </w:t>
                      </w:r>
                      <w:proofErr w:type="spellStart"/>
                      <w:r w:rsidRPr="00C82219">
                        <w:rPr>
                          <w:i/>
                          <w:sz w:val="12"/>
                          <w:szCs w:val="12"/>
                        </w:rPr>
                        <w:t>Medical</w:t>
                      </w:r>
                      <w:proofErr w:type="spellEnd"/>
                      <w:r w:rsidRPr="00C82219">
                        <w:rPr>
                          <w:i/>
                          <w:sz w:val="12"/>
                          <w:szCs w:val="12"/>
                        </w:rPr>
                        <w:t xml:space="preserve"> Institute </w:t>
                      </w:r>
                      <w:r>
                        <w:rPr>
                          <w:i/>
                          <w:sz w:val="12"/>
                          <w:szCs w:val="12"/>
                        </w:rPr>
                        <w:t xml:space="preserve">- </w:t>
                      </w:r>
                      <w:r w:rsidRPr="00C82219">
                        <w:rPr>
                          <w:i/>
                          <w:sz w:val="12"/>
                          <w:szCs w:val="12"/>
                        </w:rPr>
                        <w:t xml:space="preserve"> Utilisation pédagogique autorisée</w:t>
                      </w:r>
                      <w:r>
                        <w:rPr>
                          <w:i/>
                          <w:sz w:val="12"/>
                          <w:szCs w:val="12"/>
                        </w:rPr>
                        <w:t xml:space="preserve">    </w:t>
                      </w:r>
                      <w:r w:rsidRPr="00B527F2">
                        <w:rPr>
                          <w:i/>
                          <w:sz w:val="12"/>
                          <w:szCs w:val="12"/>
                        </w:rPr>
                        <w:t>https://www.youtube.com/watch?v=dyenMluFaUw</w:t>
                      </w:r>
                    </w:p>
                    <w:p w:rsidR="00FB2CA0" w:rsidRPr="00C82219" w:rsidRDefault="00FB2CA0" w:rsidP="00FB2CA0">
                      <w:pPr>
                        <w:spacing w:after="0"/>
                        <w:rPr>
                          <w:i/>
                          <w:sz w:val="12"/>
                          <w:szCs w:val="12"/>
                        </w:rPr>
                      </w:pPr>
                      <w:r w:rsidRPr="00C82219">
                        <w:rPr>
                          <w:i/>
                          <w:noProof/>
                          <w:sz w:val="12"/>
                          <w:szCs w:val="12"/>
                          <w:lang w:eastAsia="fr-FR"/>
                        </w:rPr>
                        <w:drawing>
                          <wp:inline distT="0" distB="0" distL="0" distR="0">
                            <wp:extent cx="12700" cy="107950"/>
                            <wp:effectExtent l="19050" t="0" r="6350" b="0"/>
                            <wp:docPr id="3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srcRect/>
                                    <a:stretch>
                                      <a:fillRect/>
                                    </a:stretch>
                                  </pic:blipFill>
                                  <pic:spPr bwMode="auto">
                                    <a:xfrm>
                                      <a:off x="0" y="0"/>
                                      <a:ext cx="12700" cy="107950"/>
                                    </a:xfrm>
                                    <a:prstGeom prst="rect">
                                      <a:avLst/>
                                    </a:prstGeom>
                                    <a:noFill/>
                                    <a:ln w="9525">
                                      <a:noFill/>
                                      <a:miter lim="800000"/>
                                      <a:headEnd/>
                                      <a:tailEnd/>
                                    </a:ln>
                                  </pic:spPr>
                                </pic:pic>
                              </a:graphicData>
                            </a:graphic>
                          </wp:inline>
                        </w:drawing>
                      </w:r>
                      <w:r w:rsidRPr="00C82219">
                        <w:rPr>
                          <w:i/>
                          <w:noProof/>
                          <w:sz w:val="12"/>
                          <w:szCs w:val="12"/>
                          <w:lang w:eastAsia="fr-FR"/>
                        </w:rPr>
                        <w:drawing>
                          <wp:inline distT="0" distB="0" distL="0" distR="0">
                            <wp:extent cx="6350" cy="88900"/>
                            <wp:effectExtent l="0" t="0" r="0" b="0"/>
                            <wp:docPr id="34"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srcRect/>
                                    <a:stretch>
                                      <a:fillRect/>
                                    </a:stretch>
                                  </pic:blipFill>
                                  <pic:spPr bwMode="auto">
                                    <a:xfrm>
                                      <a:off x="0" y="0"/>
                                      <a:ext cx="6350" cy="88900"/>
                                    </a:xfrm>
                                    <a:prstGeom prst="rect">
                                      <a:avLst/>
                                    </a:prstGeom>
                                    <a:noFill/>
                                    <a:ln w="9525">
                                      <a:noFill/>
                                      <a:miter lim="800000"/>
                                      <a:headEnd/>
                                      <a:tailEnd/>
                                    </a:ln>
                                  </pic:spPr>
                                </pic:pic>
                              </a:graphicData>
                            </a:graphic>
                          </wp:inline>
                        </w:drawing>
                      </w:r>
                      <w:r w:rsidRPr="00C82219">
                        <w:rPr>
                          <w:i/>
                          <w:sz w:val="12"/>
                          <w:szCs w:val="12"/>
                        </w:rPr>
                        <w:t>https://www.youtube.com/watch?v=dyenMluFaUw</w:t>
                      </w:r>
                    </w:p>
                  </w:txbxContent>
                </v:textbox>
                <w10:wrap anchorx="margin"/>
              </v:shape>
            </w:pict>
          </mc:Fallback>
        </mc:AlternateContent>
      </w:r>
      <w:r w:rsidR="00FB2CA0">
        <w:t xml:space="preserve">                                        Cette zone entre en vibration pour une fréquence du son de 500 Hz</w:t>
      </w:r>
    </w:p>
    <w:p w:rsidR="00FB2CA0" w:rsidRDefault="00FB2CA0" w:rsidP="00FB2CA0"/>
    <w:p w:rsidR="00FB2A67" w:rsidRDefault="00FB2A67" w:rsidP="00FB2CA0">
      <w:pPr>
        <w:rPr>
          <w:b/>
          <w:u w:val="single"/>
        </w:rPr>
      </w:pPr>
    </w:p>
    <w:p w:rsidR="00FB2CA0" w:rsidRDefault="00FB2CA0" w:rsidP="00FB2CA0">
      <w:pPr>
        <w:rPr>
          <w:b/>
          <w:u w:val="single"/>
        </w:rPr>
      </w:pPr>
      <w:r>
        <w:rPr>
          <w:b/>
          <w:u w:val="single"/>
        </w:rPr>
        <w:lastRenderedPageBreak/>
        <w:t>Temps 1 : Travail pour le Groupe 2</w:t>
      </w:r>
      <w:r w:rsidRPr="00FB2CA0">
        <w:rPr>
          <w:b/>
          <w:color w:val="FF0000"/>
        </w:rPr>
        <w:t xml:space="preserve"> *</w:t>
      </w:r>
    </w:p>
    <w:p w:rsidR="00FB2CA0" w:rsidRPr="00793F9D" w:rsidRDefault="00FB2CA0" w:rsidP="00FB2CA0">
      <w:pPr>
        <w:spacing w:after="0"/>
      </w:pPr>
      <w:r>
        <w:t xml:space="preserve"> </w:t>
      </w:r>
      <w:r w:rsidRPr="00793F9D">
        <w:t>Téléchargement sur Smartphone d’une application permettant</w:t>
      </w:r>
    </w:p>
    <w:p w:rsidR="00FB2CA0" w:rsidRPr="00793F9D" w:rsidRDefault="00FB2CA0" w:rsidP="00FB2CA0">
      <w:pPr>
        <w:spacing w:after="0"/>
      </w:pPr>
      <w:r w:rsidRPr="00793F9D">
        <w:t xml:space="preserve"> </w:t>
      </w:r>
      <w:proofErr w:type="gramStart"/>
      <w:r w:rsidRPr="00793F9D">
        <w:t>de</w:t>
      </w:r>
      <w:proofErr w:type="gramEnd"/>
      <w:r w:rsidRPr="00793F9D">
        <w:t xml:space="preserve"> générer des sons de différentes fréquences</w:t>
      </w:r>
    </w:p>
    <w:p w:rsidR="00FB2CA0" w:rsidRDefault="00FB2CA0" w:rsidP="00FB2CA0">
      <w:pPr>
        <w:spacing w:after="0"/>
      </w:pPr>
      <w:r>
        <w:rPr>
          <w:noProof/>
          <w:lang w:eastAsia="fr-FR"/>
        </w:rPr>
        <w:drawing>
          <wp:anchor distT="0" distB="0" distL="114300" distR="114300" simplePos="0" relativeHeight="251685888" behindDoc="0" locked="0" layoutInCell="1" allowOverlap="1">
            <wp:simplePos x="0" y="0"/>
            <wp:positionH relativeFrom="column">
              <wp:posOffset>4291965</wp:posOffset>
            </wp:positionH>
            <wp:positionV relativeFrom="paragraph">
              <wp:posOffset>-728345</wp:posOffset>
            </wp:positionV>
            <wp:extent cx="856615" cy="1285875"/>
            <wp:effectExtent l="19050" t="0" r="635" b="0"/>
            <wp:wrapNone/>
            <wp:docPr id="35" name="Image 1" descr="Screensho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Image"/>
                    <pic:cNvPicPr>
                      <a:picLocks noChangeAspect="1" noChangeArrowheads="1"/>
                    </pic:cNvPicPr>
                  </pic:nvPicPr>
                  <pic:blipFill>
                    <a:blip r:embed="rId12" cstate="print"/>
                    <a:srcRect l="36198" t="9620" r="36860" b="11899"/>
                    <a:stretch>
                      <a:fillRect/>
                    </a:stretch>
                  </pic:blipFill>
                  <pic:spPr bwMode="auto">
                    <a:xfrm>
                      <a:off x="0" y="0"/>
                      <a:ext cx="856615" cy="1285875"/>
                    </a:xfrm>
                    <a:prstGeom prst="rect">
                      <a:avLst/>
                    </a:prstGeom>
                    <a:noFill/>
                    <a:ln w="9525">
                      <a:noFill/>
                      <a:miter lim="800000"/>
                      <a:headEnd/>
                      <a:tailEnd/>
                    </a:ln>
                  </pic:spPr>
                </pic:pic>
              </a:graphicData>
            </a:graphic>
          </wp:anchor>
        </w:drawing>
      </w:r>
      <w:r>
        <w:t xml:space="preserve">  </w:t>
      </w:r>
      <w:r w:rsidRPr="00793F9D">
        <w:t xml:space="preserve">Ex : </w:t>
      </w:r>
      <w:proofErr w:type="spellStart"/>
      <w:r w:rsidRPr="00793F9D">
        <w:t>Frequency</w:t>
      </w:r>
      <w:proofErr w:type="spellEnd"/>
      <w:r w:rsidRPr="00793F9D">
        <w:t xml:space="preserve"> </w:t>
      </w:r>
      <w:proofErr w:type="spellStart"/>
      <w:r w:rsidRPr="00793F9D">
        <w:t>Générator</w:t>
      </w:r>
      <w:proofErr w:type="spellEnd"/>
      <w:r w:rsidRPr="00793F9D">
        <w:t xml:space="preserve"> sur </w:t>
      </w:r>
      <w:proofErr w:type="spellStart"/>
      <w:r w:rsidRPr="00793F9D">
        <w:t>Androïd</w:t>
      </w:r>
      <w:proofErr w:type="spellEnd"/>
    </w:p>
    <w:p w:rsidR="00FB2CA0" w:rsidRDefault="00FB2CA0" w:rsidP="00FB2CA0">
      <w:pPr>
        <w:spacing w:after="0"/>
      </w:pPr>
    </w:p>
    <w:p w:rsidR="00FB2CA0" w:rsidRPr="00723C5D" w:rsidRDefault="00FB2CA0" w:rsidP="00FB2CA0">
      <w:pPr>
        <w:spacing w:after="0"/>
        <w:rPr>
          <w:b/>
          <w:u w:val="single"/>
        </w:rPr>
      </w:pPr>
      <w:r w:rsidRPr="00723C5D">
        <w:rPr>
          <w:b/>
          <w:u w:val="single"/>
        </w:rPr>
        <w:t xml:space="preserve">Consigne : </w:t>
      </w:r>
    </w:p>
    <w:p w:rsidR="00FB2CA0" w:rsidRDefault="00FB2CA0" w:rsidP="00FB2CA0">
      <w:pPr>
        <w:pStyle w:val="Paragraphedeliste"/>
        <w:numPr>
          <w:ilvl w:val="0"/>
          <w:numId w:val="3"/>
        </w:numPr>
        <w:spacing w:after="0" w:line="259" w:lineRule="auto"/>
        <w:rPr>
          <w:b/>
        </w:rPr>
      </w:pPr>
      <w:r w:rsidRPr="003A0A48">
        <w:rPr>
          <w:b/>
        </w:rPr>
        <w:t>Utiliser l’application pour se tester et compléter le tableau ci-dessous.</w:t>
      </w:r>
    </w:p>
    <w:p w:rsidR="00FB2CA0" w:rsidRDefault="00FB2CA0" w:rsidP="00FB2CA0">
      <w:pPr>
        <w:pStyle w:val="Paragraphedeliste"/>
        <w:numPr>
          <w:ilvl w:val="0"/>
          <w:numId w:val="3"/>
        </w:numPr>
        <w:spacing w:after="0" w:line="259" w:lineRule="auto"/>
        <w:rPr>
          <w:b/>
        </w:rPr>
      </w:pPr>
      <w:r>
        <w:rPr>
          <w:b/>
        </w:rPr>
        <w:t>Analyser les résultats pour identifier les facteurs influençant la perception d’un son selon sa fréquence.</w:t>
      </w:r>
    </w:p>
    <w:p w:rsidR="00FB2CA0" w:rsidRPr="003A0A48" w:rsidRDefault="00FB2CA0" w:rsidP="00FB2CA0">
      <w:pPr>
        <w:pStyle w:val="Paragraphedeliste"/>
        <w:spacing w:after="0"/>
        <w:rPr>
          <w:b/>
        </w:rPr>
      </w:pPr>
    </w:p>
    <w:p w:rsidR="00FB2CA0" w:rsidRDefault="00FB2CA0" w:rsidP="00FB2CA0">
      <w:pPr>
        <w:spacing w:after="0"/>
        <w:jc w:val="center"/>
        <w:rPr>
          <w:b/>
          <w:u w:val="single"/>
        </w:rPr>
      </w:pPr>
      <w:r w:rsidRPr="00B01C9B">
        <w:rPr>
          <w:b/>
          <w:u w:val="single"/>
        </w:rPr>
        <w:t>Tableau de perception des sons selon la fréquence et l’âge du sujet</w:t>
      </w:r>
    </w:p>
    <w:p w:rsidR="00FB2CA0" w:rsidRPr="00B01C9B" w:rsidRDefault="00FB2CA0" w:rsidP="00FB2CA0">
      <w:pPr>
        <w:spacing w:after="0"/>
        <w:jc w:val="center"/>
        <w:rPr>
          <w:b/>
          <w:u w:val="single"/>
        </w:rPr>
      </w:pPr>
    </w:p>
    <w:p w:rsidR="00FB2CA0" w:rsidRPr="00B01C9B" w:rsidRDefault="004B7D65" w:rsidP="00FB2CA0">
      <w:pPr>
        <w:spacing w:after="0"/>
      </w:pPr>
      <w:r>
        <w:rPr>
          <w:b/>
          <w:noProof/>
          <w:lang w:eastAsia="fr-FR"/>
        </w:rPr>
        <mc:AlternateContent>
          <mc:Choice Requires="wps">
            <w:drawing>
              <wp:anchor distT="0" distB="0" distL="114300" distR="114300" simplePos="0" relativeHeight="251674624" behindDoc="0" locked="0" layoutInCell="1" allowOverlap="1">
                <wp:simplePos x="0" y="0"/>
                <wp:positionH relativeFrom="column">
                  <wp:posOffset>1990090</wp:posOffset>
                </wp:positionH>
                <wp:positionV relativeFrom="paragraph">
                  <wp:posOffset>93345</wp:posOffset>
                </wp:positionV>
                <wp:extent cx="2717800" cy="635"/>
                <wp:effectExtent l="22860" t="54610" r="21590" b="590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0" cy="63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72897F" id="AutoShape 12" o:spid="_x0000_s1026" type="#_x0000_t32" style="position:absolute;margin-left:156.7pt;margin-top:7.35pt;width:214pt;height:.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f9SOAIAAIIEAAAOAAAAZHJzL2Uyb0RvYy54bWysVNuO2yAQfa/Uf0C8J7azuVpxVis76cu2&#10;G2m3H0AA26gYEJA4UdV/70AubdqXVVU/YDAzZ2bOnPHy8dhJdODWCa0KnA1TjLiimgnVFPjr22Yw&#10;x8h5ohiRWvECn7jDj6uPH5a9yflIt1oybhGAKJf3psCt9yZPEkdb3hE31IYruKy17YiHo20SZkkP&#10;6J1MRmk6TXptmbGacufga3W+xKuIX9ec+pe6dtwjWWDIzcfVxnUX1mS1JHljiWkFvaRB/iGLjggF&#10;QW9QFfEE7a34C6oT1Gqnaz+kukt0XQvKYw1QTZb+Uc1rSwyPtQA5ztxocv8Pln45bC0SDHqHkSId&#10;tOhp73WMjLJR4Kc3LgezUm1tqJAe1at51vSbQ0qXLVENj9ZvJwPOWfBI7lzCwRmIsus/awY2BAJE&#10;so617QIk0ICOsSenW0/40SMKH0ezbDZPoXUU7qYPk4hP8qursc5/4rpDYVNg5y0RTetLrRT0Xtss&#10;BiKHZ+dDYiS/OoS4Sm+ElFECUqG+wIvJaBIdnJaChctg5myzK6VFBxJEFJ9LFndmVu8Vi2AtJ2yt&#10;GPKREm8FkCQ5DhE6zjCSHGYl7KK1J0K+1xoKkCrkBPRASZfdWWnfF+liPV/Px4PxaLoejNOqGjxt&#10;yvFguslmk+qhKssq+xHKy8Z5KxjjKlR4VX02fp+qLvN31utN9zcqk3v0yDkke33HpKM+giTO4tpp&#10;dtra0J4gFRB6NL4MZZik38/R6tevY/UTAAD//wMAUEsDBBQABgAIAAAAIQARyN8s3wAAAAkBAAAP&#10;AAAAZHJzL2Rvd25yZXYueG1sTI/NTsMwEITvSLyDtUjcqBMatVUap0L8SKgXRKFIvbnxkkTY6yh2&#10;msDTsz3BcWc+zc4Um8lZccI+tJ4UpLMEBFLlTUu1gve3p5sViBA1GW09oYJvDLApLy8KnRs/0iue&#10;drEWHEIh1wqaGLtcylA16HSY+Q6JvU/fOx357Gtpej1yuLPyNkkW0umW+EOjO7xvsPraDU6Bpf3L&#10;44d+DtvFMOF+e/iRbnxQ6vpquluDiDjFPxjO9bk6lNzp6AcyQVgF83SeMcpGtgTBwDJLWTiehRXI&#10;spD/F5S/AAAA//8DAFBLAQItABQABgAIAAAAIQC2gziS/gAAAOEBAAATAAAAAAAAAAAAAAAAAAAA&#10;AABbQ29udGVudF9UeXBlc10ueG1sUEsBAi0AFAAGAAgAAAAhADj9If/WAAAAlAEAAAsAAAAAAAAA&#10;AAAAAAAALwEAAF9yZWxzLy5yZWxzUEsBAi0AFAAGAAgAAAAhAM2d/1I4AgAAggQAAA4AAAAAAAAA&#10;AAAAAAAALgIAAGRycy9lMm9Eb2MueG1sUEsBAi0AFAAGAAgAAAAhABHI3yzfAAAACQEAAA8AAAAA&#10;AAAAAAAAAAAAkgQAAGRycy9kb3ducmV2LnhtbFBLBQYAAAAABAAEAPMAAACeBQAAAAA=&#10;">
                <v:stroke startarrow="block" endarrow="block"/>
              </v:shape>
            </w:pict>
          </mc:Fallback>
        </mc:AlternateContent>
      </w:r>
      <w:r w:rsidR="00FB2CA0" w:rsidRPr="00B01C9B">
        <w:t xml:space="preserve">                          </w:t>
      </w:r>
      <w:r w:rsidR="00FB2CA0">
        <w:t xml:space="preserve">                   +</w:t>
      </w:r>
      <w:r w:rsidR="00FB2CA0" w:rsidRPr="00B01C9B">
        <w:t xml:space="preserve"> </w:t>
      </w:r>
      <w:proofErr w:type="gramStart"/>
      <w:r w:rsidR="00FB2CA0">
        <w:t>g</w:t>
      </w:r>
      <w:r w:rsidR="00FB2CA0" w:rsidRPr="00B01C9B">
        <w:t>r</w:t>
      </w:r>
      <w:r w:rsidR="00FB2CA0">
        <w:t>a</w:t>
      </w:r>
      <w:r w:rsidR="00FB2CA0" w:rsidRPr="00B01C9B">
        <w:t>ves</w:t>
      </w:r>
      <w:proofErr w:type="gramEnd"/>
      <w:r w:rsidR="00FB2CA0" w:rsidRPr="00B01C9B">
        <w:t xml:space="preserve">                  </w:t>
      </w:r>
      <w:r w:rsidR="00FB2CA0">
        <w:t xml:space="preserve">                                                                          </w:t>
      </w:r>
      <w:r w:rsidR="00FB2CA0" w:rsidRPr="00B01C9B">
        <w:t xml:space="preserve"> </w:t>
      </w:r>
      <w:r w:rsidR="00FB2CA0">
        <w:t>+</w:t>
      </w:r>
      <w:r w:rsidR="00FB2CA0" w:rsidRPr="00B01C9B">
        <w:t xml:space="preserve">   </w:t>
      </w:r>
      <w:r w:rsidR="00FB2CA0">
        <w:t>a</w:t>
      </w:r>
      <w:r w:rsidR="00FB2CA0" w:rsidRPr="00B01C9B">
        <w:t>ig</w:t>
      </w:r>
      <w:r w:rsidR="00FB2CA0">
        <w:t>ü</w:t>
      </w:r>
      <w:r w:rsidR="00FB2CA0" w:rsidRPr="00B01C9B">
        <w:t xml:space="preserve">es </w:t>
      </w:r>
    </w:p>
    <w:tbl>
      <w:tblPr>
        <w:tblStyle w:val="Grilledutableau"/>
        <w:tblW w:w="8613" w:type="dxa"/>
        <w:tblLook w:val="04A0" w:firstRow="1" w:lastRow="0" w:firstColumn="1" w:lastColumn="0" w:noHBand="0" w:noVBand="1"/>
      </w:tblPr>
      <w:tblGrid>
        <w:gridCol w:w="2518"/>
        <w:gridCol w:w="1134"/>
        <w:gridCol w:w="1134"/>
        <w:gridCol w:w="1276"/>
        <w:gridCol w:w="1134"/>
        <w:gridCol w:w="1417"/>
      </w:tblGrid>
      <w:tr w:rsidR="00FB2CA0" w:rsidRPr="00793F9D" w:rsidTr="00106EC0">
        <w:tc>
          <w:tcPr>
            <w:tcW w:w="2518" w:type="dxa"/>
            <w:tcBorders>
              <w:tl2br w:val="single" w:sz="4" w:space="0" w:color="000000" w:themeColor="text1"/>
            </w:tcBorders>
            <w:shd w:val="clear" w:color="auto" w:fill="F2F2F2" w:themeFill="background1" w:themeFillShade="F2"/>
          </w:tcPr>
          <w:p w:rsidR="00FB2CA0" w:rsidRPr="00793F9D" w:rsidRDefault="00FB2CA0" w:rsidP="00106EC0">
            <w:pPr>
              <w:spacing w:after="0"/>
              <w:jc w:val="right"/>
              <w:rPr>
                <w:rFonts w:ascii="Times New Roman" w:hAnsi="Times New Roman"/>
                <w:sz w:val="20"/>
                <w:szCs w:val="20"/>
              </w:rPr>
            </w:pPr>
            <w:r w:rsidRPr="00793F9D">
              <w:rPr>
                <w:rFonts w:ascii="Times New Roman" w:hAnsi="Times New Roman"/>
                <w:sz w:val="20"/>
                <w:szCs w:val="20"/>
              </w:rPr>
              <w:t xml:space="preserve">   Fréquence du son</w:t>
            </w:r>
          </w:p>
          <w:p w:rsidR="00FB2CA0" w:rsidRDefault="00FB2CA0" w:rsidP="00106EC0">
            <w:pPr>
              <w:spacing w:after="0"/>
              <w:rPr>
                <w:rFonts w:ascii="Times New Roman" w:hAnsi="Times New Roman"/>
                <w:sz w:val="20"/>
                <w:szCs w:val="20"/>
              </w:rPr>
            </w:pPr>
            <w:r>
              <w:rPr>
                <w:rFonts w:ascii="Times New Roman" w:hAnsi="Times New Roman"/>
                <w:sz w:val="20"/>
                <w:szCs w:val="20"/>
              </w:rPr>
              <w:t xml:space="preserve">                                      (Hz)</w:t>
            </w:r>
          </w:p>
          <w:p w:rsidR="00FB2CA0" w:rsidRPr="00793F9D" w:rsidRDefault="00FB2CA0" w:rsidP="00106EC0">
            <w:pPr>
              <w:spacing w:after="0"/>
              <w:rPr>
                <w:rFonts w:ascii="Times New Roman" w:hAnsi="Times New Roman"/>
                <w:sz w:val="20"/>
                <w:szCs w:val="20"/>
              </w:rPr>
            </w:pPr>
            <w:r w:rsidRPr="00793F9D">
              <w:rPr>
                <w:rFonts w:ascii="Times New Roman" w:hAnsi="Times New Roman"/>
                <w:sz w:val="20"/>
                <w:szCs w:val="20"/>
              </w:rPr>
              <w:t>Âge  (années)</w:t>
            </w:r>
          </w:p>
        </w:tc>
        <w:tc>
          <w:tcPr>
            <w:tcW w:w="1134" w:type="dxa"/>
            <w:shd w:val="clear" w:color="auto" w:fill="F2F2F2" w:themeFill="background1" w:themeFillShade="F2"/>
          </w:tcPr>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1</w:t>
            </w:r>
          </w:p>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à</w:t>
            </w:r>
          </w:p>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4000</w:t>
            </w:r>
          </w:p>
        </w:tc>
        <w:tc>
          <w:tcPr>
            <w:tcW w:w="1134" w:type="dxa"/>
            <w:shd w:val="clear" w:color="auto" w:fill="F2F2F2" w:themeFill="background1" w:themeFillShade="F2"/>
          </w:tcPr>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4001</w:t>
            </w:r>
          </w:p>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à</w:t>
            </w:r>
          </w:p>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8</w:t>
            </w:r>
            <w:r w:rsidRPr="00793F9D">
              <w:rPr>
                <w:rFonts w:ascii="Times New Roman" w:hAnsi="Times New Roman"/>
                <w:sz w:val="20"/>
                <w:szCs w:val="20"/>
              </w:rPr>
              <w:t>000</w:t>
            </w:r>
          </w:p>
        </w:tc>
        <w:tc>
          <w:tcPr>
            <w:tcW w:w="1276" w:type="dxa"/>
            <w:shd w:val="clear" w:color="auto" w:fill="F2F2F2" w:themeFill="background1" w:themeFillShade="F2"/>
          </w:tcPr>
          <w:p w:rsidR="00FB2CA0" w:rsidRDefault="00FB2CA0" w:rsidP="00106EC0">
            <w:pPr>
              <w:spacing w:after="0"/>
              <w:jc w:val="center"/>
              <w:rPr>
                <w:rFonts w:ascii="Times New Roman" w:hAnsi="Times New Roman"/>
                <w:sz w:val="20"/>
                <w:szCs w:val="20"/>
              </w:rPr>
            </w:pPr>
            <w:r w:rsidRPr="00793F9D">
              <w:rPr>
                <w:rFonts w:ascii="Times New Roman" w:hAnsi="Times New Roman"/>
                <w:sz w:val="20"/>
                <w:szCs w:val="20"/>
              </w:rPr>
              <w:t>8001</w:t>
            </w:r>
          </w:p>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à</w:t>
            </w:r>
          </w:p>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1</w:t>
            </w:r>
            <w:r>
              <w:rPr>
                <w:rFonts w:ascii="Times New Roman" w:hAnsi="Times New Roman"/>
                <w:sz w:val="20"/>
                <w:szCs w:val="20"/>
              </w:rPr>
              <w:t>2</w:t>
            </w:r>
            <w:r w:rsidRPr="00793F9D">
              <w:rPr>
                <w:rFonts w:ascii="Times New Roman" w:hAnsi="Times New Roman"/>
                <w:sz w:val="20"/>
                <w:szCs w:val="20"/>
              </w:rPr>
              <w:t>000</w:t>
            </w:r>
          </w:p>
        </w:tc>
        <w:tc>
          <w:tcPr>
            <w:tcW w:w="1134" w:type="dxa"/>
            <w:shd w:val="clear" w:color="auto" w:fill="F2F2F2" w:themeFill="background1" w:themeFillShade="F2"/>
          </w:tcPr>
          <w:p w:rsidR="00FB2CA0" w:rsidRDefault="00FB2CA0" w:rsidP="00106EC0">
            <w:pPr>
              <w:spacing w:after="0"/>
              <w:jc w:val="center"/>
              <w:rPr>
                <w:rFonts w:ascii="Times New Roman" w:hAnsi="Times New Roman"/>
                <w:sz w:val="20"/>
                <w:szCs w:val="20"/>
              </w:rPr>
            </w:pPr>
            <w:r w:rsidRPr="00793F9D">
              <w:rPr>
                <w:rFonts w:ascii="Times New Roman" w:hAnsi="Times New Roman"/>
                <w:sz w:val="20"/>
                <w:szCs w:val="20"/>
              </w:rPr>
              <w:t>1</w:t>
            </w:r>
            <w:r>
              <w:rPr>
                <w:rFonts w:ascii="Times New Roman" w:hAnsi="Times New Roman"/>
                <w:sz w:val="20"/>
                <w:szCs w:val="20"/>
              </w:rPr>
              <w:t>2</w:t>
            </w:r>
            <w:r w:rsidRPr="00793F9D">
              <w:rPr>
                <w:rFonts w:ascii="Times New Roman" w:hAnsi="Times New Roman"/>
                <w:sz w:val="20"/>
                <w:szCs w:val="20"/>
              </w:rPr>
              <w:t>001</w:t>
            </w:r>
          </w:p>
          <w:p w:rsidR="00FB2CA0" w:rsidRDefault="00FB2CA0" w:rsidP="00106EC0">
            <w:pPr>
              <w:spacing w:after="0"/>
              <w:jc w:val="center"/>
              <w:rPr>
                <w:rFonts w:ascii="Times New Roman" w:hAnsi="Times New Roman"/>
                <w:sz w:val="20"/>
                <w:szCs w:val="20"/>
              </w:rPr>
            </w:pPr>
            <w:r w:rsidRPr="00793F9D">
              <w:rPr>
                <w:rFonts w:ascii="Times New Roman" w:hAnsi="Times New Roman"/>
                <w:sz w:val="20"/>
                <w:szCs w:val="20"/>
              </w:rPr>
              <w:t>à</w:t>
            </w:r>
          </w:p>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1</w:t>
            </w:r>
            <w:r>
              <w:rPr>
                <w:rFonts w:ascii="Times New Roman" w:hAnsi="Times New Roman"/>
                <w:sz w:val="20"/>
                <w:szCs w:val="20"/>
              </w:rPr>
              <w:t>6</w:t>
            </w:r>
            <w:r w:rsidRPr="00793F9D">
              <w:rPr>
                <w:rFonts w:ascii="Times New Roman" w:hAnsi="Times New Roman"/>
                <w:sz w:val="20"/>
                <w:szCs w:val="20"/>
              </w:rPr>
              <w:t>000</w:t>
            </w:r>
          </w:p>
        </w:tc>
        <w:tc>
          <w:tcPr>
            <w:tcW w:w="1417" w:type="dxa"/>
            <w:shd w:val="clear" w:color="auto" w:fill="F2F2F2" w:themeFill="background1" w:themeFillShade="F2"/>
          </w:tcPr>
          <w:p w:rsidR="00FB2CA0" w:rsidRDefault="00FB2CA0" w:rsidP="00106EC0">
            <w:pPr>
              <w:spacing w:after="0"/>
              <w:jc w:val="center"/>
              <w:rPr>
                <w:rFonts w:ascii="Times New Roman" w:hAnsi="Times New Roman"/>
                <w:sz w:val="20"/>
                <w:szCs w:val="20"/>
              </w:rPr>
            </w:pPr>
            <w:r w:rsidRPr="00793F9D">
              <w:rPr>
                <w:rFonts w:ascii="Times New Roman" w:hAnsi="Times New Roman"/>
                <w:sz w:val="20"/>
                <w:szCs w:val="20"/>
              </w:rPr>
              <w:t>1</w:t>
            </w:r>
            <w:r>
              <w:rPr>
                <w:rFonts w:ascii="Times New Roman" w:hAnsi="Times New Roman"/>
                <w:sz w:val="20"/>
                <w:szCs w:val="20"/>
              </w:rPr>
              <w:t>6</w:t>
            </w:r>
            <w:r w:rsidRPr="00793F9D">
              <w:rPr>
                <w:rFonts w:ascii="Times New Roman" w:hAnsi="Times New Roman"/>
                <w:sz w:val="20"/>
                <w:szCs w:val="20"/>
              </w:rPr>
              <w:t>001</w:t>
            </w:r>
          </w:p>
          <w:p w:rsidR="00FB2CA0" w:rsidRDefault="00FB2CA0" w:rsidP="00106EC0">
            <w:pPr>
              <w:spacing w:after="0"/>
              <w:jc w:val="center"/>
              <w:rPr>
                <w:rFonts w:ascii="Times New Roman" w:hAnsi="Times New Roman"/>
                <w:sz w:val="20"/>
                <w:szCs w:val="20"/>
              </w:rPr>
            </w:pPr>
            <w:r w:rsidRPr="00793F9D">
              <w:rPr>
                <w:rFonts w:ascii="Times New Roman" w:hAnsi="Times New Roman"/>
                <w:sz w:val="20"/>
                <w:szCs w:val="20"/>
              </w:rPr>
              <w:t>à</w:t>
            </w:r>
          </w:p>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20</w:t>
            </w:r>
            <w:r w:rsidRPr="00793F9D">
              <w:rPr>
                <w:rFonts w:ascii="Times New Roman" w:hAnsi="Times New Roman"/>
                <w:sz w:val="20"/>
                <w:szCs w:val="20"/>
              </w:rPr>
              <w:t>000</w:t>
            </w:r>
          </w:p>
        </w:tc>
      </w:tr>
      <w:tr w:rsidR="00FB2CA0" w:rsidRPr="00793F9D" w:rsidTr="00106EC0">
        <w:tc>
          <w:tcPr>
            <w:tcW w:w="2518" w:type="dxa"/>
            <w:shd w:val="clear" w:color="auto" w:fill="F2F2F2" w:themeFill="background1" w:themeFillShade="F2"/>
          </w:tcPr>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&lt; 20</w:t>
            </w:r>
          </w:p>
        </w:tc>
        <w:tc>
          <w:tcPr>
            <w:tcW w:w="1134" w:type="dxa"/>
          </w:tcPr>
          <w:p w:rsidR="00FB2CA0" w:rsidRPr="006D7B7B" w:rsidRDefault="00FB2CA0" w:rsidP="00106EC0">
            <w:pPr>
              <w:spacing w:after="0"/>
              <w:jc w:val="center"/>
              <w:rPr>
                <w:rFonts w:ascii="Arial Black" w:hAnsi="Arial Black"/>
                <w:b/>
                <w:color w:val="00B050"/>
                <w:sz w:val="24"/>
                <w:szCs w:val="24"/>
              </w:rPr>
            </w:pPr>
            <w:r w:rsidRPr="006D7B7B">
              <w:rPr>
                <w:rFonts w:ascii="Arial Black" w:hAnsi="Arial Black"/>
                <w:b/>
                <w:color w:val="00B050"/>
                <w:sz w:val="24"/>
                <w:szCs w:val="24"/>
              </w:rPr>
              <w:t>+++</w:t>
            </w:r>
          </w:p>
        </w:tc>
        <w:tc>
          <w:tcPr>
            <w:tcW w:w="1134" w:type="dxa"/>
          </w:tcPr>
          <w:p w:rsidR="00FB2CA0" w:rsidRPr="006D7B7B" w:rsidRDefault="00FB2CA0" w:rsidP="00106EC0">
            <w:pPr>
              <w:spacing w:after="0"/>
              <w:jc w:val="center"/>
              <w:rPr>
                <w:rFonts w:ascii="Arial Black" w:hAnsi="Arial Black"/>
                <w:b/>
                <w:color w:val="00B050"/>
                <w:sz w:val="24"/>
                <w:szCs w:val="24"/>
              </w:rPr>
            </w:pPr>
            <w:r w:rsidRPr="006D7B7B">
              <w:rPr>
                <w:rFonts w:ascii="Arial Black" w:hAnsi="Arial Black"/>
                <w:b/>
                <w:color w:val="00B050"/>
                <w:sz w:val="24"/>
                <w:szCs w:val="24"/>
              </w:rPr>
              <w:t>+++</w:t>
            </w:r>
          </w:p>
        </w:tc>
        <w:tc>
          <w:tcPr>
            <w:tcW w:w="1276" w:type="dxa"/>
          </w:tcPr>
          <w:p w:rsidR="00FB2CA0" w:rsidRPr="006D7B7B" w:rsidRDefault="00FB2CA0" w:rsidP="00106EC0">
            <w:pPr>
              <w:spacing w:after="0"/>
              <w:jc w:val="center"/>
              <w:rPr>
                <w:rFonts w:ascii="Arial Black" w:hAnsi="Arial Black"/>
                <w:b/>
                <w:color w:val="00B050"/>
                <w:sz w:val="24"/>
                <w:szCs w:val="24"/>
              </w:rPr>
            </w:pPr>
            <w:r w:rsidRPr="006D7B7B">
              <w:rPr>
                <w:rFonts w:ascii="Arial Black" w:hAnsi="Arial Black"/>
                <w:b/>
                <w:color w:val="00B050"/>
                <w:sz w:val="24"/>
                <w:szCs w:val="24"/>
              </w:rPr>
              <w:t>+++</w:t>
            </w:r>
          </w:p>
        </w:tc>
        <w:tc>
          <w:tcPr>
            <w:tcW w:w="1134" w:type="dxa"/>
          </w:tcPr>
          <w:p w:rsidR="00FB2CA0" w:rsidRPr="006D7B7B" w:rsidRDefault="00FB2CA0" w:rsidP="00106EC0">
            <w:pPr>
              <w:spacing w:after="0"/>
              <w:jc w:val="center"/>
              <w:rPr>
                <w:rFonts w:ascii="Arial Black" w:hAnsi="Arial Black"/>
                <w:b/>
                <w:color w:val="00B050"/>
                <w:sz w:val="24"/>
                <w:szCs w:val="24"/>
              </w:rPr>
            </w:pPr>
            <w:r w:rsidRPr="006D7B7B">
              <w:rPr>
                <w:rFonts w:ascii="Arial Black" w:hAnsi="Arial Black"/>
                <w:b/>
                <w:color w:val="00B050"/>
                <w:sz w:val="24"/>
                <w:szCs w:val="24"/>
              </w:rPr>
              <w:t>+++</w:t>
            </w:r>
          </w:p>
        </w:tc>
        <w:tc>
          <w:tcPr>
            <w:tcW w:w="1417" w:type="dxa"/>
          </w:tcPr>
          <w:p w:rsidR="00FB2CA0" w:rsidRPr="006D7B7B" w:rsidRDefault="00FB2CA0" w:rsidP="00106EC0">
            <w:pPr>
              <w:spacing w:after="0"/>
              <w:jc w:val="center"/>
              <w:rPr>
                <w:rFonts w:ascii="Arial Black" w:hAnsi="Arial Black"/>
                <w:b/>
                <w:color w:val="00B050"/>
                <w:sz w:val="24"/>
                <w:szCs w:val="24"/>
              </w:rPr>
            </w:pPr>
            <w:r w:rsidRPr="006D7B7B">
              <w:rPr>
                <w:rFonts w:ascii="Arial Black" w:hAnsi="Arial Black"/>
                <w:b/>
                <w:color w:val="00B050"/>
                <w:sz w:val="24"/>
                <w:szCs w:val="24"/>
              </w:rPr>
              <w:t>++</w:t>
            </w:r>
          </w:p>
        </w:tc>
      </w:tr>
      <w:tr w:rsidR="00FB2CA0" w:rsidRPr="00793F9D" w:rsidTr="00106EC0">
        <w:tc>
          <w:tcPr>
            <w:tcW w:w="2518" w:type="dxa"/>
            <w:shd w:val="clear" w:color="auto" w:fill="F2F2F2" w:themeFill="background1" w:themeFillShade="F2"/>
          </w:tcPr>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20 à 40</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276"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417"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r>
      <w:tr w:rsidR="00FB2CA0" w:rsidRPr="00793F9D" w:rsidTr="00106EC0">
        <w:tc>
          <w:tcPr>
            <w:tcW w:w="2518" w:type="dxa"/>
            <w:shd w:val="clear" w:color="auto" w:fill="F2F2F2" w:themeFill="background1" w:themeFillShade="F2"/>
          </w:tcPr>
          <w:p w:rsidR="00FB2CA0" w:rsidRPr="00793F9D" w:rsidRDefault="00FB2CA0" w:rsidP="00106EC0">
            <w:pPr>
              <w:spacing w:after="0"/>
              <w:jc w:val="center"/>
              <w:rPr>
                <w:rFonts w:ascii="Times New Roman" w:hAnsi="Times New Roman"/>
                <w:sz w:val="20"/>
                <w:szCs w:val="20"/>
              </w:rPr>
            </w:pPr>
            <w:r w:rsidRPr="00793F9D">
              <w:rPr>
                <w:rFonts w:ascii="Times New Roman" w:hAnsi="Times New Roman"/>
                <w:sz w:val="20"/>
                <w:szCs w:val="20"/>
              </w:rPr>
              <w:t>40 à 60</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276"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417"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r>
      <w:tr w:rsidR="00FB2CA0" w:rsidRPr="00793F9D" w:rsidTr="00106EC0">
        <w:tc>
          <w:tcPr>
            <w:tcW w:w="2518" w:type="dxa"/>
            <w:shd w:val="clear" w:color="auto" w:fill="F2F2F2" w:themeFill="background1" w:themeFillShade="F2"/>
          </w:tcPr>
          <w:p w:rsidR="00FB2CA0" w:rsidRPr="00793F9D" w:rsidRDefault="00FB2CA0" w:rsidP="00106EC0">
            <w:pPr>
              <w:pStyle w:val="Paragraphedeliste"/>
              <w:spacing w:after="0"/>
              <w:ind w:left="390"/>
              <w:rPr>
                <w:rFonts w:ascii="Times New Roman" w:hAnsi="Times New Roman"/>
                <w:sz w:val="20"/>
                <w:szCs w:val="20"/>
              </w:rPr>
            </w:pPr>
            <w:r>
              <w:rPr>
                <w:rFonts w:ascii="Times New Roman" w:hAnsi="Times New Roman"/>
                <w:sz w:val="20"/>
                <w:szCs w:val="20"/>
              </w:rPr>
              <w:t xml:space="preserve">           </w:t>
            </w:r>
            <w:r w:rsidRPr="00793F9D">
              <w:rPr>
                <w:rFonts w:ascii="Times New Roman" w:hAnsi="Times New Roman"/>
                <w:sz w:val="20"/>
                <w:szCs w:val="20"/>
              </w:rPr>
              <w:t>&gt; 60</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276"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134"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c>
          <w:tcPr>
            <w:tcW w:w="1417" w:type="dxa"/>
          </w:tcPr>
          <w:p w:rsidR="00FB2CA0" w:rsidRPr="00793F9D" w:rsidRDefault="00FB2CA0" w:rsidP="00106EC0">
            <w:pPr>
              <w:spacing w:after="0"/>
              <w:jc w:val="center"/>
              <w:rPr>
                <w:rFonts w:ascii="Times New Roman" w:hAnsi="Times New Roman"/>
                <w:sz w:val="20"/>
                <w:szCs w:val="20"/>
              </w:rPr>
            </w:pPr>
            <w:r>
              <w:rPr>
                <w:rFonts w:ascii="Times New Roman" w:hAnsi="Times New Roman"/>
                <w:sz w:val="20"/>
                <w:szCs w:val="20"/>
              </w:rPr>
              <w:t>-</w:t>
            </w:r>
          </w:p>
        </w:tc>
      </w:tr>
    </w:tbl>
    <w:p w:rsidR="00FB2A67" w:rsidRDefault="00FB2A67" w:rsidP="00FB2CA0">
      <w:pPr>
        <w:spacing w:after="0"/>
        <w:rPr>
          <w:rFonts w:ascii="Times New Roman" w:hAnsi="Times New Roman"/>
          <w:sz w:val="20"/>
          <w:szCs w:val="20"/>
          <w:u w:val="single"/>
        </w:rPr>
      </w:pPr>
    </w:p>
    <w:p w:rsidR="00FB2A67" w:rsidRDefault="00FB2A67" w:rsidP="00FB2CA0">
      <w:pPr>
        <w:spacing w:after="0"/>
        <w:rPr>
          <w:rFonts w:ascii="Times New Roman" w:hAnsi="Times New Roman"/>
          <w:sz w:val="20"/>
          <w:szCs w:val="20"/>
        </w:rPr>
      </w:pPr>
      <w:r>
        <w:rPr>
          <w:rFonts w:ascii="Times New Roman" w:hAnsi="Times New Roman"/>
          <w:sz w:val="20"/>
          <w:szCs w:val="20"/>
          <w:u w:val="single"/>
        </w:rPr>
        <w:t>Légende</w:t>
      </w:r>
      <w:r w:rsidR="00FB2CA0" w:rsidRPr="00723C5D">
        <w:rPr>
          <w:rFonts w:ascii="Times New Roman" w:hAnsi="Times New Roman"/>
          <w:sz w:val="20"/>
          <w:szCs w:val="20"/>
          <w:u w:val="single"/>
        </w:rPr>
        <w:t> </w:t>
      </w:r>
      <w:r w:rsidR="00FB2CA0">
        <w:rPr>
          <w:rFonts w:ascii="Times New Roman" w:hAnsi="Times New Roman"/>
          <w:sz w:val="20"/>
          <w:szCs w:val="20"/>
        </w:rPr>
        <w:t>:   +++ : Très bonne audition     ++ : Légère perte d’audition      + : Audition faible      - : Pas d’audition</w:t>
      </w:r>
    </w:p>
    <w:p w:rsidR="00FB2CA0" w:rsidRPr="00FB2A67" w:rsidRDefault="00FB2CA0" w:rsidP="00FB2CA0">
      <w:pPr>
        <w:spacing w:after="0"/>
        <w:rPr>
          <w:rFonts w:ascii="Times New Roman" w:hAnsi="Times New Roman"/>
          <w:sz w:val="20"/>
          <w:szCs w:val="20"/>
        </w:rPr>
      </w:pPr>
      <w:r>
        <w:rPr>
          <w:rFonts w:ascii="Times New Roman" w:hAnsi="Times New Roman"/>
          <w:b/>
          <w:sz w:val="20"/>
          <w:szCs w:val="20"/>
        </w:rPr>
        <w:t xml:space="preserve">Remarque : </w:t>
      </w:r>
      <w:r w:rsidRPr="0094456F">
        <w:rPr>
          <w:rFonts w:ascii="Times New Roman" w:hAnsi="Times New Roman"/>
          <w:b/>
          <w:sz w:val="20"/>
          <w:szCs w:val="20"/>
        </w:rPr>
        <w:t>Avec l’âge, le nombre des cellules ciliées sensitives diminue</w:t>
      </w:r>
      <w:r>
        <w:rPr>
          <w:rFonts w:ascii="Times New Roman" w:hAnsi="Times New Roman"/>
          <w:b/>
          <w:sz w:val="20"/>
          <w:szCs w:val="20"/>
        </w:rPr>
        <w:t xml:space="preserve"> en raison de leur fragilité. Cela  </w:t>
      </w:r>
      <w:r w:rsidR="00BC170C">
        <w:rPr>
          <w:rFonts w:ascii="Times New Roman" w:hAnsi="Times New Roman"/>
          <w:b/>
          <w:sz w:val="20"/>
          <w:szCs w:val="20"/>
        </w:rPr>
        <w:t>a</w:t>
      </w:r>
      <w:r>
        <w:rPr>
          <w:rFonts w:ascii="Times New Roman" w:hAnsi="Times New Roman"/>
          <w:b/>
          <w:sz w:val="20"/>
          <w:szCs w:val="20"/>
        </w:rPr>
        <w:t xml:space="preserve">ffecte surtout les cellules de </w:t>
      </w:r>
      <w:r w:rsidRPr="0094456F">
        <w:rPr>
          <w:rFonts w:ascii="Times New Roman" w:hAnsi="Times New Roman"/>
          <w:b/>
          <w:sz w:val="20"/>
          <w:szCs w:val="20"/>
        </w:rPr>
        <w:t xml:space="preserve">la partie basale de la cochlée. </w:t>
      </w:r>
    </w:p>
    <w:p w:rsidR="00FB2CA0" w:rsidRDefault="00FB2CA0" w:rsidP="00FB2CA0">
      <w:pPr>
        <w:spacing w:after="0"/>
        <w:rPr>
          <w:b/>
        </w:rPr>
      </w:pPr>
    </w:p>
    <w:p w:rsidR="00FB2CA0" w:rsidRPr="00D9061A" w:rsidRDefault="00FB2CA0" w:rsidP="00FB2CA0">
      <w:pPr>
        <w:spacing w:after="0"/>
        <w:rPr>
          <w:b/>
          <w:color w:val="00B0F0"/>
        </w:rPr>
      </w:pPr>
      <w:r w:rsidRPr="00D9061A">
        <w:rPr>
          <w:b/>
          <w:color w:val="00B0F0"/>
        </w:rPr>
        <w:t xml:space="preserve">Pour aller plus loin : Travail sur l’esprit critique… </w:t>
      </w:r>
    </w:p>
    <w:p w:rsidR="00FB2CA0" w:rsidRDefault="00FB2CA0" w:rsidP="00FB2CA0">
      <w:pPr>
        <w:spacing w:after="0"/>
        <w:rPr>
          <w:color w:val="00B0F0"/>
        </w:rPr>
      </w:pPr>
      <w:r>
        <w:rPr>
          <w:color w:val="00B0F0"/>
          <w:u w:val="single"/>
        </w:rPr>
        <w:t xml:space="preserve">Précision des mesures : </w:t>
      </w:r>
      <w:r>
        <w:rPr>
          <w:color w:val="00B0F0"/>
        </w:rPr>
        <w:t xml:space="preserve">Que signifie « une très bonne audition » ? </w:t>
      </w:r>
    </w:p>
    <w:p w:rsidR="00FB2CA0" w:rsidRDefault="00FB2CA0" w:rsidP="00FB2CA0">
      <w:pPr>
        <w:rPr>
          <w:color w:val="00B0F0"/>
        </w:rPr>
      </w:pPr>
    </w:p>
    <w:p w:rsidR="00FB2CA0" w:rsidRDefault="00FB2CA0" w:rsidP="00FB2CA0">
      <w:pPr>
        <w:rPr>
          <w:b/>
          <w:u w:val="single"/>
        </w:rPr>
      </w:pPr>
      <w:r>
        <w:rPr>
          <w:b/>
          <w:u w:val="single"/>
        </w:rPr>
        <w:t>Temps 1 : Travail pour le Groupe 3</w:t>
      </w:r>
      <w:r w:rsidRPr="00FB2CA0">
        <w:rPr>
          <w:b/>
          <w:color w:val="FF0000"/>
        </w:rPr>
        <w:t xml:space="preserve">  ***</w:t>
      </w:r>
    </w:p>
    <w:p w:rsidR="00FB2CA0" w:rsidRPr="00723C5D" w:rsidRDefault="00FB2CA0" w:rsidP="00FB2CA0">
      <w:pPr>
        <w:spacing w:after="0"/>
        <w:rPr>
          <w:b/>
          <w:u w:val="single"/>
        </w:rPr>
      </w:pPr>
      <w:r w:rsidRPr="00723C5D">
        <w:rPr>
          <w:b/>
          <w:u w:val="single"/>
        </w:rPr>
        <w:t xml:space="preserve">Consigne : </w:t>
      </w:r>
    </w:p>
    <w:p w:rsidR="00FB2CA0" w:rsidRPr="002D0326" w:rsidRDefault="00FB2CA0" w:rsidP="00FB2CA0">
      <w:pPr>
        <w:pStyle w:val="Paragraphedeliste"/>
        <w:numPr>
          <w:ilvl w:val="0"/>
          <w:numId w:val="4"/>
        </w:numPr>
        <w:spacing w:after="160" w:line="259" w:lineRule="auto"/>
        <w:rPr>
          <w:b/>
          <w:u w:val="single"/>
        </w:rPr>
      </w:pPr>
      <w:r w:rsidRPr="002D0326">
        <w:rPr>
          <w:b/>
        </w:rPr>
        <w:t>Exploiter les résultats d’une mesure de l’activité d’une cellule ciliée pour identifier les conditions permettant la transmission d’une information électrique par une fibre nerveuse</w:t>
      </w:r>
      <w:r>
        <w:rPr>
          <w:b/>
        </w:rPr>
        <w:t>.</w:t>
      </w:r>
    </w:p>
    <w:p w:rsidR="00FB2CA0" w:rsidRDefault="00FB2CA0" w:rsidP="00FB2CA0">
      <w:pPr>
        <w:ind w:left="720"/>
        <w:jc w:val="center"/>
        <w:rPr>
          <w:u w:val="single"/>
        </w:rPr>
      </w:pPr>
      <w:r w:rsidRPr="00F2670B">
        <w:rPr>
          <w:u w:val="single"/>
        </w:rPr>
        <w:t>Schéma d’une coupe de la cochlée et d’une cellule sensitive</w:t>
      </w:r>
    </w:p>
    <w:p w:rsidR="00FB2CA0" w:rsidRDefault="00FB2CA0" w:rsidP="00FB2CA0">
      <w:pPr>
        <w:ind w:left="720"/>
        <w:jc w:val="center"/>
        <w:rPr>
          <w:u w:val="single"/>
        </w:rPr>
      </w:pPr>
      <w:r>
        <w:rPr>
          <w:noProof/>
          <w:u w:val="single"/>
          <w:lang w:eastAsia="fr-FR"/>
        </w:rPr>
        <w:drawing>
          <wp:anchor distT="0" distB="0" distL="114300" distR="114300" simplePos="0" relativeHeight="251677696" behindDoc="0" locked="0" layoutInCell="1" allowOverlap="1">
            <wp:simplePos x="0" y="0"/>
            <wp:positionH relativeFrom="column">
              <wp:posOffset>-423545</wp:posOffset>
            </wp:positionH>
            <wp:positionV relativeFrom="paragraph">
              <wp:posOffset>-635</wp:posOffset>
            </wp:positionV>
            <wp:extent cx="6915150" cy="2952750"/>
            <wp:effectExtent l="19050" t="0" r="0" b="0"/>
            <wp:wrapNone/>
            <wp:docPr id="29"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6915150" cy="2952750"/>
                    </a:xfrm>
                    <a:prstGeom prst="rect">
                      <a:avLst/>
                    </a:prstGeom>
                    <a:noFill/>
                    <a:ln w="9525">
                      <a:noFill/>
                      <a:miter lim="800000"/>
                      <a:headEnd/>
                      <a:tailEnd/>
                    </a:ln>
                  </pic:spPr>
                </pic:pic>
              </a:graphicData>
            </a:graphic>
          </wp:anchor>
        </w:drawing>
      </w:r>
    </w:p>
    <w:p w:rsidR="00FB2CA0" w:rsidRDefault="00FB2CA0" w:rsidP="00FB2CA0">
      <w:pPr>
        <w:ind w:left="720"/>
        <w:jc w:val="center"/>
        <w:rPr>
          <w:u w:val="single"/>
        </w:rPr>
      </w:pPr>
    </w:p>
    <w:p w:rsidR="00FB2CA0" w:rsidRDefault="00FB2CA0" w:rsidP="00FB2CA0">
      <w:pPr>
        <w:ind w:left="720"/>
        <w:jc w:val="center"/>
        <w:rPr>
          <w:u w:val="single"/>
        </w:rPr>
      </w:pPr>
    </w:p>
    <w:p w:rsidR="00FB2CA0" w:rsidRPr="00F2670B" w:rsidRDefault="00FB2CA0" w:rsidP="00FB2CA0">
      <w:pPr>
        <w:ind w:left="720"/>
        <w:jc w:val="center"/>
        <w:rPr>
          <w:u w:val="single"/>
        </w:rPr>
      </w:pPr>
    </w:p>
    <w:p w:rsidR="00FB2CA0" w:rsidRPr="00F2670B" w:rsidRDefault="00FB2CA0" w:rsidP="00FB2CA0">
      <w:pPr>
        <w:jc w:val="center"/>
        <w:rPr>
          <w:u w:val="single"/>
        </w:rPr>
      </w:pPr>
      <w:r>
        <w:rPr>
          <w:u w:val="single"/>
        </w:rPr>
        <w:t>M</w:t>
      </w:r>
      <w:r w:rsidRPr="00F2670B">
        <w:rPr>
          <w:u w:val="single"/>
        </w:rPr>
        <w:t>esure de l’activité électrique d’une fibre nerveuse au niveau d’une cellule ciliée.</w:t>
      </w:r>
    </w:p>
    <w:tbl>
      <w:tblPr>
        <w:tblStyle w:val="Grilledutableau"/>
        <w:tblW w:w="0" w:type="auto"/>
        <w:tblLook w:val="04A0" w:firstRow="1" w:lastRow="0" w:firstColumn="1" w:lastColumn="0" w:noHBand="0" w:noVBand="1"/>
      </w:tblPr>
      <w:tblGrid>
        <w:gridCol w:w="3012"/>
        <w:gridCol w:w="3042"/>
        <w:gridCol w:w="3008"/>
      </w:tblGrid>
      <w:tr w:rsidR="00FB2CA0" w:rsidTr="00106EC0">
        <w:tc>
          <w:tcPr>
            <w:tcW w:w="3165" w:type="dxa"/>
            <w:shd w:val="clear" w:color="auto" w:fill="F2F2F2" w:themeFill="background1" w:themeFillShade="F2"/>
          </w:tcPr>
          <w:p w:rsidR="00FB2CA0" w:rsidRPr="00127DE4" w:rsidRDefault="00FB2CA0" w:rsidP="00106EC0">
            <w:pPr>
              <w:jc w:val="center"/>
              <w:rPr>
                <w:rFonts w:ascii="Times New Roman" w:hAnsi="Times New Roman"/>
              </w:rPr>
            </w:pPr>
            <w:r w:rsidRPr="00127DE4">
              <w:rPr>
                <w:rFonts w:ascii="Times New Roman" w:hAnsi="Times New Roman"/>
              </w:rPr>
              <w:lastRenderedPageBreak/>
              <w:t>Situation de la mesure</w:t>
            </w:r>
          </w:p>
        </w:tc>
        <w:tc>
          <w:tcPr>
            <w:tcW w:w="3165" w:type="dxa"/>
            <w:shd w:val="clear" w:color="auto" w:fill="F2F2F2" w:themeFill="background1" w:themeFillShade="F2"/>
          </w:tcPr>
          <w:p w:rsidR="00FB2CA0" w:rsidRPr="00127DE4" w:rsidRDefault="00FB2CA0" w:rsidP="00106EC0">
            <w:pPr>
              <w:jc w:val="center"/>
              <w:rPr>
                <w:rFonts w:ascii="Times New Roman" w:hAnsi="Times New Roman"/>
              </w:rPr>
            </w:pPr>
            <w:r w:rsidRPr="00127DE4">
              <w:rPr>
                <w:rFonts w:ascii="Times New Roman" w:hAnsi="Times New Roman"/>
              </w:rPr>
              <w:t>Caractéristique des cils sensitifs</w:t>
            </w:r>
          </w:p>
        </w:tc>
        <w:tc>
          <w:tcPr>
            <w:tcW w:w="3166" w:type="dxa"/>
            <w:shd w:val="clear" w:color="auto" w:fill="F2F2F2" w:themeFill="background1" w:themeFillShade="F2"/>
          </w:tcPr>
          <w:p w:rsidR="00FB2CA0" w:rsidRPr="00127DE4" w:rsidRDefault="00FB2CA0" w:rsidP="00106EC0">
            <w:pPr>
              <w:jc w:val="center"/>
              <w:rPr>
                <w:rFonts w:ascii="Times New Roman" w:hAnsi="Times New Roman"/>
              </w:rPr>
            </w:pPr>
            <w:r w:rsidRPr="00127DE4">
              <w:rPr>
                <w:rFonts w:ascii="Times New Roman" w:hAnsi="Times New Roman"/>
              </w:rPr>
              <w:t>Activité électrique de la fibre nerveuse du nerf auditif</w:t>
            </w:r>
          </w:p>
        </w:tc>
      </w:tr>
      <w:tr w:rsidR="00FB2CA0" w:rsidTr="00106EC0">
        <w:tc>
          <w:tcPr>
            <w:tcW w:w="3165" w:type="dxa"/>
          </w:tcPr>
          <w:p w:rsidR="00FB2CA0" w:rsidRPr="00127DE4" w:rsidRDefault="00FB2CA0" w:rsidP="00106EC0">
            <w:pPr>
              <w:jc w:val="center"/>
              <w:rPr>
                <w:rFonts w:ascii="Times New Roman" w:hAnsi="Times New Roman"/>
              </w:rPr>
            </w:pPr>
            <w:r w:rsidRPr="00127DE4">
              <w:rPr>
                <w:rFonts w:ascii="Times New Roman" w:hAnsi="Times New Roman"/>
              </w:rPr>
              <w:t>Aucune vibration de la membrane basilaire</w:t>
            </w:r>
          </w:p>
        </w:tc>
        <w:tc>
          <w:tcPr>
            <w:tcW w:w="3165" w:type="dxa"/>
          </w:tcPr>
          <w:p w:rsidR="00FB2CA0" w:rsidRPr="00127DE4" w:rsidRDefault="00FB2CA0" w:rsidP="00106EC0">
            <w:pPr>
              <w:jc w:val="center"/>
              <w:rPr>
                <w:rFonts w:ascii="Times New Roman" w:hAnsi="Times New Roman"/>
              </w:rPr>
            </w:pPr>
            <w:r w:rsidRPr="00127DE4">
              <w:rPr>
                <w:rFonts w:ascii="Times New Roman" w:hAnsi="Times New Roman"/>
              </w:rPr>
              <w:t>Aucun mouvement</w:t>
            </w:r>
          </w:p>
        </w:tc>
        <w:tc>
          <w:tcPr>
            <w:tcW w:w="3166" w:type="dxa"/>
          </w:tcPr>
          <w:p w:rsidR="00FB2CA0" w:rsidRPr="00127DE4" w:rsidRDefault="00FB2CA0" w:rsidP="00106EC0">
            <w:pPr>
              <w:rPr>
                <w:rFonts w:ascii="Times New Roman" w:hAnsi="Times New Roman"/>
              </w:rPr>
            </w:pPr>
            <w:r w:rsidRPr="00127DE4">
              <w:rPr>
                <w:rFonts w:ascii="Times New Roman" w:hAnsi="Times New Roman"/>
                <w:noProof/>
                <w:lang w:eastAsia="fr-FR"/>
              </w:rPr>
              <w:drawing>
                <wp:anchor distT="0" distB="0" distL="114300" distR="114300" simplePos="0" relativeHeight="251675648" behindDoc="0" locked="0" layoutInCell="1" allowOverlap="1">
                  <wp:simplePos x="0" y="0"/>
                  <wp:positionH relativeFrom="column">
                    <wp:posOffset>310060</wp:posOffset>
                  </wp:positionH>
                  <wp:positionV relativeFrom="paragraph">
                    <wp:posOffset>40773</wp:posOffset>
                  </wp:positionV>
                  <wp:extent cx="903078" cy="439947"/>
                  <wp:effectExtent l="19050" t="0" r="0" b="0"/>
                  <wp:wrapNone/>
                  <wp:docPr id="26" name="Image 12" descr="Les potentiels d'action unitaires des f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 potentiels d'action unitaires des fibres"/>
                          <pic:cNvPicPr>
                            <a:picLocks noChangeAspect="1" noChangeArrowheads="1"/>
                          </pic:cNvPicPr>
                        </pic:nvPicPr>
                        <pic:blipFill>
                          <a:blip r:embed="rId14"/>
                          <a:srcRect l="72504" t="5185" r="16858" b="39259"/>
                          <a:stretch>
                            <a:fillRect/>
                          </a:stretch>
                        </pic:blipFill>
                        <pic:spPr bwMode="auto">
                          <a:xfrm>
                            <a:off x="0" y="0"/>
                            <a:ext cx="903078" cy="439947"/>
                          </a:xfrm>
                          <a:prstGeom prst="rect">
                            <a:avLst/>
                          </a:prstGeom>
                          <a:noFill/>
                          <a:ln w="9525">
                            <a:noFill/>
                            <a:miter lim="800000"/>
                            <a:headEnd/>
                            <a:tailEnd/>
                          </a:ln>
                        </pic:spPr>
                      </pic:pic>
                    </a:graphicData>
                  </a:graphic>
                </wp:anchor>
              </w:drawing>
            </w:r>
          </w:p>
          <w:p w:rsidR="00FB2CA0" w:rsidRPr="00127DE4" w:rsidRDefault="00FB2CA0" w:rsidP="00106EC0">
            <w:pPr>
              <w:rPr>
                <w:rFonts w:ascii="Times New Roman" w:hAnsi="Times New Roman"/>
              </w:rPr>
            </w:pPr>
          </w:p>
        </w:tc>
      </w:tr>
      <w:tr w:rsidR="00FB2CA0" w:rsidTr="00106EC0">
        <w:tc>
          <w:tcPr>
            <w:tcW w:w="3165" w:type="dxa"/>
          </w:tcPr>
          <w:p w:rsidR="00FB2CA0" w:rsidRPr="00127DE4" w:rsidRDefault="00FB2CA0" w:rsidP="00106EC0">
            <w:pPr>
              <w:jc w:val="center"/>
              <w:rPr>
                <w:rFonts w:ascii="Times New Roman" w:hAnsi="Times New Roman"/>
              </w:rPr>
            </w:pPr>
            <w:r w:rsidRPr="00127DE4">
              <w:rPr>
                <w:rFonts w:ascii="Times New Roman" w:hAnsi="Times New Roman"/>
              </w:rPr>
              <w:t>Vibration de la membrane basilaire</w:t>
            </w:r>
          </w:p>
        </w:tc>
        <w:tc>
          <w:tcPr>
            <w:tcW w:w="3165" w:type="dxa"/>
          </w:tcPr>
          <w:p w:rsidR="00FB2CA0" w:rsidRPr="00127DE4" w:rsidRDefault="00FB2CA0" w:rsidP="00106EC0">
            <w:pPr>
              <w:spacing w:after="0"/>
              <w:jc w:val="center"/>
              <w:rPr>
                <w:rFonts w:ascii="Times New Roman" w:hAnsi="Times New Roman"/>
              </w:rPr>
            </w:pPr>
            <w:r w:rsidRPr="00127DE4">
              <w:rPr>
                <w:rFonts w:ascii="Times New Roman" w:hAnsi="Times New Roman"/>
              </w:rPr>
              <w:t>En résonance (=mouvement)</w:t>
            </w:r>
          </w:p>
          <w:p w:rsidR="00FB2CA0" w:rsidRPr="00127DE4" w:rsidRDefault="00FB2CA0" w:rsidP="00106EC0">
            <w:pPr>
              <w:spacing w:after="0"/>
              <w:jc w:val="center"/>
              <w:rPr>
                <w:rFonts w:ascii="Times New Roman" w:hAnsi="Times New Roman"/>
              </w:rPr>
            </w:pPr>
            <w:r w:rsidRPr="00127DE4">
              <w:rPr>
                <w:rFonts w:ascii="Times New Roman" w:hAnsi="Times New Roman"/>
              </w:rPr>
              <w:t>avec la vibration de la membrane</w:t>
            </w:r>
          </w:p>
        </w:tc>
        <w:tc>
          <w:tcPr>
            <w:tcW w:w="3166" w:type="dxa"/>
          </w:tcPr>
          <w:p w:rsidR="00FB2CA0" w:rsidRPr="00127DE4" w:rsidRDefault="00FB2CA0" w:rsidP="00106EC0">
            <w:pPr>
              <w:rPr>
                <w:rFonts w:ascii="Times New Roman" w:hAnsi="Times New Roman"/>
              </w:rPr>
            </w:pPr>
            <w:r w:rsidRPr="00127DE4">
              <w:rPr>
                <w:rFonts w:ascii="Times New Roman" w:hAnsi="Times New Roman"/>
                <w:noProof/>
                <w:lang w:eastAsia="fr-FR"/>
              </w:rPr>
              <w:drawing>
                <wp:anchor distT="0" distB="0" distL="114300" distR="114300" simplePos="0" relativeHeight="251676672" behindDoc="0" locked="0" layoutInCell="1" allowOverlap="1">
                  <wp:simplePos x="0" y="0"/>
                  <wp:positionH relativeFrom="column">
                    <wp:posOffset>353192</wp:posOffset>
                  </wp:positionH>
                  <wp:positionV relativeFrom="paragraph">
                    <wp:posOffset>18714</wp:posOffset>
                  </wp:positionV>
                  <wp:extent cx="1015221" cy="448574"/>
                  <wp:effectExtent l="19050" t="0" r="0" b="0"/>
                  <wp:wrapNone/>
                  <wp:docPr id="28" name="Image 12" descr="Les potentiels d'action unitaires des fib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s potentiels d'action unitaires des fibres"/>
                          <pic:cNvPicPr>
                            <a:picLocks noChangeAspect="1" noChangeArrowheads="1"/>
                          </pic:cNvPicPr>
                        </pic:nvPicPr>
                        <pic:blipFill>
                          <a:blip r:embed="rId14"/>
                          <a:srcRect l="85597" t="5185" r="1964" b="39259"/>
                          <a:stretch>
                            <a:fillRect/>
                          </a:stretch>
                        </pic:blipFill>
                        <pic:spPr bwMode="auto">
                          <a:xfrm>
                            <a:off x="0" y="0"/>
                            <a:ext cx="1015221" cy="448574"/>
                          </a:xfrm>
                          <a:prstGeom prst="rect">
                            <a:avLst/>
                          </a:prstGeom>
                          <a:noFill/>
                          <a:ln w="9525">
                            <a:noFill/>
                            <a:miter lim="800000"/>
                            <a:headEnd/>
                            <a:tailEnd/>
                          </a:ln>
                        </pic:spPr>
                      </pic:pic>
                    </a:graphicData>
                  </a:graphic>
                </wp:anchor>
              </w:drawing>
            </w:r>
          </w:p>
          <w:p w:rsidR="00FB2CA0" w:rsidRPr="00127DE4" w:rsidRDefault="00FB2CA0" w:rsidP="00106EC0">
            <w:pPr>
              <w:rPr>
                <w:rFonts w:ascii="Times New Roman" w:hAnsi="Times New Roman"/>
              </w:rPr>
            </w:pPr>
          </w:p>
        </w:tc>
      </w:tr>
    </w:tbl>
    <w:p w:rsidR="00FB2CA0" w:rsidRDefault="00EB35E4" w:rsidP="00FB2CA0">
      <w:pPr>
        <w:rPr>
          <w:sz w:val="12"/>
          <w:szCs w:val="12"/>
        </w:rPr>
      </w:pPr>
      <w:hyperlink r:id="rId15" w:history="1">
        <w:r w:rsidR="00FB2CA0" w:rsidRPr="00CB3327">
          <w:rPr>
            <w:rStyle w:val="Lienhypertexte"/>
            <w:sz w:val="12"/>
            <w:szCs w:val="12"/>
          </w:rPr>
          <w:t>http://www.cochlea.eu/exploration-fonctionnelle/methodes-objectives/cochlee</w:t>
        </w:r>
      </w:hyperlink>
    </w:p>
    <w:p w:rsidR="00FB2CA0" w:rsidRPr="00D9061A" w:rsidRDefault="00FB2CA0" w:rsidP="00FB2CA0">
      <w:pPr>
        <w:spacing w:after="0"/>
        <w:rPr>
          <w:b/>
          <w:color w:val="00B0F0"/>
        </w:rPr>
      </w:pPr>
      <w:r w:rsidRPr="00D9061A">
        <w:rPr>
          <w:b/>
          <w:color w:val="00B0F0"/>
        </w:rPr>
        <w:t xml:space="preserve">Pour aller plus loin : Travail sur l’esprit critique… </w:t>
      </w:r>
    </w:p>
    <w:p w:rsidR="00FB2CA0" w:rsidRDefault="00FB2CA0" w:rsidP="00FB2A67">
      <w:pPr>
        <w:spacing w:after="0"/>
        <w:rPr>
          <w:color w:val="00B050"/>
        </w:rPr>
      </w:pPr>
      <w:r w:rsidRPr="00D9061A">
        <w:rPr>
          <w:color w:val="00B0F0"/>
          <w:u w:val="single"/>
        </w:rPr>
        <w:t>Différence entre causalité et corrélation</w:t>
      </w:r>
      <w:r>
        <w:rPr>
          <w:color w:val="00B0F0"/>
          <w:u w:val="single"/>
        </w:rPr>
        <w:t xml:space="preserve"> : </w:t>
      </w:r>
      <w:r w:rsidR="00FB2A67" w:rsidRPr="00D9061A">
        <w:rPr>
          <w:color w:val="00B0F0"/>
        </w:rPr>
        <w:t>Ici,</w:t>
      </w:r>
      <w:r w:rsidRPr="00D9061A">
        <w:rPr>
          <w:color w:val="00B0F0"/>
        </w:rPr>
        <w:t xml:space="preserve"> la membrane basilaire pourrait aussi augmenter l’activité électrique de la fibre nerveuse par un autre mécanisme que l’activité des cils…</w:t>
      </w:r>
    </w:p>
    <w:p w:rsidR="00FB2CA0" w:rsidRDefault="00FB2CA0" w:rsidP="00FB2CA0">
      <w:pPr>
        <w:rPr>
          <w:color w:val="00B050"/>
        </w:rPr>
      </w:pPr>
    </w:p>
    <w:p w:rsidR="00FB2CA0" w:rsidRPr="00FB2CA0" w:rsidRDefault="00FB2A67" w:rsidP="00FB2A67">
      <w:pPr>
        <w:pBdr>
          <w:top w:val="single" w:sz="4" w:space="1" w:color="auto"/>
          <w:left w:val="single" w:sz="4" w:space="4" w:color="auto"/>
          <w:bottom w:val="single" w:sz="4" w:space="1" w:color="auto"/>
          <w:right w:val="single" w:sz="4" w:space="4" w:color="auto"/>
        </w:pBdr>
        <w:jc w:val="center"/>
        <w:rPr>
          <w:b/>
        </w:rPr>
      </w:pPr>
      <w:r>
        <w:rPr>
          <w:b/>
        </w:rPr>
        <w:t>D</w:t>
      </w:r>
      <w:r w:rsidR="00FB2CA0" w:rsidRPr="00FB2CA0">
        <w:rPr>
          <w:b/>
        </w:rPr>
        <w:t xml:space="preserve">OCUMENTS POUR LE  TEMPS </w:t>
      </w:r>
      <w:r w:rsidR="00FB2CA0" w:rsidRPr="003E199C">
        <w:rPr>
          <w:b/>
        </w:rPr>
        <w:t>2</w:t>
      </w:r>
      <w:r w:rsidRPr="003E199C">
        <w:rPr>
          <w:b/>
        </w:rPr>
        <w:t xml:space="preserve"> </w:t>
      </w:r>
      <w:r w:rsidR="003E199C">
        <w:rPr>
          <w:b/>
        </w:rPr>
        <w:t xml:space="preserve">- </w:t>
      </w:r>
      <w:r w:rsidRPr="003E199C">
        <w:rPr>
          <w:b/>
        </w:rPr>
        <w:t>Mettre en relation des informations</w:t>
      </w:r>
    </w:p>
    <w:p w:rsidR="00FB387A" w:rsidRPr="00FB2CA0" w:rsidRDefault="00FB387A" w:rsidP="00FB387A">
      <w:pPr>
        <w:shd w:val="clear" w:color="auto" w:fill="DEEAF6" w:themeFill="accent1" w:themeFillTint="33"/>
        <w:rPr>
          <w:i/>
          <w:color w:val="0070C0"/>
        </w:rPr>
      </w:pPr>
      <w:r w:rsidRPr="00FB2CA0">
        <w:rPr>
          <w:i/>
          <w:color w:val="0070C0"/>
        </w:rPr>
        <w:t>Temps 2 : En groupe de trois, chaque membre ayant précédemment étudié un document différent, répondre à la consigne générale</w:t>
      </w:r>
      <w:r w:rsidR="00FB2A67" w:rsidRPr="00FB2CA0">
        <w:rPr>
          <w:i/>
          <w:color w:val="0070C0"/>
        </w:rPr>
        <w:t>.</w:t>
      </w:r>
      <w:r w:rsidR="00FB2A67" w:rsidRPr="00FB387A">
        <w:rPr>
          <w:i/>
          <w:color w:val="FF0000"/>
        </w:rPr>
        <w:t xml:space="preserve"> *</w:t>
      </w:r>
      <w:r w:rsidRPr="00FB387A">
        <w:rPr>
          <w:i/>
          <w:color w:val="FF0000"/>
        </w:rPr>
        <w:t>**</w:t>
      </w:r>
    </w:p>
    <w:p w:rsidR="00FB2CA0" w:rsidRPr="00FB387A" w:rsidRDefault="00FB387A" w:rsidP="00FB2CA0">
      <w:pPr>
        <w:rPr>
          <w:b/>
          <w:color w:val="385623" w:themeColor="accent6" w:themeShade="80"/>
          <w:u w:val="single"/>
        </w:rPr>
      </w:pPr>
      <w:r w:rsidRPr="00FB387A">
        <w:rPr>
          <w:b/>
          <w:color w:val="385623" w:themeColor="accent6" w:themeShade="80"/>
          <w:u w:val="single"/>
        </w:rPr>
        <w:t>Consignes adaptées</w:t>
      </w:r>
    </w:p>
    <w:p w:rsidR="00FB2CA0" w:rsidRPr="00DE55E9" w:rsidRDefault="00FB2CA0" w:rsidP="00FB2CA0">
      <w:pPr>
        <w:rPr>
          <w:color w:val="385623" w:themeColor="accent6" w:themeShade="80"/>
        </w:rPr>
      </w:pPr>
      <w:r w:rsidRPr="00DE55E9">
        <w:rPr>
          <w:b/>
          <w:color w:val="385623" w:themeColor="accent6" w:themeShade="80"/>
        </w:rPr>
        <w:t>Coup de pouce 1 </w:t>
      </w:r>
      <w:r w:rsidR="00FB387A" w:rsidRPr="00FB387A">
        <w:rPr>
          <w:b/>
          <w:color w:val="FF0000"/>
        </w:rPr>
        <w:t>**</w:t>
      </w:r>
      <w:r w:rsidR="00FB387A">
        <w:rPr>
          <w:b/>
          <w:color w:val="385623" w:themeColor="accent6" w:themeShade="80"/>
        </w:rPr>
        <w:t xml:space="preserve"> </w:t>
      </w:r>
      <w:r w:rsidRPr="00DE55E9">
        <w:rPr>
          <w:b/>
          <w:color w:val="385623" w:themeColor="accent6" w:themeShade="80"/>
        </w:rPr>
        <w:t xml:space="preserve">: </w:t>
      </w:r>
      <w:r w:rsidRPr="00DE55E9">
        <w:rPr>
          <w:color w:val="385623" w:themeColor="accent6" w:themeShade="80"/>
        </w:rPr>
        <w:t xml:space="preserve">la liste des notions  clés à utiliser dans la synthèse est fournie. </w:t>
      </w:r>
    </w:p>
    <w:p w:rsidR="00FB2CA0" w:rsidRPr="00DE55E9" w:rsidRDefault="00FB2CA0" w:rsidP="00FB2CA0">
      <w:pPr>
        <w:rPr>
          <w:b/>
          <w:color w:val="385623" w:themeColor="accent6" w:themeShade="80"/>
        </w:rPr>
      </w:pPr>
      <w:r w:rsidRPr="00DE55E9">
        <w:rPr>
          <w:b/>
          <w:color w:val="385623" w:themeColor="accent6" w:themeShade="80"/>
        </w:rPr>
        <w:t>Coup de pouce 2</w:t>
      </w:r>
      <w:r w:rsidR="00FB387A">
        <w:rPr>
          <w:b/>
          <w:color w:val="385623" w:themeColor="accent6" w:themeShade="80"/>
        </w:rPr>
        <w:t xml:space="preserve"> </w:t>
      </w:r>
      <w:r w:rsidR="00FB387A" w:rsidRPr="00FB387A">
        <w:rPr>
          <w:b/>
          <w:color w:val="FF0000"/>
        </w:rPr>
        <w:t>*</w:t>
      </w:r>
      <w:r w:rsidR="00FB387A">
        <w:rPr>
          <w:b/>
          <w:color w:val="385623" w:themeColor="accent6" w:themeShade="80"/>
        </w:rPr>
        <w:t xml:space="preserve">  </w:t>
      </w:r>
      <w:r w:rsidRPr="00DE55E9">
        <w:rPr>
          <w:b/>
          <w:color w:val="385623" w:themeColor="accent6" w:themeShade="80"/>
        </w:rPr>
        <w:t> :</w:t>
      </w:r>
      <w:r w:rsidRPr="00DE55E9">
        <w:rPr>
          <w:color w:val="385623" w:themeColor="accent6" w:themeShade="80"/>
        </w:rPr>
        <w:t xml:space="preserve"> Rédiger la synthèse sous la forme d’un schéma en reliant les notions clés fournis par des flèches</w:t>
      </w:r>
    </w:p>
    <w:p w:rsidR="00FB2CA0" w:rsidRPr="00DE55E9" w:rsidRDefault="00FB2CA0" w:rsidP="00FB2CA0">
      <w:pPr>
        <w:jc w:val="center"/>
        <w:rPr>
          <w:color w:val="385623" w:themeColor="accent6" w:themeShade="80"/>
          <w:u w:val="single"/>
        </w:rPr>
      </w:pPr>
      <w:r w:rsidRPr="00DE55E9">
        <w:rPr>
          <w:color w:val="385623" w:themeColor="accent6" w:themeShade="80"/>
          <w:u w:val="single"/>
        </w:rPr>
        <w:t>Liste des notions clés attendus</w:t>
      </w:r>
    </w:p>
    <w:tbl>
      <w:tblPr>
        <w:tblStyle w:val="Grilledutableau"/>
        <w:tblW w:w="0" w:type="auto"/>
        <w:tblLook w:val="04A0" w:firstRow="1" w:lastRow="0" w:firstColumn="1" w:lastColumn="0" w:noHBand="0" w:noVBand="1"/>
      </w:tblPr>
      <w:tblGrid>
        <w:gridCol w:w="3016"/>
        <w:gridCol w:w="3030"/>
        <w:gridCol w:w="3016"/>
      </w:tblGrid>
      <w:tr w:rsidR="00FB2CA0" w:rsidRPr="00DE55E9" w:rsidTr="00106EC0">
        <w:tc>
          <w:tcPr>
            <w:tcW w:w="3165" w:type="dxa"/>
            <w:vAlign w:val="center"/>
          </w:tcPr>
          <w:p w:rsidR="00FB2CA0" w:rsidRPr="00DE55E9" w:rsidRDefault="00FB2CA0" w:rsidP="00106EC0">
            <w:pPr>
              <w:jc w:val="center"/>
              <w:rPr>
                <w:color w:val="385623" w:themeColor="accent6" w:themeShade="80"/>
              </w:rPr>
            </w:pPr>
            <w:r w:rsidRPr="00DE55E9">
              <w:rPr>
                <w:color w:val="385623" w:themeColor="accent6" w:themeShade="80"/>
              </w:rPr>
              <w:t>Mouvement de l’oreille moyenne met en mouvement le liquide cochléaire</w:t>
            </w:r>
          </w:p>
        </w:tc>
        <w:tc>
          <w:tcPr>
            <w:tcW w:w="3165" w:type="dxa"/>
            <w:vAlign w:val="center"/>
          </w:tcPr>
          <w:p w:rsidR="00FB2CA0" w:rsidRPr="00DE55E9" w:rsidRDefault="00FB2CA0" w:rsidP="00106EC0">
            <w:pPr>
              <w:jc w:val="center"/>
              <w:rPr>
                <w:color w:val="385623" w:themeColor="accent6" w:themeShade="80"/>
              </w:rPr>
            </w:pPr>
            <w:r w:rsidRPr="00DE55E9">
              <w:rPr>
                <w:color w:val="385623" w:themeColor="accent6" w:themeShade="80"/>
              </w:rPr>
              <w:t>Vibration pour des fréquences supérieures à 16.000Hz</w:t>
            </w:r>
          </w:p>
        </w:tc>
        <w:tc>
          <w:tcPr>
            <w:tcW w:w="3166" w:type="dxa"/>
            <w:vAlign w:val="center"/>
          </w:tcPr>
          <w:p w:rsidR="00FB2CA0" w:rsidRPr="00DE55E9" w:rsidRDefault="00FB2CA0" w:rsidP="00106EC0">
            <w:pPr>
              <w:jc w:val="center"/>
              <w:rPr>
                <w:color w:val="385623" w:themeColor="accent6" w:themeShade="80"/>
              </w:rPr>
            </w:pPr>
            <w:r w:rsidRPr="00DE55E9">
              <w:rPr>
                <w:color w:val="385623" w:themeColor="accent6" w:themeShade="80"/>
              </w:rPr>
              <w:t>Mouvement des cils des cellules ciliées</w:t>
            </w:r>
          </w:p>
        </w:tc>
      </w:tr>
      <w:tr w:rsidR="00FB2CA0" w:rsidRPr="00DE55E9" w:rsidTr="00106EC0">
        <w:tc>
          <w:tcPr>
            <w:tcW w:w="3165" w:type="dxa"/>
            <w:vAlign w:val="center"/>
          </w:tcPr>
          <w:p w:rsidR="00FB2CA0" w:rsidRPr="00DE55E9" w:rsidRDefault="00FB2CA0" w:rsidP="00106EC0">
            <w:pPr>
              <w:jc w:val="center"/>
              <w:rPr>
                <w:color w:val="385623" w:themeColor="accent6" w:themeShade="80"/>
              </w:rPr>
            </w:pPr>
            <w:r w:rsidRPr="00DE55E9">
              <w:rPr>
                <w:color w:val="385623" w:themeColor="accent6" w:themeShade="80"/>
              </w:rPr>
              <w:t>Destruction de cellules ciliées de la base de la cochlée avec l’âge</w:t>
            </w:r>
          </w:p>
        </w:tc>
        <w:tc>
          <w:tcPr>
            <w:tcW w:w="3165" w:type="dxa"/>
            <w:vAlign w:val="center"/>
          </w:tcPr>
          <w:p w:rsidR="00FB2CA0" w:rsidRPr="00DE55E9" w:rsidRDefault="00FB2CA0" w:rsidP="00106EC0">
            <w:pPr>
              <w:jc w:val="center"/>
              <w:rPr>
                <w:color w:val="385623" w:themeColor="accent6" w:themeShade="80"/>
              </w:rPr>
            </w:pPr>
            <w:r w:rsidRPr="00DE55E9">
              <w:rPr>
                <w:color w:val="385623" w:themeColor="accent6" w:themeShade="80"/>
              </w:rPr>
              <w:t>Augmentation de l’activité électrique des fibres nerveuses</w:t>
            </w:r>
          </w:p>
        </w:tc>
        <w:tc>
          <w:tcPr>
            <w:tcW w:w="3166" w:type="dxa"/>
            <w:vAlign w:val="center"/>
          </w:tcPr>
          <w:p w:rsidR="00FB2CA0" w:rsidRPr="00DE55E9" w:rsidRDefault="00FB2CA0" w:rsidP="00106EC0">
            <w:pPr>
              <w:jc w:val="center"/>
              <w:rPr>
                <w:color w:val="385623" w:themeColor="accent6" w:themeShade="80"/>
              </w:rPr>
            </w:pPr>
            <w:r w:rsidRPr="00DE55E9">
              <w:rPr>
                <w:color w:val="385623" w:themeColor="accent6" w:themeShade="80"/>
              </w:rPr>
              <w:t>Mouvement de la membrane basilaire</w:t>
            </w:r>
          </w:p>
        </w:tc>
      </w:tr>
    </w:tbl>
    <w:p w:rsidR="00FB2CA0" w:rsidRPr="00DE55E9" w:rsidRDefault="00FB2CA0" w:rsidP="00FB2CA0">
      <w:pPr>
        <w:rPr>
          <w:color w:val="385623" w:themeColor="accent6" w:themeShade="80"/>
        </w:rPr>
      </w:pPr>
    </w:p>
    <w:sectPr w:rsidR="00FB2CA0" w:rsidRPr="00DE55E9" w:rsidSect="002277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B1A78"/>
    <w:multiLevelType w:val="hybridMultilevel"/>
    <w:tmpl w:val="45C89C76"/>
    <w:lvl w:ilvl="0" w:tplc="D88C2016">
      <w:numFmt w:val="bullet"/>
      <w:lvlText w:val="-"/>
      <w:lvlJc w:val="left"/>
      <w:pPr>
        <w:ind w:left="720" w:hanging="360"/>
      </w:pPr>
      <w:rPr>
        <w:rFonts w:ascii="Arial" w:eastAsiaTheme="minorHAnsi" w:hAnsi="Arial" w:cs="Arial"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68658E"/>
    <w:multiLevelType w:val="hybridMultilevel"/>
    <w:tmpl w:val="2B281F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9F0D6E"/>
    <w:multiLevelType w:val="hybridMultilevel"/>
    <w:tmpl w:val="F260F4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652C4A"/>
    <w:multiLevelType w:val="hybridMultilevel"/>
    <w:tmpl w:val="1AB61B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5ED"/>
    <w:rsid w:val="000514F9"/>
    <w:rsid w:val="00133BBD"/>
    <w:rsid w:val="001C5AD4"/>
    <w:rsid w:val="00211D21"/>
    <w:rsid w:val="003365ED"/>
    <w:rsid w:val="003C1903"/>
    <w:rsid w:val="003E199C"/>
    <w:rsid w:val="004B7D65"/>
    <w:rsid w:val="00540006"/>
    <w:rsid w:val="00611BB9"/>
    <w:rsid w:val="00646586"/>
    <w:rsid w:val="00730BD8"/>
    <w:rsid w:val="00AE62B6"/>
    <w:rsid w:val="00B55B2F"/>
    <w:rsid w:val="00B90C81"/>
    <w:rsid w:val="00BC170C"/>
    <w:rsid w:val="00BF1AC0"/>
    <w:rsid w:val="00C3139E"/>
    <w:rsid w:val="00CA1EC6"/>
    <w:rsid w:val="00D23400"/>
    <w:rsid w:val="00D91D06"/>
    <w:rsid w:val="00EB35E4"/>
    <w:rsid w:val="00FB2A67"/>
    <w:rsid w:val="00FB2CA0"/>
    <w:rsid w:val="00FB387A"/>
    <w:rsid w:val="00FC403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A5A09-CA5F-41B8-9023-8B7E7021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5ED"/>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365ED"/>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133BBD"/>
    <w:pPr>
      <w:ind w:left="720"/>
      <w:contextualSpacing/>
    </w:pPr>
  </w:style>
  <w:style w:type="table" w:styleId="Grilledutableau">
    <w:name w:val="Table Grid"/>
    <w:basedOn w:val="TableauNormal"/>
    <w:uiPriority w:val="59"/>
    <w:rsid w:val="00FB2C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ev">
    <w:name w:val="Strong"/>
    <w:basedOn w:val="Policepardfaut"/>
    <w:uiPriority w:val="22"/>
    <w:qFormat/>
    <w:rsid w:val="00FB2CA0"/>
    <w:rPr>
      <w:b/>
      <w:bCs/>
    </w:rPr>
  </w:style>
  <w:style w:type="paragraph" w:styleId="Textedebulles">
    <w:name w:val="Balloon Text"/>
    <w:basedOn w:val="Normal"/>
    <w:link w:val="TextedebullesCar"/>
    <w:uiPriority w:val="99"/>
    <w:semiHidden/>
    <w:unhideWhenUsed/>
    <w:rsid w:val="00FB2C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2CA0"/>
    <w:rPr>
      <w:rFonts w:ascii="Tahoma" w:hAnsi="Tahoma" w:cs="Tahoma"/>
      <w:sz w:val="16"/>
      <w:szCs w:val="16"/>
    </w:rPr>
  </w:style>
  <w:style w:type="character" w:styleId="Lienhypertexte">
    <w:name w:val="Hyperlink"/>
    <w:basedOn w:val="Policepardfaut"/>
    <w:uiPriority w:val="99"/>
    <w:unhideWhenUsed/>
    <w:rsid w:val="00FB2CA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79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emf"/><Relationship Id="rId5" Type="http://schemas.openxmlformats.org/officeDocument/2006/relationships/image" Target="media/image1.jpeg"/><Relationship Id="rId15" Type="http://schemas.openxmlformats.org/officeDocument/2006/relationships/hyperlink" Target="http://www.cochlea.eu/exploration-fonctionnelle/methodes-objectives/cochlee"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792</Words>
  <Characters>4362</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mwojcik</dc:creator>
  <cp:lastModifiedBy>mwojcik</cp:lastModifiedBy>
  <cp:revision>4</cp:revision>
  <dcterms:created xsi:type="dcterms:W3CDTF">2019-05-13T16:04:00Z</dcterms:created>
  <dcterms:modified xsi:type="dcterms:W3CDTF">2019-05-13T16:25:00Z</dcterms:modified>
</cp:coreProperties>
</file>