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02C" w:rsidRPr="004E50E5" w:rsidRDefault="0013584D" w:rsidP="0034002C">
      <w:pPr>
        <w:pStyle w:val="Titre"/>
        <w:jc w:val="center"/>
        <w:rPr>
          <w:sz w:val="48"/>
          <w:szCs w:val="48"/>
        </w:rPr>
      </w:pPr>
      <w:r w:rsidRPr="000348E6">
        <w:rPr>
          <w:noProof/>
          <w:sz w:val="36"/>
          <w:szCs w:val="36"/>
          <w:lang w:eastAsia="fr-FR"/>
        </w:rPr>
        <w:drawing>
          <wp:anchor distT="0" distB="0" distL="114300" distR="114300" simplePos="0" relativeHeight="251659264" behindDoc="0" locked="0" layoutInCell="1" allowOverlap="1" wp14:anchorId="6CD3013A" wp14:editId="75E2F77E">
            <wp:simplePos x="0" y="0"/>
            <wp:positionH relativeFrom="column">
              <wp:posOffset>5359400</wp:posOffset>
            </wp:positionH>
            <wp:positionV relativeFrom="paragraph">
              <wp:posOffset>-632460</wp:posOffset>
            </wp:positionV>
            <wp:extent cx="984885" cy="825500"/>
            <wp:effectExtent l="0" t="0" r="0" b="0"/>
            <wp:wrapNone/>
            <wp:docPr id="1" name="Image 1" descr="C:\Users\ccruz\Desktop\DAAC\DAA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ruz\Desktop\DAAC\DAAC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4885" cy="82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10F0" w:rsidRPr="004E50E5">
        <w:rPr>
          <w:sz w:val="48"/>
          <w:szCs w:val="48"/>
        </w:rPr>
        <w:t>TEMPS DES POETE</w:t>
      </w:r>
      <w:r w:rsidR="00C0528F" w:rsidRPr="004E50E5">
        <w:rPr>
          <w:sz w:val="48"/>
          <w:szCs w:val="48"/>
        </w:rPr>
        <w:t>S 2020</w:t>
      </w:r>
      <w:r>
        <w:rPr>
          <w:sz w:val="48"/>
          <w:szCs w:val="48"/>
        </w:rPr>
        <w:t> </w:t>
      </w:r>
    </w:p>
    <w:p w:rsidR="00432688" w:rsidRPr="004E50E5" w:rsidRDefault="0034002C" w:rsidP="0034002C">
      <w:pPr>
        <w:pStyle w:val="Titre"/>
        <w:jc w:val="center"/>
        <w:rPr>
          <w:sz w:val="48"/>
          <w:szCs w:val="48"/>
        </w:rPr>
      </w:pPr>
      <w:r w:rsidRPr="004E50E5">
        <w:rPr>
          <w:sz w:val="48"/>
          <w:szCs w:val="48"/>
        </w:rPr>
        <w:t>« L</w:t>
      </w:r>
      <w:r w:rsidR="00820A47" w:rsidRPr="004E50E5">
        <w:rPr>
          <w:sz w:val="48"/>
          <w:szCs w:val="48"/>
        </w:rPr>
        <w:t>e courage »</w:t>
      </w:r>
      <w:bookmarkStart w:id="0" w:name="_GoBack"/>
      <w:bookmarkEnd w:id="0"/>
    </w:p>
    <w:p w:rsidR="004E50E5" w:rsidRDefault="001409D1" w:rsidP="001409D1">
      <w:pPr>
        <w:rPr>
          <w:rFonts w:cstheme="minorHAnsi"/>
        </w:rPr>
      </w:pPr>
      <w:r w:rsidRPr="0034002C">
        <w:rPr>
          <w:rFonts w:cstheme="minorHAnsi"/>
        </w:rPr>
        <w:t xml:space="preserve">Vous trouverez ci-dessous les poèmes sélectionnés </w:t>
      </w:r>
      <w:r w:rsidR="0034002C" w:rsidRPr="0034002C">
        <w:rPr>
          <w:rFonts w:cstheme="minorHAnsi"/>
        </w:rPr>
        <w:t xml:space="preserve">dans le cadre de la manifestation le Temps des Poètes sur le courage. </w:t>
      </w:r>
      <w:r w:rsidR="004E50E5">
        <w:rPr>
          <w:rFonts w:cstheme="minorHAnsi"/>
        </w:rPr>
        <w:t xml:space="preserve"> Quand les poèmes ont été estimés trop longs ou difficiles pour les élèves, certains passages ont été</w:t>
      </w:r>
      <w:r w:rsidR="0034002C">
        <w:rPr>
          <w:rFonts w:cstheme="minorHAnsi"/>
        </w:rPr>
        <w:t xml:space="preserve"> surlignés en jaune</w:t>
      </w:r>
      <w:r w:rsidR="004E50E5">
        <w:rPr>
          <w:rFonts w:cstheme="minorHAnsi"/>
        </w:rPr>
        <w:t xml:space="preserve"> afin d’en faciliter l’étude. </w:t>
      </w:r>
    </w:p>
    <w:p w:rsidR="0034002C" w:rsidRPr="0034002C" w:rsidRDefault="0034002C" w:rsidP="00322C4A">
      <w:pPr>
        <w:rPr>
          <w:rFonts w:cstheme="minorHAnsi"/>
        </w:rPr>
      </w:pPr>
      <w:r w:rsidRPr="0034002C">
        <w:rPr>
          <w:rFonts w:cstheme="minorHAnsi"/>
        </w:rPr>
        <w:t>En annexe, vous sont proposés d’autres poèmes de notre poétesse mise à l’honneur, Suzanne Dracius ainsi que d’autres poèmes sur le thème.</w:t>
      </w:r>
    </w:p>
    <w:sdt>
      <w:sdtPr>
        <w:rPr>
          <w:rFonts w:asciiTheme="minorHAnsi" w:eastAsiaTheme="minorHAnsi" w:hAnsiTheme="minorHAnsi" w:cstheme="minorBidi"/>
          <w:color w:val="auto"/>
          <w:spacing w:val="0"/>
          <w:kern w:val="0"/>
          <w:sz w:val="18"/>
          <w:szCs w:val="18"/>
        </w:rPr>
        <w:id w:val="243845609"/>
        <w:docPartObj>
          <w:docPartGallery w:val="Table of Contents"/>
        </w:docPartObj>
      </w:sdtPr>
      <w:sdtEndPr>
        <w:rPr>
          <w:b/>
          <w:bCs/>
        </w:rPr>
      </w:sdtEndPr>
      <w:sdtContent>
        <w:p w:rsidR="007210F0" w:rsidRPr="00D75706" w:rsidRDefault="007210F0" w:rsidP="00432688">
          <w:pPr>
            <w:pStyle w:val="Titre"/>
            <w:rPr>
              <w:rFonts w:ascii="Arial" w:hAnsi="Arial" w:cs="Arial"/>
              <w:sz w:val="18"/>
              <w:szCs w:val="18"/>
            </w:rPr>
          </w:pPr>
        </w:p>
        <w:p w:rsidR="00D75706" w:rsidRPr="00D75706" w:rsidRDefault="00ED7A75">
          <w:pPr>
            <w:pStyle w:val="TM1"/>
            <w:tabs>
              <w:tab w:val="right" w:leader="dot" w:pos="9062"/>
            </w:tabs>
            <w:rPr>
              <w:rFonts w:eastAsiaTheme="minorEastAsia"/>
              <w:noProof/>
              <w:sz w:val="18"/>
              <w:szCs w:val="18"/>
              <w:lang w:eastAsia="fr-FR"/>
            </w:rPr>
          </w:pPr>
          <w:r w:rsidRPr="00D75706">
            <w:rPr>
              <w:rFonts w:ascii="Arial" w:hAnsi="Arial" w:cs="Arial"/>
              <w:sz w:val="18"/>
              <w:szCs w:val="18"/>
            </w:rPr>
            <w:fldChar w:fldCharType="begin"/>
          </w:r>
          <w:r w:rsidR="007210F0" w:rsidRPr="00D75706">
            <w:rPr>
              <w:rFonts w:ascii="Arial" w:hAnsi="Arial" w:cs="Arial"/>
              <w:sz w:val="18"/>
              <w:szCs w:val="18"/>
            </w:rPr>
            <w:instrText xml:space="preserve"> TOC \o "1-3" \h \z \u </w:instrText>
          </w:r>
          <w:r w:rsidRPr="00D75706">
            <w:rPr>
              <w:rFonts w:ascii="Arial" w:hAnsi="Arial" w:cs="Arial"/>
              <w:sz w:val="18"/>
              <w:szCs w:val="18"/>
            </w:rPr>
            <w:fldChar w:fldCharType="separate"/>
          </w:r>
          <w:hyperlink w:anchor="_Toc29491976" w:history="1">
            <w:r w:rsidR="00D75706" w:rsidRPr="00D75706">
              <w:rPr>
                <w:rStyle w:val="Lienhypertexte"/>
                <w:rFonts w:ascii="Arial" w:hAnsi="Arial" w:cs="Arial"/>
                <w:noProof/>
                <w:sz w:val="18"/>
                <w:szCs w:val="18"/>
              </w:rPr>
              <w:t>SUZANNE DRACIUS « Impétueuse somptuosité »</w:t>
            </w:r>
            <w:r w:rsidR="00D75706" w:rsidRPr="00D75706">
              <w:rPr>
                <w:noProof/>
                <w:webHidden/>
                <w:sz w:val="18"/>
                <w:szCs w:val="18"/>
              </w:rPr>
              <w:tab/>
            </w:r>
            <w:r w:rsidRPr="00D75706">
              <w:rPr>
                <w:noProof/>
                <w:webHidden/>
                <w:sz w:val="18"/>
                <w:szCs w:val="18"/>
              </w:rPr>
              <w:fldChar w:fldCharType="begin"/>
            </w:r>
            <w:r w:rsidR="00D75706" w:rsidRPr="00D75706">
              <w:rPr>
                <w:noProof/>
                <w:webHidden/>
                <w:sz w:val="18"/>
                <w:szCs w:val="18"/>
              </w:rPr>
              <w:instrText xml:space="preserve"> PAGEREF _Toc29491976 \h </w:instrText>
            </w:r>
            <w:r w:rsidRPr="00D75706">
              <w:rPr>
                <w:noProof/>
                <w:webHidden/>
                <w:sz w:val="18"/>
                <w:szCs w:val="18"/>
              </w:rPr>
            </w:r>
            <w:r w:rsidRPr="00D75706">
              <w:rPr>
                <w:noProof/>
                <w:webHidden/>
                <w:sz w:val="18"/>
                <w:szCs w:val="18"/>
              </w:rPr>
              <w:fldChar w:fldCharType="separate"/>
            </w:r>
            <w:r w:rsidR="00D75706" w:rsidRPr="00D75706">
              <w:rPr>
                <w:noProof/>
                <w:webHidden/>
                <w:sz w:val="18"/>
                <w:szCs w:val="18"/>
              </w:rPr>
              <w:t>2</w:t>
            </w:r>
            <w:r w:rsidRPr="00D75706">
              <w:rPr>
                <w:noProof/>
                <w:webHidden/>
                <w:sz w:val="18"/>
                <w:szCs w:val="18"/>
              </w:rPr>
              <w:fldChar w:fldCharType="end"/>
            </w:r>
          </w:hyperlink>
        </w:p>
        <w:p w:rsidR="00D75706" w:rsidRPr="00D75706" w:rsidRDefault="0013584D">
          <w:pPr>
            <w:pStyle w:val="TM1"/>
            <w:tabs>
              <w:tab w:val="right" w:leader="dot" w:pos="9062"/>
            </w:tabs>
            <w:rPr>
              <w:rFonts w:eastAsiaTheme="minorEastAsia"/>
              <w:noProof/>
              <w:sz w:val="18"/>
              <w:szCs w:val="18"/>
              <w:lang w:eastAsia="fr-FR"/>
            </w:rPr>
          </w:pPr>
          <w:hyperlink w:anchor="_Toc29491977" w:history="1">
            <w:r w:rsidR="00D75706" w:rsidRPr="00D75706">
              <w:rPr>
                <w:rStyle w:val="Lienhypertexte"/>
                <w:rFonts w:ascii="Arial" w:hAnsi="Arial" w:cs="Arial"/>
                <w:noProof/>
                <w:sz w:val="18"/>
                <w:szCs w:val="18"/>
              </w:rPr>
              <w:t>SUZANNE DRACIUS « Odysséenne »</w:t>
            </w:r>
            <w:r w:rsidR="00D75706" w:rsidRPr="00D75706">
              <w:rPr>
                <w:noProof/>
                <w:webHidden/>
                <w:sz w:val="18"/>
                <w:szCs w:val="18"/>
              </w:rPr>
              <w:tab/>
            </w:r>
            <w:r w:rsidR="00ED7A75" w:rsidRPr="00D75706">
              <w:rPr>
                <w:noProof/>
                <w:webHidden/>
                <w:sz w:val="18"/>
                <w:szCs w:val="18"/>
              </w:rPr>
              <w:fldChar w:fldCharType="begin"/>
            </w:r>
            <w:r w:rsidR="00D75706" w:rsidRPr="00D75706">
              <w:rPr>
                <w:noProof/>
                <w:webHidden/>
                <w:sz w:val="18"/>
                <w:szCs w:val="18"/>
              </w:rPr>
              <w:instrText xml:space="preserve"> PAGEREF _Toc29491977 \h </w:instrText>
            </w:r>
            <w:r w:rsidR="00ED7A75" w:rsidRPr="00D75706">
              <w:rPr>
                <w:noProof/>
                <w:webHidden/>
                <w:sz w:val="18"/>
                <w:szCs w:val="18"/>
              </w:rPr>
            </w:r>
            <w:r w:rsidR="00ED7A75" w:rsidRPr="00D75706">
              <w:rPr>
                <w:noProof/>
                <w:webHidden/>
                <w:sz w:val="18"/>
                <w:szCs w:val="18"/>
              </w:rPr>
              <w:fldChar w:fldCharType="separate"/>
            </w:r>
            <w:r w:rsidR="00D75706" w:rsidRPr="00D75706">
              <w:rPr>
                <w:noProof/>
                <w:webHidden/>
                <w:sz w:val="18"/>
                <w:szCs w:val="18"/>
              </w:rPr>
              <w:t>2</w:t>
            </w:r>
            <w:r w:rsidR="00ED7A75" w:rsidRPr="00D75706">
              <w:rPr>
                <w:noProof/>
                <w:webHidden/>
                <w:sz w:val="18"/>
                <w:szCs w:val="18"/>
              </w:rPr>
              <w:fldChar w:fldCharType="end"/>
            </w:r>
          </w:hyperlink>
        </w:p>
        <w:p w:rsidR="00D75706" w:rsidRPr="00D75706" w:rsidRDefault="0013584D">
          <w:pPr>
            <w:pStyle w:val="TM1"/>
            <w:tabs>
              <w:tab w:val="right" w:leader="dot" w:pos="9062"/>
            </w:tabs>
            <w:rPr>
              <w:rFonts w:eastAsiaTheme="minorEastAsia"/>
              <w:noProof/>
              <w:sz w:val="18"/>
              <w:szCs w:val="18"/>
              <w:lang w:eastAsia="fr-FR"/>
            </w:rPr>
          </w:pPr>
          <w:hyperlink w:anchor="_Toc29491978" w:history="1">
            <w:r w:rsidR="00D75706" w:rsidRPr="00D75706">
              <w:rPr>
                <w:rStyle w:val="Lienhypertexte"/>
                <w:rFonts w:ascii="Arial" w:hAnsi="Arial" w:cs="Arial"/>
                <w:noProof/>
                <w:sz w:val="18"/>
                <w:szCs w:val="18"/>
              </w:rPr>
              <w:t>SUZANNE DRACIUS « Aux horizons du Sud »</w:t>
            </w:r>
            <w:r w:rsidR="00D75706" w:rsidRPr="00D75706">
              <w:rPr>
                <w:noProof/>
                <w:webHidden/>
                <w:sz w:val="18"/>
                <w:szCs w:val="18"/>
              </w:rPr>
              <w:tab/>
            </w:r>
            <w:r w:rsidR="00ED7A75" w:rsidRPr="00D75706">
              <w:rPr>
                <w:noProof/>
                <w:webHidden/>
                <w:sz w:val="18"/>
                <w:szCs w:val="18"/>
              </w:rPr>
              <w:fldChar w:fldCharType="begin"/>
            </w:r>
            <w:r w:rsidR="00D75706" w:rsidRPr="00D75706">
              <w:rPr>
                <w:noProof/>
                <w:webHidden/>
                <w:sz w:val="18"/>
                <w:szCs w:val="18"/>
              </w:rPr>
              <w:instrText xml:space="preserve"> PAGEREF _Toc29491978 \h </w:instrText>
            </w:r>
            <w:r w:rsidR="00ED7A75" w:rsidRPr="00D75706">
              <w:rPr>
                <w:noProof/>
                <w:webHidden/>
                <w:sz w:val="18"/>
                <w:szCs w:val="18"/>
              </w:rPr>
            </w:r>
            <w:r w:rsidR="00ED7A75" w:rsidRPr="00D75706">
              <w:rPr>
                <w:noProof/>
                <w:webHidden/>
                <w:sz w:val="18"/>
                <w:szCs w:val="18"/>
              </w:rPr>
              <w:fldChar w:fldCharType="separate"/>
            </w:r>
            <w:r w:rsidR="00D75706" w:rsidRPr="00D75706">
              <w:rPr>
                <w:noProof/>
                <w:webHidden/>
                <w:sz w:val="18"/>
                <w:szCs w:val="18"/>
              </w:rPr>
              <w:t>2</w:t>
            </w:r>
            <w:r w:rsidR="00ED7A75" w:rsidRPr="00D75706">
              <w:rPr>
                <w:noProof/>
                <w:webHidden/>
                <w:sz w:val="18"/>
                <w:szCs w:val="18"/>
              </w:rPr>
              <w:fldChar w:fldCharType="end"/>
            </w:r>
          </w:hyperlink>
        </w:p>
        <w:p w:rsidR="00D75706" w:rsidRPr="00D75706" w:rsidRDefault="0013584D">
          <w:pPr>
            <w:pStyle w:val="TM1"/>
            <w:tabs>
              <w:tab w:val="right" w:leader="dot" w:pos="9062"/>
            </w:tabs>
            <w:rPr>
              <w:rFonts w:eastAsiaTheme="minorEastAsia"/>
              <w:noProof/>
              <w:sz w:val="18"/>
              <w:szCs w:val="18"/>
              <w:lang w:eastAsia="fr-FR"/>
            </w:rPr>
          </w:pPr>
          <w:hyperlink w:anchor="_Toc29491979" w:history="1">
            <w:r w:rsidR="00D75706" w:rsidRPr="00D75706">
              <w:rPr>
                <w:rStyle w:val="Lienhypertexte"/>
                <w:rFonts w:ascii="Arial" w:hAnsi="Arial" w:cs="Arial"/>
                <w:noProof/>
                <w:sz w:val="18"/>
                <w:szCs w:val="18"/>
              </w:rPr>
              <w:t>SUZANNE DRACIUS « En courage et marronnage  »</w:t>
            </w:r>
            <w:r w:rsidR="00D75706" w:rsidRPr="00D75706">
              <w:rPr>
                <w:noProof/>
                <w:webHidden/>
                <w:sz w:val="18"/>
                <w:szCs w:val="18"/>
              </w:rPr>
              <w:tab/>
            </w:r>
            <w:r w:rsidR="00ED7A75" w:rsidRPr="00D75706">
              <w:rPr>
                <w:noProof/>
                <w:webHidden/>
                <w:sz w:val="18"/>
                <w:szCs w:val="18"/>
              </w:rPr>
              <w:fldChar w:fldCharType="begin"/>
            </w:r>
            <w:r w:rsidR="00D75706" w:rsidRPr="00D75706">
              <w:rPr>
                <w:noProof/>
                <w:webHidden/>
                <w:sz w:val="18"/>
                <w:szCs w:val="18"/>
              </w:rPr>
              <w:instrText xml:space="preserve"> PAGEREF _Toc29491979 \h </w:instrText>
            </w:r>
            <w:r w:rsidR="00ED7A75" w:rsidRPr="00D75706">
              <w:rPr>
                <w:noProof/>
                <w:webHidden/>
                <w:sz w:val="18"/>
                <w:szCs w:val="18"/>
              </w:rPr>
            </w:r>
            <w:r w:rsidR="00ED7A75" w:rsidRPr="00D75706">
              <w:rPr>
                <w:noProof/>
                <w:webHidden/>
                <w:sz w:val="18"/>
                <w:szCs w:val="18"/>
              </w:rPr>
              <w:fldChar w:fldCharType="separate"/>
            </w:r>
            <w:r w:rsidR="00D75706" w:rsidRPr="00D75706">
              <w:rPr>
                <w:noProof/>
                <w:webHidden/>
                <w:sz w:val="18"/>
                <w:szCs w:val="18"/>
              </w:rPr>
              <w:t>4</w:t>
            </w:r>
            <w:r w:rsidR="00ED7A75" w:rsidRPr="00D75706">
              <w:rPr>
                <w:noProof/>
                <w:webHidden/>
                <w:sz w:val="18"/>
                <w:szCs w:val="18"/>
              </w:rPr>
              <w:fldChar w:fldCharType="end"/>
            </w:r>
          </w:hyperlink>
        </w:p>
        <w:p w:rsidR="00D75706" w:rsidRPr="00D75706" w:rsidRDefault="0013584D">
          <w:pPr>
            <w:pStyle w:val="TM1"/>
            <w:tabs>
              <w:tab w:val="right" w:leader="dot" w:pos="9062"/>
            </w:tabs>
            <w:rPr>
              <w:rFonts w:eastAsiaTheme="minorEastAsia"/>
              <w:noProof/>
              <w:sz w:val="18"/>
              <w:szCs w:val="18"/>
              <w:lang w:eastAsia="fr-FR"/>
            </w:rPr>
          </w:pPr>
          <w:hyperlink w:anchor="_Toc29491980" w:history="1">
            <w:r w:rsidR="00D75706" w:rsidRPr="00D75706">
              <w:rPr>
                <w:rStyle w:val="Lienhypertexte"/>
                <w:rFonts w:ascii="Arial" w:hAnsi="Arial" w:cs="Arial"/>
                <w:noProof/>
                <w:sz w:val="18"/>
                <w:szCs w:val="18"/>
              </w:rPr>
              <w:t>SUZANNE DRACIUS « L’entrebâillement de la porte »</w:t>
            </w:r>
            <w:r w:rsidR="00D75706" w:rsidRPr="00D75706">
              <w:rPr>
                <w:noProof/>
                <w:webHidden/>
                <w:sz w:val="18"/>
                <w:szCs w:val="18"/>
              </w:rPr>
              <w:tab/>
            </w:r>
            <w:r w:rsidR="00ED7A75" w:rsidRPr="00D75706">
              <w:rPr>
                <w:noProof/>
                <w:webHidden/>
                <w:sz w:val="18"/>
                <w:szCs w:val="18"/>
              </w:rPr>
              <w:fldChar w:fldCharType="begin"/>
            </w:r>
            <w:r w:rsidR="00D75706" w:rsidRPr="00D75706">
              <w:rPr>
                <w:noProof/>
                <w:webHidden/>
                <w:sz w:val="18"/>
                <w:szCs w:val="18"/>
              </w:rPr>
              <w:instrText xml:space="preserve"> PAGEREF _Toc29491980 \h </w:instrText>
            </w:r>
            <w:r w:rsidR="00ED7A75" w:rsidRPr="00D75706">
              <w:rPr>
                <w:noProof/>
                <w:webHidden/>
                <w:sz w:val="18"/>
                <w:szCs w:val="18"/>
              </w:rPr>
            </w:r>
            <w:r w:rsidR="00ED7A75" w:rsidRPr="00D75706">
              <w:rPr>
                <w:noProof/>
                <w:webHidden/>
                <w:sz w:val="18"/>
                <w:szCs w:val="18"/>
              </w:rPr>
              <w:fldChar w:fldCharType="separate"/>
            </w:r>
            <w:r w:rsidR="00D75706" w:rsidRPr="00D75706">
              <w:rPr>
                <w:noProof/>
                <w:webHidden/>
                <w:sz w:val="18"/>
                <w:szCs w:val="18"/>
              </w:rPr>
              <w:t>5</w:t>
            </w:r>
            <w:r w:rsidR="00ED7A75" w:rsidRPr="00D75706">
              <w:rPr>
                <w:noProof/>
                <w:webHidden/>
                <w:sz w:val="18"/>
                <w:szCs w:val="18"/>
              </w:rPr>
              <w:fldChar w:fldCharType="end"/>
            </w:r>
          </w:hyperlink>
        </w:p>
        <w:p w:rsidR="00D75706" w:rsidRPr="00D75706" w:rsidRDefault="0013584D">
          <w:pPr>
            <w:pStyle w:val="TM1"/>
            <w:tabs>
              <w:tab w:val="right" w:leader="dot" w:pos="9062"/>
            </w:tabs>
            <w:rPr>
              <w:rFonts w:eastAsiaTheme="minorEastAsia"/>
              <w:noProof/>
              <w:sz w:val="18"/>
              <w:szCs w:val="18"/>
              <w:lang w:eastAsia="fr-FR"/>
            </w:rPr>
          </w:pPr>
          <w:hyperlink w:anchor="_Toc29491981" w:history="1">
            <w:r w:rsidR="00D75706" w:rsidRPr="00D75706">
              <w:rPr>
                <w:rStyle w:val="Lienhypertexte"/>
                <w:rFonts w:ascii="Arial" w:hAnsi="Arial" w:cs="Arial"/>
                <w:noProof/>
                <w:sz w:val="18"/>
                <w:szCs w:val="18"/>
              </w:rPr>
              <w:t>GERARD DE NERVAL   « ODE » , Elégies nationales, 1827</w:t>
            </w:r>
            <w:r w:rsidR="00D75706" w:rsidRPr="00D75706">
              <w:rPr>
                <w:noProof/>
                <w:webHidden/>
                <w:sz w:val="18"/>
                <w:szCs w:val="18"/>
              </w:rPr>
              <w:tab/>
            </w:r>
            <w:r w:rsidR="00ED7A75" w:rsidRPr="00D75706">
              <w:rPr>
                <w:noProof/>
                <w:webHidden/>
                <w:sz w:val="18"/>
                <w:szCs w:val="18"/>
              </w:rPr>
              <w:fldChar w:fldCharType="begin"/>
            </w:r>
            <w:r w:rsidR="00D75706" w:rsidRPr="00D75706">
              <w:rPr>
                <w:noProof/>
                <w:webHidden/>
                <w:sz w:val="18"/>
                <w:szCs w:val="18"/>
              </w:rPr>
              <w:instrText xml:space="preserve"> PAGEREF _Toc29491981 \h </w:instrText>
            </w:r>
            <w:r w:rsidR="00ED7A75" w:rsidRPr="00D75706">
              <w:rPr>
                <w:noProof/>
                <w:webHidden/>
                <w:sz w:val="18"/>
                <w:szCs w:val="18"/>
              </w:rPr>
            </w:r>
            <w:r w:rsidR="00ED7A75" w:rsidRPr="00D75706">
              <w:rPr>
                <w:noProof/>
                <w:webHidden/>
                <w:sz w:val="18"/>
                <w:szCs w:val="18"/>
              </w:rPr>
              <w:fldChar w:fldCharType="separate"/>
            </w:r>
            <w:r w:rsidR="00D75706" w:rsidRPr="00D75706">
              <w:rPr>
                <w:noProof/>
                <w:webHidden/>
                <w:sz w:val="18"/>
                <w:szCs w:val="18"/>
              </w:rPr>
              <w:t>6</w:t>
            </w:r>
            <w:r w:rsidR="00ED7A75" w:rsidRPr="00D75706">
              <w:rPr>
                <w:noProof/>
                <w:webHidden/>
                <w:sz w:val="18"/>
                <w:szCs w:val="18"/>
              </w:rPr>
              <w:fldChar w:fldCharType="end"/>
            </w:r>
          </w:hyperlink>
        </w:p>
        <w:p w:rsidR="00D75706" w:rsidRPr="00D75706" w:rsidRDefault="0013584D">
          <w:pPr>
            <w:pStyle w:val="TM1"/>
            <w:tabs>
              <w:tab w:val="right" w:leader="dot" w:pos="9062"/>
            </w:tabs>
            <w:rPr>
              <w:rFonts w:eastAsiaTheme="minorEastAsia"/>
              <w:noProof/>
              <w:sz w:val="18"/>
              <w:szCs w:val="18"/>
              <w:lang w:eastAsia="fr-FR"/>
            </w:rPr>
          </w:pPr>
          <w:hyperlink w:anchor="_Toc29491982" w:history="1">
            <w:r w:rsidR="00D75706" w:rsidRPr="00D75706">
              <w:rPr>
                <w:rStyle w:val="Lienhypertexte"/>
                <w:rFonts w:ascii="Arial" w:hAnsi="Arial" w:cs="Arial"/>
                <w:noProof/>
                <w:sz w:val="18"/>
                <w:szCs w:val="18"/>
              </w:rPr>
              <w:t>VICTOR HUGO « Après la bataille »</w:t>
            </w:r>
            <w:r w:rsidR="00D75706" w:rsidRPr="00D75706">
              <w:rPr>
                <w:noProof/>
                <w:webHidden/>
                <w:sz w:val="18"/>
                <w:szCs w:val="18"/>
              </w:rPr>
              <w:tab/>
            </w:r>
            <w:r w:rsidR="00ED7A75" w:rsidRPr="00D75706">
              <w:rPr>
                <w:noProof/>
                <w:webHidden/>
                <w:sz w:val="18"/>
                <w:szCs w:val="18"/>
              </w:rPr>
              <w:fldChar w:fldCharType="begin"/>
            </w:r>
            <w:r w:rsidR="00D75706" w:rsidRPr="00D75706">
              <w:rPr>
                <w:noProof/>
                <w:webHidden/>
                <w:sz w:val="18"/>
                <w:szCs w:val="18"/>
              </w:rPr>
              <w:instrText xml:space="preserve"> PAGEREF _Toc29491982 \h </w:instrText>
            </w:r>
            <w:r w:rsidR="00ED7A75" w:rsidRPr="00D75706">
              <w:rPr>
                <w:noProof/>
                <w:webHidden/>
                <w:sz w:val="18"/>
                <w:szCs w:val="18"/>
              </w:rPr>
            </w:r>
            <w:r w:rsidR="00ED7A75" w:rsidRPr="00D75706">
              <w:rPr>
                <w:noProof/>
                <w:webHidden/>
                <w:sz w:val="18"/>
                <w:szCs w:val="18"/>
              </w:rPr>
              <w:fldChar w:fldCharType="separate"/>
            </w:r>
            <w:r w:rsidR="00D75706" w:rsidRPr="00D75706">
              <w:rPr>
                <w:noProof/>
                <w:webHidden/>
                <w:sz w:val="18"/>
                <w:szCs w:val="18"/>
              </w:rPr>
              <w:t>7</w:t>
            </w:r>
            <w:r w:rsidR="00ED7A75" w:rsidRPr="00D75706">
              <w:rPr>
                <w:noProof/>
                <w:webHidden/>
                <w:sz w:val="18"/>
                <w:szCs w:val="18"/>
              </w:rPr>
              <w:fldChar w:fldCharType="end"/>
            </w:r>
          </w:hyperlink>
        </w:p>
        <w:p w:rsidR="00D75706" w:rsidRPr="00D75706" w:rsidRDefault="0013584D">
          <w:pPr>
            <w:pStyle w:val="TM1"/>
            <w:tabs>
              <w:tab w:val="right" w:leader="dot" w:pos="9062"/>
            </w:tabs>
            <w:rPr>
              <w:rFonts w:eastAsiaTheme="minorEastAsia"/>
              <w:noProof/>
              <w:sz w:val="18"/>
              <w:szCs w:val="18"/>
              <w:lang w:eastAsia="fr-FR"/>
            </w:rPr>
          </w:pPr>
          <w:hyperlink w:anchor="_Toc29491983" w:history="1">
            <w:r w:rsidR="00D75706" w:rsidRPr="00D75706">
              <w:rPr>
                <w:rStyle w:val="Lienhypertexte"/>
                <w:rFonts w:ascii="Arial" w:hAnsi="Arial" w:cs="Arial"/>
                <w:noProof/>
                <w:sz w:val="18"/>
                <w:szCs w:val="18"/>
              </w:rPr>
              <w:t>PAUL ELUARD « COURAGE » ("Balles d’or », Editions Présence Africaine, 1961)</w:t>
            </w:r>
            <w:r w:rsidR="00D75706" w:rsidRPr="00D75706">
              <w:rPr>
                <w:noProof/>
                <w:webHidden/>
                <w:sz w:val="18"/>
                <w:szCs w:val="18"/>
              </w:rPr>
              <w:tab/>
            </w:r>
            <w:r w:rsidR="00ED7A75" w:rsidRPr="00D75706">
              <w:rPr>
                <w:noProof/>
                <w:webHidden/>
                <w:sz w:val="18"/>
                <w:szCs w:val="18"/>
              </w:rPr>
              <w:fldChar w:fldCharType="begin"/>
            </w:r>
            <w:r w:rsidR="00D75706" w:rsidRPr="00D75706">
              <w:rPr>
                <w:noProof/>
                <w:webHidden/>
                <w:sz w:val="18"/>
                <w:szCs w:val="18"/>
              </w:rPr>
              <w:instrText xml:space="preserve"> PAGEREF _Toc29491983 \h </w:instrText>
            </w:r>
            <w:r w:rsidR="00ED7A75" w:rsidRPr="00D75706">
              <w:rPr>
                <w:noProof/>
                <w:webHidden/>
                <w:sz w:val="18"/>
                <w:szCs w:val="18"/>
              </w:rPr>
            </w:r>
            <w:r w:rsidR="00ED7A75" w:rsidRPr="00D75706">
              <w:rPr>
                <w:noProof/>
                <w:webHidden/>
                <w:sz w:val="18"/>
                <w:szCs w:val="18"/>
              </w:rPr>
              <w:fldChar w:fldCharType="separate"/>
            </w:r>
            <w:r w:rsidR="00D75706" w:rsidRPr="00D75706">
              <w:rPr>
                <w:noProof/>
                <w:webHidden/>
                <w:sz w:val="18"/>
                <w:szCs w:val="18"/>
              </w:rPr>
              <w:t>7</w:t>
            </w:r>
            <w:r w:rsidR="00ED7A75" w:rsidRPr="00D75706">
              <w:rPr>
                <w:noProof/>
                <w:webHidden/>
                <w:sz w:val="18"/>
                <w:szCs w:val="18"/>
              </w:rPr>
              <w:fldChar w:fldCharType="end"/>
            </w:r>
          </w:hyperlink>
        </w:p>
        <w:p w:rsidR="00D75706" w:rsidRPr="00D75706" w:rsidRDefault="0013584D">
          <w:pPr>
            <w:pStyle w:val="TM1"/>
            <w:tabs>
              <w:tab w:val="right" w:leader="dot" w:pos="9062"/>
            </w:tabs>
            <w:rPr>
              <w:rFonts w:eastAsiaTheme="minorEastAsia"/>
              <w:noProof/>
              <w:sz w:val="18"/>
              <w:szCs w:val="18"/>
              <w:lang w:eastAsia="fr-FR"/>
            </w:rPr>
          </w:pPr>
          <w:hyperlink w:anchor="_Toc29491984" w:history="1">
            <w:r w:rsidR="00D75706" w:rsidRPr="00D75706">
              <w:rPr>
                <w:rStyle w:val="Lienhypertexte"/>
                <w:rFonts w:ascii="Arial" w:hAnsi="Arial" w:cs="Arial"/>
                <w:noProof/>
                <w:sz w:val="18"/>
                <w:szCs w:val="18"/>
              </w:rPr>
              <w:t>GUY TIROLIEN  Credo ("Feuilles vivantes au matin", Editions Présence Africaine, 1977)</w:t>
            </w:r>
            <w:r w:rsidR="00D75706" w:rsidRPr="00D75706">
              <w:rPr>
                <w:noProof/>
                <w:webHidden/>
                <w:sz w:val="18"/>
                <w:szCs w:val="18"/>
              </w:rPr>
              <w:tab/>
            </w:r>
            <w:r w:rsidR="00ED7A75" w:rsidRPr="00D75706">
              <w:rPr>
                <w:noProof/>
                <w:webHidden/>
                <w:sz w:val="18"/>
                <w:szCs w:val="18"/>
              </w:rPr>
              <w:fldChar w:fldCharType="begin"/>
            </w:r>
            <w:r w:rsidR="00D75706" w:rsidRPr="00D75706">
              <w:rPr>
                <w:noProof/>
                <w:webHidden/>
                <w:sz w:val="18"/>
                <w:szCs w:val="18"/>
              </w:rPr>
              <w:instrText xml:space="preserve"> PAGEREF _Toc29491984 \h </w:instrText>
            </w:r>
            <w:r w:rsidR="00ED7A75" w:rsidRPr="00D75706">
              <w:rPr>
                <w:noProof/>
                <w:webHidden/>
                <w:sz w:val="18"/>
                <w:szCs w:val="18"/>
              </w:rPr>
            </w:r>
            <w:r w:rsidR="00ED7A75" w:rsidRPr="00D75706">
              <w:rPr>
                <w:noProof/>
                <w:webHidden/>
                <w:sz w:val="18"/>
                <w:szCs w:val="18"/>
              </w:rPr>
              <w:fldChar w:fldCharType="separate"/>
            </w:r>
            <w:r w:rsidR="00D75706" w:rsidRPr="00D75706">
              <w:rPr>
                <w:noProof/>
                <w:webHidden/>
                <w:sz w:val="18"/>
                <w:szCs w:val="18"/>
              </w:rPr>
              <w:t>8</w:t>
            </w:r>
            <w:r w:rsidR="00ED7A75" w:rsidRPr="00D75706">
              <w:rPr>
                <w:noProof/>
                <w:webHidden/>
                <w:sz w:val="18"/>
                <w:szCs w:val="18"/>
              </w:rPr>
              <w:fldChar w:fldCharType="end"/>
            </w:r>
          </w:hyperlink>
        </w:p>
        <w:p w:rsidR="00D75706" w:rsidRPr="00D75706" w:rsidRDefault="0013584D">
          <w:pPr>
            <w:pStyle w:val="TM1"/>
            <w:tabs>
              <w:tab w:val="right" w:leader="dot" w:pos="9062"/>
            </w:tabs>
            <w:rPr>
              <w:rFonts w:eastAsiaTheme="minorEastAsia"/>
              <w:noProof/>
              <w:sz w:val="18"/>
              <w:szCs w:val="18"/>
              <w:lang w:eastAsia="fr-FR"/>
            </w:rPr>
          </w:pPr>
          <w:hyperlink w:anchor="_Toc29491985" w:history="1">
            <w:r w:rsidR="00D75706" w:rsidRPr="00D75706">
              <w:rPr>
                <w:rStyle w:val="Lienhypertexte"/>
                <w:rFonts w:ascii="Arial" w:hAnsi="Arial" w:cs="Arial"/>
                <w:noProof/>
                <w:sz w:val="18"/>
                <w:szCs w:val="18"/>
              </w:rPr>
              <w:t>VERSIONS CREOLES DE  Credo ("Feuilles vivantes au matin", Editions   Jasor, 2017)</w:t>
            </w:r>
            <w:r w:rsidR="00D75706" w:rsidRPr="00D75706">
              <w:rPr>
                <w:noProof/>
                <w:webHidden/>
                <w:sz w:val="18"/>
                <w:szCs w:val="18"/>
              </w:rPr>
              <w:tab/>
            </w:r>
            <w:r w:rsidR="00ED7A75" w:rsidRPr="00D75706">
              <w:rPr>
                <w:noProof/>
                <w:webHidden/>
                <w:sz w:val="18"/>
                <w:szCs w:val="18"/>
              </w:rPr>
              <w:fldChar w:fldCharType="begin"/>
            </w:r>
            <w:r w:rsidR="00D75706" w:rsidRPr="00D75706">
              <w:rPr>
                <w:noProof/>
                <w:webHidden/>
                <w:sz w:val="18"/>
                <w:szCs w:val="18"/>
              </w:rPr>
              <w:instrText xml:space="preserve"> PAGEREF _Toc29491985 \h </w:instrText>
            </w:r>
            <w:r w:rsidR="00ED7A75" w:rsidRPr="00D75706">
              <w:rPr>
                <w:noProof/>
                <w:webHidden/>
                <w:sz w:val="18"/>
                <w:szCs w:val="18"/>
              </w:rPr>
            </w:r>
            <w:r w:rsidR="00ED7A75" w:rsidRPr="00D75706">
              <w:rPr>
                <w:noProof/>
                <w:webHidden/>
                <w:sz w:val="18"/>
                <w:szCs w:val="18"/>
              </w:rPr>
              <w:fldChar w:fldCharType="separate"/>
            </w:r>
            <w:r w:rsidR="00D75706" w:rsidRPr="00D75706">
              <w:rPr>
                <w:noProof/>
                <w:webHidden/>
                <w:sz w:val="18"/>
                <w:szCs w:val="18"/>
              </w:rPr>
              <w:t>8</w:t>
            </w:r>
            <w:r w:rsidR="00ED7A75" w:rsidRPr="00D75706">
              <w:rPr>
                <w:noProof/>
                <w:webHidden/>
                <w:sz w:val="18"/>
                <w:szCs w:val="18"/>
              </w:rPr>
              <w:fldChar w:fldCharType="end"/>
            </w:r>
          </w:hyperlink>
        </w:p>
        <w:p w:rsidR="00D75706" w:rsidRPr="00D75706" w:rsidRDefault="0013584D">
          <w:pPr>
            <w:pStyle w:val="TM1"/>
            <w:tabs>
              <w:tab w:val="right" w:leader="dot" w:pos="9062"/>
            </w:tabs>
            <w:rPr>
              <w:rFonts w:eastAsiaTheme="minorEastAsia"/>
              <w:noProof/>
              <w:sz w:val="18"/>
              <w:szCs w:val="18"/>
              <w:lang w:eastAsia="fr-FR"/>
            </w:rPr>
          </w:pPr>
          <w:hyperlink w:anchor="_Toc29491986" w:history="1">
            <w:r w:rsidR="00D75706" w:rsidRPr="00D75706">
              <w:rPr>
                <w:rStyle w:val="Lienhypertexte"/>
                <w:rFonts w:ascii="Arial" w:hAnsi="Arial" w:cs="Arial"/>
                <w:noProof/>
                <w:sz w:val="18"/>
                <w:szCs w:val="18"/>
              </w:rPr>
              <w:t>DAVID DIOP : Afrique, mon Afrique  (coup de pilon ; présence Africaine 1956).</w:t>
            </w:r>
            <w:r w:rsidR="00D75706" w:rsidRPr="00D75706">
              <w:rPr>
                <w:noProof/>
                <w:webHidden/>
                <w:sz w:val="18"/>
                <w:szCs w:val="18"/>
              </w:rPr>
              <w:tab/>
            </w:r>
            <w:r w:rsidR="00ED7A75" w:rsidRPr="00D75706">
              <w:rPr>
                <w:noProof/>
                <w:webHidden/>
                <w:sz w:val="18"/>
                <w:szCs w:val="18"/>
              </w:rPr>
              <w:fldChar w:fldCharType="begin"/>
            </w:r>
            <w:r w:rsidR="00D75706" w:rsidRPr="00D75706">
              <w:rPr>
                <w:noProof/>
                <w:webHidden/>
                <w:sz w:val="18"/>
                <w:szCs w:val="18"/>
              </w:rPr>
              <w:instrText xml:space="preserve"> PAGEREF _Toc29491986 \h </w:instrText>
            </w:r>
            <w:r w:rsidR="00ED7A75" w:rsidRPr="00D75706">
              <w:rPr>
                <w:noProof/>
                <w:webHidden/>
                <w:sz w:val="18"/>
                <w:szCs w:val="18"/>
              </w:rPr>
            </w:r>
            <w:r w:rsidR="00ED7A75" w:rsidRPr="00D75706">
              <w:rPr>
                <w:noProof/>
                <w:webHidden/>
                <w:sz w:val="18"/>
                <w:szCs w:val="18"/>
              </w:rPr>
              <w:fldChar w:fldCharType="separate"/>
            </w:r>
            <w:r w:rsidR="00D75706" w:rsidRPr="00D75706">
              <w:rPr>
                <w:noProof/>
                <w:webHidden/>
                <w:sz w:val="18"/>
                <w:szCs w:val="18"/>
              </w:rPr>
              <w:t>9</w:t>
            </w:r>
            <w:r w:rsidR="00ED7A75" w:rsidRPr="00D75706">
              <w:rPr>
                <w:noProof/>
                <w:webHidden/>
                <w:sz w:val="18"/>
                <w:szCs w:val="18"/>
              </w:rPr>
              <w:fldChar w:fldCharType="end"/>
            </w:r>
          </w:hyperlink>
        </w:p>
        <w:p w:rsidR="00D75706" w:rsidRPr="00D75706" w:rsidRDefault="0013584D">
          <w:pPr>
            <w:pStyle w:val="TM1"/>
            <w:tabs>
              <w:tab w:val="right" w:leader="dot" w:pos="9062"/>
            </w:tabs>
            <w:rPr>
              <w:rFonts w:eastAsiaTheme="minorEastAsia"/>
              <w:noProof/>
              <w:sz w:val="18"/>
              <w:szCs w:val="18"/>
              <w:lang w:eastAsia="fr-FR"/>
            </w:rPr>
          </w:pPr>
          <w:hyperlink w:anchor="_Toc29491987" w:history="1">
            <w:r w:rsidR="00D75706" w:rsidRPr="00D75706">
              <w:rPr>
                <w:rStyle w:val="Lienhypertexte"/>
                <w:rFonts w:ascii="Arial" w:hAnsi="Arial" w:cs="Arial"/>
                <w:noProof/>
                <w:sz w:val="18"/>
                <w:szCs w:val="18"/>
              </w:rPr>
              <w:t>WILLIAM ERNEST HENLEY « invictus »</w:t>
            </w:r>
            <w:r w:rsidR="00D75706" w:rsidRPr="00D75706">
              <w:rPr>
                <w:noProof/>
                <w:webHidden/>
                <w:sz w:val="18"/>
                <w:szCs w:val="18"/>
              </w:rPr>
              <w:tab/>
            </w:r>
            <w:r w:rsidR="00ED7A75" w:rsidRPr="00D75706">
              <w:rPr>
                <w:noProof/>
                <w:webHidden/>
                <w:sz w:val="18"/>
                <w:szCs w:val="18"/>
              </w:rPr>
              <w:fldChar w:fldCharType="begin"/>
            </w:r>
            <w:r w:rsidR="00D75706" w:rsidRPr="00D75706">
              <w:rPr>
                <w:noProof/>
                <w:webHidden/>
                <w:sz w:val="18"/>
                <w:szCs w:val="18"/>
              </w:rPr>
              <w:instrText xml:space="preserve"> PAGEREF _Toc29491987 \h </w:instrText>
            </w:r>
            <w:r w:rsidR="00ED7A75" w:rsidRPr="00D75706">
              <w:rPr>
                <w:noProof/>
                <w:webHidden/>
                <w:sz w:val="18"/>
                <w:szCs w:val="18"/>
              </w:rPr>
            </w:r>
            <w:r w:rsidR="00ED7A75" w:rsidRPr="00D75706">
              <w:rPr>
                <w:noProof/>
                <w:webHidden/>
                <w:sz w:val="18"/>
                <w:szCs w:val="18"/>
              </w:rPr>
              <w:fldChar w:fldCharType="separate"/>
            </w:r>
            <w:r w:rsidR="00D75706" w:rsidRPr="00D75706">
              <w:rPr>
                <w:noProof/>
                <w:webHidden/>
                <w:sz w:val="18"/>
                <w:szCs w:val="18"/>
              </w:rPr>
              <w:t>10</w:t>
            </w:r>
            <w:r w:rsidR="00ED7A75" w:rsidRPr="00D75706">
              <w:rPr>
                <w:noProof/>
                <w:webHidden/>
                <w:sz w:val="18"/>
                <w:szCs w:val="18"/>
              </w:rPr>
              <w:fldChar w:fldCharType="end"/>
            </w:r>
          </w:hyperlink>
        </w:p>
        <w:p w:rsidR="00D75706" w:rsidRPr="00D75706" w:rsidRDefault="0013584D">
          <w:pPr>
            <w:pStyle w:val="TM1"/>
            <w:tabs>
              <w:tab w:val="right" w:leader="dot" w:pos="9062"/>
            </w:tabs>
            <w:rPr>
              <w:rFonts w:eastAsiaTheme="minorEastAsia"/>
              <w:noProof/>
              <w:sz w:val="18"/>
              <w:szCs w:val="18"/>
              <w:lang w:eastAsia="fr-FR"/>
            </w:rPr>
          </w:pPr>
          <w:hyperlink w:anchor="_Toc29491988" w:history="1">
            <w:r w:rsidR="00D75706" w:rsidRPr="00D75706">
              <w:rPr>
                <w:rStyle w:val="Lienhypertexte"/>
                <w:rFonts w:ascii="Arial" w:hAnsi="Arial" w:cs="Arial"/>
                <w:noProof/>
                <w:sz w:val="18"/>
                <w:szCs w:val="18"/>
              </w:rPr>
              <w:t>DIDYER MANNETTE « récalcitrant »</w:t>
            </w:r>
            <w:r w:rsidR="00D75706" w:rsidRPr="00D75706">
              <w:rPr>
                <w:noProof/>
                <w:webHidden/>
                <w:sz w:val="18"/>
                <w:szCs w:val="18"/>
              </w:rPr>
              <w:tab/>
            </w:r>
            <w:r w:rsidR="00ED7A75" w:rsidRPr="00D75706">
              <w:rPr>
                <w:noProof/>
                <w:webHidden/>
                <w:sz w:val="18"/>
                <w:szCs w:val="18"/>
              </w:rPr>
              <w:fldChar w:fldCharType="begin"/>
            </w:r>
            <w:r w:rsidR="00D75706" w:rsidRPr="00D75706">
              <w:rPr>
                <w:noProof/>
                <w:webHidden/>
                <w:sz w:val="18"/>
                <w:szCs w:val="18"/>
              </w:rPr>
              <w:instrText xml:space="preserve"> PAGEREF _Toc29491988 \h </w:instrText>
            </w:r>
            <w:r w:rsidR="00ED7A75" w:rsidRPr="00D75706">
              <w:rPr>
                <w:noProof/>
                <w:webHidden/>
                <w:sz w:val="18"/>
                <w:szCs w:val="18"/>
              </w:rPr>
            </w:r>
            <w:r w:rsidR="00ED7A75" w:rsidRPr="00D75706">
              <w:rPr>
                <w:noProof/>
                <w:webHidden/>
                <w:sz w:val="18"/>
                <w:szCs w:val="18"/>
              </w:rPr>
              <w:fldChar w:fldCharType="separate"/>
            </w:r>
            <w:r w:rsidR="00D75706" w:rsidRPr="00D75706">
              <w:rPr>
                <w:noProof/>
                <w:webHidden/>
                <w:sz w:val="18"/>
                <w:szCs w:val="18"/>
              </w:rPr>
              <w:t>11</w:t>
            </w:r>
            <w:r w:rsidR="00ED7A75" w:rsidRPr="00D75706">
              <w:rPr>
                <w:noProof/>
                <w:webHidden/>
                <w:sz w:val="18"/>
                <w:szCs w:val="18"/>
              </w:rPr>
              <w:fldChar w:fldCharType="end"/>
            </w:r>
          </w:hyperlink>
        </w:p>
        <w:p w:rsidR="00D75706" w:rsidRPr="00D75706" w:rsidRDefault="0013584D">
          <w:pPr>
            <w:pStyle w:val="TM1"/>
            <w:tabs>
              <w:tab w:val="right" w:leader="dot" w:pos="9062"/>
            </w:tabs>
            <w:rPr>
              <w:rFonts w:eastAsiaTheme="minorEastAsia"/>
              <w:noProof/>
              <w:sz w:val="18"/>
              <w:szCs w:val="18"/>
              <w:lang w:eastAsia="fr-FR"/>
            </w:rPr>
          </w:pPr>
          <w:hyperlink w:anchor="_Toc29491989" w:history="1">
            <w:r w:rsidR="00D75706" w:rsidRPr="00D75706">
              <w:rPr>
                <w:rStyle w:val="Lienhypertexte"/>
                <w:rFonts w:ascii="Arial" w:hAnsi="Arial" w:cs="Arial"/>
                <w:noProof/>
                <w:sz w:val="18"/>
                <w:szCs w:val="18"/>
              </w:rPr>
              <w:t>Didyer MANNETTE «SI OU PA FÈ-Y KIMOUN KÉ FÈ-Y BA-W »</w:t>
            </w:r>
            <w:r w:rsidR="00D75706" w:rsidRPr="00D75706">
              <w:rPr>
                <w:noProof/>
                <w:webHidden/>
                <w:sz w:val="18"/>
                <w:szCs w:val="18"/>
              </w:rPr>
              <w:tab/>
            </w:r>
            <w:r w:rsidR="00ED7A75" w:rsidRPr="00D75706">
              <w:rPr>
                <w:noProof/>
                <w:webHidden/>
                <w:sz w:val="18"/>
                <w:szCs w:val="18"/>
              </w:rPr>
              <w:fldChar w:fldCharType="begin"/>
            </w:r>
            <w:r w:rsidR="00D75706" w:rsidRPr="00D75706">
              <w:rPr>
                <w:noProof/>
                <w:webHidden/>
                <w:sz w:val="18"/>
                <w:szCs w:val="18"/>
              </w:rPr>
              <w:instrText xml:space="preserve"> PAGEREF _Toc29491989 \h </w:instrText>
            </w:r>
            <w:r w:rsidR="00ED7A75" w:rsidRPr="00D75706">
              <w:rPr>
                <w:noProof/>
                <w:webHidden/>
                <w:sz w:val="18"/>
                <w:szCs w:val="18"/>
              </w:rPr>
            </w:r>
            <w:r w:rsidR="00ED7A75" w:rsidRPr="00D75706">
              <w:rPr>
                <w:noProof/>
                <w:webHidden/>
                <w:sz w:val="18"/>
                <w:szCs w:val="18"/>
              </w:rPr>
              <w:fldChar w:fldCharType="separate"/>
            </w:r>
            <w:r w:rsidR="00D75706" w:rsidRPr="00D75706">
              <w:rPr>
                <w:noProof/>
                <w:webHidden/>
                <w:sz w:val="18"/>
                <w:szCs w:val="18"/>
              </w:rPr>
              <w:t>13</w:t>
            </w:r>
            <w:r w:rsidR="00ED7A75" w:rsidRPr="00D75706">
              <w:rPr>
                <w:noProof/>
                <w:webHidden/>
                <w:sz w:val="18"/>
                <w:szCs w:val="18"/>
              </w:rPr>
              <w:fldChar w:fldCharType="end"/>
            </w:r>
          </w:hyperlink>
        </w:p>
        <w:p w:rsidR="00D75706" w:rsidRPr="00D75706" w:rsidRDefault="0013584D">
          <w:pPr>
            <w:pStyle w:val="TM1"/>
            <w:tabs>
              <w:tab w:val="right" w:leader="dot" w:pos="9062"/>
            </w:tabs>
            <w:rPr>
              <w:rFonts w:eastAsiaTheme="minorEastAsia"/>
              <w:noProof/>
              <w:sz w:val="18"/>
              <w:szCs w:val="18"/>
              <w:lang w:eastAsia="fr-FR"/>
            </w:rPr>
          </w:pPr>
          <w:hyperlink w:anchor="_Toc29491990" w:history="1">
            <w:r w:rsidR="00D75706" w:rsidRPr="00D75706">
              <w:rPr>
                <w:rStyle w:val="Lienhypertexte"/>
                <w:rFonts w:ascii="Arial" w:hAnsi="Arial" w:cs="Arial"/>
                <w:noProof/>
                <w:sz w:val="18"/>
                <w:szCs w:val="18"/>
              </w:rPr>
              <w:t>GEORGES COCKS «</w:t>
            </w:r>
            <w:r w:rsidR="00D75706" w:rsidRPr="00D75706">
              <w:rPr>
                <w:rStyle w:val="Lienhypertexte"/>
                <w:rFonts w:ascii="Arial" w:eastAsia="Times New Roman" w:hAnsi="Arial" w:cs="Arial"/>
                <w:noProof/>
                <w:sz w:val="18"/>
                <w:szCs w:val="18"/>
                <w:lang w:eastAsia="fr-FR"/>
              </w:rPr>
              <w:t>le don de la vie</w:t>
            </w:r>
            <w:r w:rsidR="00D75706" w:rsidRPr="00D75706">
              <w:rPr>
                <w:rStyle w:val="Lienhypertexte"/>
                <w:rFonts w:ascii="Arial" w:hAnsi="Arial" w:cs="Arial"/>
                <w:noProof/>
                <w:sz w:val="18"/>
                <w:szCs w:val="18"/>
              </w:rPr>
              <w:t>»</w:t>
            </w:r>
            <w:r w:rsidR="00D75706" w:rsidRPr="00D75706">
              <w:rPr>
                <w:noProof/>
                <w:webHidden/>
                <w:sz w:val="18"/>
                <w:szCs w:val="18"/>
              </w:rPr>
              <w:tab/>
            </w:r>
            <w:r w:rsidR="00ED7A75" w:rsidRPr="00D75706">
              <w:rPr>
                <w:noProof/>
                <w:webHidden/>
                <w:sz w:val="18"/>
                <w:szCs w:val="18"/>
              </w:rPr>
              <w:fldChar w:fldCharType="begin"/>
            </w:r>
            <w:r w:rsidR="00D75706" w:rsidRPr="00D75706">
              <w:rPr>
                <w:noProof/>
                <w:webHidden/>
                <w:sz w:val="18"/>
                <w:szCs w:val="18"/>
              </w:rPr>
              <w:instrText xml:space="preserve"> PAGEREF _Toc29491990 \h </w:instrText>
            </w:r>
            <w:r w:rsidR="00ED7A75" w:rsidRPr="00D75706">
              <w:rPr>
                <w:noProof/>
                <w:webHidden/>
                <w:sz w:val="18"/>
                <w:szCs w:val="18"/>
              </w:rPr>
            </w:r>
            <w:r w:rsidR="00ED7A75" w:rsidRPr="00D75706">
              <w:rPr>
                <w:noProof/>
                <w:webHidden/>
                <w:sz w:val="18"/>
                <w:szCs w:val="18"/>
              </w:rPr>
              <w:fldChar w:fldCharType="separate"/>
            </w:r>
            <w:r w:rsidR="00D75706" w:rsidRPr="00D75706">
              <w:rPr>
                <w:noProof/>
                <w:webHidden/>
                <w:sz w:val="18"/>
                <w:szCs w:val="18"/>
              </w:rPr>
              <w:t>14</w:t>
            </w:r>
            <w:r w:rsidR="00ED7A75" w:rsidRPr="00D75706">
              <w:rPr>
                <w:noProof/>
                <w:webHidden/>
                <w:sz w:val="18"/>
                <w:szCs w:val="18"/>
              </w:rPr>
              <w:fldChar w:fldCharType="end"/>
            </w:r>
          </w:hyperlink>
        </w:p>
        <w:p w:rsidR="00D75706" w:rsidRPr="00D75706" w:rsidRDefault="0013584D">
          <w:pPr>
            <w:pStyle w:val="TM1"/>
            <w:tabs>
              <w:tab w:val="right" w:leader="dot" w:pos="9062"/>
            </w:tabs>
            <w:rPr>
              <w:rFonts w:eastAsiaTheme="minorEastAsia"/>
              <w:noProof/>
              <w:color w:val="FF0000"/>
              <w:sz w:val="18"/>
              <w:szCs w:val="18"/>
              <w:lang w:eastAsia="fr-FR"/>
            </w:rPr>
          </w:pPr>
          <w:hyperlink w:anchor="_Toc29491991" w:history="1">
            <w:r w:rsidR="00D75706" w:rsidRPr="00D75706">
              <w:rPr>
                <w:rStyle w:val="Lienhypertexte"/>
                <w:rFonts w:ascii="Arial" w:hAnsi="Arial" w:cs="Arial"/>
                <w:noProof/>
                <w:color w:val="FF0000"/>
                <w:sz w:val="18"/>
                <w:szCs w:val="18"/>
              </w:rPr>
              <w:t>POEMES ANNEXES</w:t>
            </w:r>
            <w:r w:rsidR="00D75706" w:rsidRPr="00D75706">
              <w:rPr>
                <w:noProof/>
                <w:webHidden/>
                <w:color w:val="FF0000"/>
                <w:sz w:val="18"/>
                <w:szCs w:val="18"/>
              </w:rPr>
              <w:tab/>
            </w:r>
            <w:r w:rsidR="00ED7A75" w:rsidRPr="00D75706">
              <w:rPr>
                <w:noProof/>
                <w:webHidden/>
                <w:color w:val="FF0000"/>
                <w:sz w:val="18"/>
                <w:szCs w:val="18"/>
              </w:rPr>
              <w:fldChar w:fldCharType="begin"/>
            </w:r>
            <w:r w:rsidR="00D75706" w:rsidRPr="00D75706">
              <w:rPr>
                <w:noProof/>
                <w:webHidden/>
                <w:color w:val="FF0000"/>
                <w:sz w:val="18"/>
                <w:szCs w:val="18"/>
              </w:rPr>
              <w:instrText xml:space="preserve"> PAGEREF _Toc29491991 \h </w:instrText>
            </w:r>
            <w:r w:rsidR="00ED7A75" w:rsidRPr="00D75706">
              <w:rPr>
                <w:noProof/>
                <w:webHidden/>
                <w:color w:val="FF0000"/>
                <w:sz w:val="18"/>
                <w:szCs w:val="18"/>
              </w:rPr>
            </w:r>
            <w:r w:rsidR="00ED7A75" w:rsidRPr="00D75706">
              <w:rPr>
                <w:noProof/>
                <w:webHidden/>
                <w:color w:val="FF0000"/>
                <w:sz w:val="18"/>
                <w:szCs w:val="18"/>
              </w:rPr>
              <w:fldChar w:fldCharType="separate"/>
            </w:r>
            <w:r w:rsidR="00D75706" w:rsidRPr="00D75706">
              <w:rPr>
                <w:noProof/>
                <w:webHidden/>
                <w:color w:val="FF0000"/>
                <w:sz w:val="18"/>
                <w:szCs w:val="18"/>
              </w:rPr>
              <w:t>14</w:t>
            </w:r>
            <w:r w:rsidR="00ED7A75" w:rsidRPr="00D75706">
              <w:rPr>
                <w:noProof/>
                <w:webHidden/>
                <w:color w:val="FF0000"/>
                <w:sz w:val="18"/>
                <w:szCs w:val="18"/>
              </w:rPr>
              <w:fldChar w:fldCharType="end"/>
            </w:r>
          </w:hyperlink>
        </w:p>
        <w:p w:rsidR="00D75706" w:rsidRPr="00D75706" w:rsidRDefault="0013584D">
          <w:pPr>
            <w:pStyle w:val="TM2"/>
            <w:tabs>
              <w:tab w:val="right" w:leader="dot" w:pos="9062"/>
            </w:tabs>
            <w:rPr>
              <w:rFonts w:eastAsiaTheme="minorEastAsia"/>
              <w:noProof/>
              <w:sz w:val="18"/>
              <w:szCs w:val="18"/>
              <w:lang w:eastAsia="fr-FR"/>
            </w:rPr>
          </w:pPr>
          <w:hyperlink w:anchor="_Toc29491992" w:history="1">
            <w:r w:rsidR="00D75706" w:rsidRPr="00D75706">
              <w:rPr>
                <w:rStyle w:val="Lienhypertexte"/>
                <w:rFonts w:ascii="Arial" w:hAnsi="Arial" w:cs="Arial"/>
                <w:noProof/>
                <w:sz w:val="18"/>
                <w:szCs w:val="18"/>
              </w:rPr>
              <w:t>SUZANNE DRACIUS « Le courage de dire « elle a le droit »  »</w:t>
            </w:r>
            <w:r w:rsidR="00D75706" w:rsidRPr="00D75706">
              <w:rPr>
                <w:noProof/>
                <w:webHidden/>
                <w:sz w:val="18"/>
                <w:szCs w:val="18"/>
              </w:rPr>
              <w:tab/>
            </w:r>
            <w:r w:rsidR="00ED7A75" w:rsidRPr="00D75706">
              <w:rPr>
                <w:noProof/>
                <w:webHidden/>
                <w:sz w:val="18"/>
                <w:szCs w:val="18"/>
              </w:rPr>
              <w:fldChar w:fldCharType="begin"/>
            </w:r>
            <w:r w:rsidR="00D75706" w:rsidRPr="00D75706">
              <w:rPr>
                <w:noProof/>
                <w:webHidden/>
                <w:sz w:val="18"/>
                <w:szCs w:val="18"/>
              </w:rPr>
              <w:instrText xml:space="preserve"> PAGEREF _Toc29491992 \h </w:instrText>
            </w:r>
            <w:r w:rsidR="00ED7A75" w:rsidRPr="00D75706">
              <w:rPr>
                <w:noProof/>
                <w:webHidden/>
                <w:sz w:val="18"/>
                <w:szCs w:val="18"/>
              </w:rPr>
            </w:r>
            <w:r w:rsidR="00ED7A75" w:rsidRPr="00D75706">
              <w:rPr>
                <w:noProof/>
                <w:webHidden/>
                <w:sz w:val="18"/>
                <w:szCs w:val="18"/>
              </w:rPr>
              <w:fldChar w:fldCharType="separate"/>
            </w:r>
            <w:r w:rsidR="00D75706" w:rsidRPr="00D75706">
              <w:rPr>
                <w:noProof/>
                <w:webHidden/>
                <w:sz w:val="18"/>
                <w:szCs w:val="18"/>
              </w:rPr>
              <w:t>14</w:t>
            </w:r>
            <w:r w:rsidR="00ED7A75" w:rsidRPr="00D75706">
              <w:rPr>
                <w:noProof/>
                <w:webHidden/>
                <w:sz w:val="18"/>
                <w:szCs w:val="18"/>
              </w:rPr>
              <w:fldChar w:fldCharType="end"/>
            </w:r>
          </w:hyperlink>
        </w:p>
        <w:p w:rsidR="00D75706" w:rsidRPr="00D75706" w:rsidRDefault="0013584D">
          <w:pPr>
            <w:pStyle w:val="TM2"/>
            <w:tabs>
              <w:tab w:val="right" w:leader="dot" w:pos="9062"/>
            </w:tabs>
            <w:rPr>
              <w:rFonts w:eastAsiaTheme="minorEastAsia"/>
              <w:noProof/>
              <w:sz w:val="18"/>
              <w:szCs w:val="18"/>
              <w:lang w:eastAsia="fr-FR"/>
            </w:rPr>
          </w:pPr>
          <w:hyperlink w:anchor="_Toc29491993" w:history="1">
            <w:r w:rsidR="00D75706" w:rsidRPr="00D75706">
              <w:rPr>
                <w:rStyle w:val="Lienhypertexte"/>
                <w:rFonts w:ascii="Arial" w:hAnsi="Arial" w:cs="Arial"/>
                <w:noProof/>
                <w:sz w:val="18"/>
                <w:szCs w:val="18"/>
              </w:rPr>
              <w:t>SUZANNE DRACIUS  « SCRIPTA MANENT »2018</w:t>
            </w:r>
            <w:r w:rsidR="00D75706" w:rsidRPr="00D75706">
              <w:rPr>
                <w:noProof/>
                <w:webHidden/>
                <w:sz w:val="18"/>
                <w:szCs w:val="18"/>
              </w:rPr>
              <w:tab/>
            </w:r>
            <w:r w:rsidR="00ED7A75" w:rsidRPr="00D75706">
              <w:rPr>
                <w:noProof/>
                <w:webHidden/>
                <w:sz w:val="18"/>
                <w:szCs w:val="18"/>
              </w:rPr>
              <w:fldChar w:fldCharType="begin"/>
            </w:r>
            <w:r w:rsidR="00D75706" w:rsidRPr="00D75706">
              <w:rPr>
                <w:noProof/>
                <w:webHidden/>
                <w:sz w:val="18"/>
                <w:szCs w:val="18"/>
              </w:rPr>
              <w:instrText xml:space="preserve"> PAGEREF _Toc29491993 \h </w:instrText>
            </w:r>
            <w:r w:rsidR="00ED7A75" w:rsidRPr="00D75706">
              <w:rPr>
                <w:noProof/>
                <w:webHidden/>
                <w:sz w:val="18"/>
                <w:szCs w:val="18"/>
              </w:rPr>
            </w:r>
            <w:r w:rsidR="00ED7A75" w:rsidRPr="00D75706">
              <w:rPr>
                <w:noProof/>
                <w:webHidden/>
                <w:sz w:val="18"/>
                <w:szCs w:val="18"/>
              </w:rPr>
              <w:fldChar w:fldCharType="separate"/>
            </w:r>
            <w:r w:rsidR="00D75706" w:rsidRPr="00D75706">
              <w:rPr>
                <w:noProof/>
                <w:webHidden/>
                <w:sz w:val="18"/>
                <w:szCs w:val="18"/>
              </w:rPr>
              <w:t>19</w:t>
            </w:r>
            <w:r w:rsidR="00ED7A75" w:rsidRPr="00D75706">
              <w:rPr>
                <w:noProof/>
                <w:webHidden/>
                <w:sz w:val="18"/>
                <w:szCs w:val="18"/>
              </w:rPr>
              <w:fldChar w:fldCharType="end"/>
            </w:r>
          </w:hyperlink>
        </w:p>
        <w:p w:rsidR="00D75706" w:rsidRPr="00D75706" w:rsidRDefault="0013584D">
          <w:pPr>
            <w:pStyle w:val="TM2"/>
            <w:tabs>
              <w:tab w:val="right" w:leader="dot" w:pos="9062"/>
            </w:tabs>
            <w:rPr>
              <w:rFonts w:eastAsiaTheme="minorEastAsia"/>
              <w:noProof/>
              <w:sz w:val="18"/>
              <w:szCs w:val="18"/>
              <w:lang w:eastAsia="fr-FR"/>
            </w:rPr>
          </w:pPr>
          <w:hyperlink w:anchor="_Toc29491994" w:history="1">
            <w:r w:rsidR="00D75706" w:rsidRPr="00D75706">
              <w:rPr>
                <w:rStyle w:val="Lienhypertexte"/>
                <w:rFonts w:ascii="Arial" w:hAnsi="Arial" w:cs="Arial"/>
                <w:noProof/>
                <w:sz w:val="18"/>
                <w:szCs w:val="18"/>
              </w:rPr>
              <w:t>SUZANNE DRACIUS « Anniversaire franco-créole »</w:t>
            </w:r>
            <w:r w:rsidR="00D75706" w:rsidRPr="00D75706">
              <w:rPr>
                <w:noProof/>
                <w:webHidden/>
                <w:sz w:val="18"/>
                <w:szCs w:val="18"/>
              </w:rPr>
              <w:tab/>
            </w:r>
            <w:r w:rsidR="00ED7A75" w:rsidRPr="00D75706">
              <w:rPr>
                <w:noProof/>
                <w:webHidden/>
                <w:sz w:val="18"/>
                <w:szCs w:val="18"/>
              </w:rPr>
              <w:fldChar w:fldCharType="begin"/>
            </w:r>
            <w:r w:rsidR="00D75706" w:rsidRPr="00D75706">
              <w:rPr>
                <w:noProof/>
                <w:webHidden/>
                <w:sz w:val="18"/>
                <w:szCs w:val="18"/>
              </w:rPr>
              <w:instrText xml:space="preserve"> PAGEREF _Toc29491994 \h </w:instrText>
            </w:r>
            <w:r w:rsidR="00ED7A75" w:rsidRPr="00D75706">
              <w:rPr>
                <w:noProof/>
                <w:webHidden/>
                <w:sz w:val="18"/>
                <w:szCs w:val="18"/>
              </w:rPr>
            </w:r>
            <w:r w:rsidR="00ED7A75" w:rsidRPr="00D75706">
              <w:rPr>
                <w:noProof/>
                <w:webHidden/>
                <w:sz w:val="18"/>
                <w:szCs w:val="18"/>
              </w:rPr>
              <w:fldChar w:fldCharType="separate"/>
            </w:r>
            <w:r w:rsidR="00D75706" w:rsidRPr="00D75706">
              <w:rPr>
                <w:noProof/>
                <w:webHidden/>
                <w:sz w:val="18"/>
                <w:szCs w:val="18"/>
              </w:rPr>
              <w:t>25</w:t>
            </w:r>
            <w:r w:rsidR="00ED7A75" w:rsidRPr="00D75706">
              <w:rPr>
                <w:noProof/>
                <w:webHidden/>
                <w:sz w:val="18"/>
                <w:szCs w:val="18"/>
              </w:rPr>
              <w:fldChar w:fldCharType="end"/>
            </w:r>
          </w:hyperlink>
        </w:p>
        <w:p w:rsidR="00D75706" w:rsidRPr="00D75706" w:rsidRDefault="0013584D">
          <w:pPr>
            <w:pStyle w:val="TM2"/>
            <w:tabs>
              <w:tab w:val="right" w:leader="dot" w:pos="9062"/>
            </w:tabs>
            <w:rPr>
              <w:rFonts w:eastAsiaTheme="minorEastAsia"/>
              <w:noProof/>
              <w:sz w:val="18"/>
              <w:szCs w:val="18"/>
              <w:lang w:eastAsia="fr-FR"/>
            </w:rPr>
          </w:pPr>
          <w:hyperlink w:anchor="_Toc29491995" w:history="1">
            <w:r w:rsidR="00D75706" w:rsidRPr="00D75706">
              <w:rPr>
                <w:rStyle w:val="Lienhypertexte"/>
                <w:rFonts w:ascii="Arial" w:hAnsi="Arial" w:cs="Arial"/>
                <w:noProof/>
                <w:sz w:val="18"/>
                <w:szCs w:val="18"/>
              </w:rPr>
              <w:t>Didyer MANNETTE « souris à la vie »</w:t>
            </w:r>
            <w:r w:rsidR="00D75706" w:rsidRPr="00D75706">
              <w:rPr>
                <w:noProof/>
                <w:webHidden/>
                <w:sz w:val="18"/>
                <w:szCs w:val="18"/>
              </w:rPr>
              <w:tab/>
            </w:r>
            <w:r w:rsidR="00ED7A75" w:rsidRPr="00D75706">
              <w:rPr>
                <w:noProof/>
                <w:webHidden/>
                <w:sz w:val="18"/>
                <w:szCs w:val="18"/>
              </w:rPr>
              <w:fldChar w:fldCharType="begin"/>
            </w:r>
            <w:r w:rsidR="00D75706" w:rsidRPr="00D75706">
              <w:rPr>
                <w:noProof/>
                <w:webHidden/>
                <w:sz w:val="18"/>
                <w:szCs w:val="18"/>
              </w:rPr>
              <w:instrText xml:space="preserve"> PAGEREF _Toc29491995 \h </w:instrText>
            </w:r>
            <w:r w:rsidR="00ED7A75" w:rsidRPr="00D75706">
              <w:rPr>
                <w:noProof/>
                <w:webHidden/>
                <w:sz w:val="18"/>
                <w:szCs w:val="18"/>
              </w:rPr>
            </w:r>
            <w:r w:rsidR="00ED7A75" w:rsidRPr="00D75706">
              <w:rPr>
                <w:noProof/>
                <w:webHidden/>
                <w:sz w:val="18"/>
                <w:szCs w:val="18"/>
              </w:rPr>
              <w:fldChar w:fldCharType="separate"/>
            </w:r>
            <w:r w:rsidR="00D75706" w:rsidRPr="00D75706">
              <w:rPr>
                <w:noProof/>
                <w:webHidden/>
                <w:sz w:val="18"/>
                <w:szCs w:val="18"/>
              </w:rPr>
              <w:t>25</w:t>
            </w:r>
            <w:r w:rsidR="00ED7A75" w:rsidRPr="00D75706">
              <w:rPr>
                <w:noProof/>
                <w:webHidden/>
                <w:sz w:val="18"/>
                <w:szCs w:val="18"/>
              </w:rPr>
              <w:fldChar w:fldCharType="end"/>
            </w:r>
          </w:hyperlink>
        </w:p>
        <w:p w:rsidR="00D75706" w:rsidRPr="00D75706" w:rsidRDefault="0013584D">
          <w:pPr>
            <w:pStyle w:val="TM2"/>
            <w:tabs>
              <w:tab w:val="right" w:leader="dot" w:pos="9062"/>
            </w:tabs>
            <w:rPr>
              <w:rFonts w:eastAsiaTheme="minorEastAsia"/>
              <w:noProof/>
              <w:sz w:val="18"/>
              <w:szCs w:val="18"/>
              <w:lang w:eastAsia="fr-FR"/>
            </w:rPr>
          </w:pPr>
          <w:hyperlink w:anchor="_Toc29491996" w:history="1">
            <w:r w:rsidR="00D75706" w:rsidRPr="00D75706">
              <w:rPr>
                <w:rStyle w:val="Lienhypertexte"/>
                <w:rFonts w:ascii="Arial" w:hAnsi="Arial" w:cs="Arial"/>
                <w:noProof/>
                <w:sz w:val="18"/>
                <w:szCs w:val="18"/>
              </w:rPr>
              <w:t>Didyer MANNETTE « FANM DOUBOUT, FANM GWADLOUP »</w:t>
            </w:r>
            <w:r w:rsidR="00D75706" w:rsidRPr="00D75706">
              <w:rPr>
                <w:noProof/>
                <w:webHidden/>
                <w:sz w:val="18"/>
                <w:szCs w:val="18"/>
              </w:rPr>
              <w:tab/>
            </w:r>
            <w:r w:rsidR="00ED7A75" w:rsidRPr="00D75706">
              <w:rPr>
                <w:noProof/>
                <w:webHidden/>
                <w:sz w:val="18"/>
                <w:szCs w:val="18"/>
              </w:rPr>
              <w:fldChar w:fldCharType="begin"/>
            </w:r>
            <w:r w:rsidR="00D75706" w:rsidRPr="00D75706">
              <w:rPr>
                <w:noProof/>
                <w:webHidden/>
                <w:sz w:val="18"/>
                <w:szCs w:val="18"/>
              </w:rPr>
              <w:instrText xml:space="preserve"> PAGEREF _Toc29491996 \h </w:instrText>
            </w:r>
            <w:r w:rsidR="00ED7A75" w:rsidRPr="00D75706">
              <w:rPr>
                <w:noProof/>
                <w:webHidden/>
                <w:sz w:val="18"/>
                <w:szCs w:val="18"/>
              </w:rPr>
            </w:r>
            <w:r w:rsidR="00ED7A75" w:rsidRPr="00D75706">
              <w:rPr>
                <w:noProof/>
                <w:webHidden/>
                <w:sz w:val="18"/>
                <w:szCs w:val="18"/>
              </w:rPr>
              <w:fldChar w:fldCharType="separate"/>
            </w:r>
            <w:r w:rsidR="00D75706" w:rsidRPr="00D75706">
              <w:rPr>
                <w:noProof/>
                <w:webHidden/>
                <w:sz w:val="18"/>
                <w:szCs w:val="18"/>
              </w:rPr>
              <w:t>26</w:t>
            </w:r>
            <w:r w:rsidR="00ED7A75" w:rsidRPr="00D75706">
              <w:rPr>
                <w:noProof/>
                <w:webHidden/>
                <w:sz w:val="18"/>
                <w:szCs w:val="18"/>
              </w:rPr>
              <w:fldChar w:fldCharType="end"/>
            </w:r>
          </w:hyperlink>
        </w:p>
        <w:p w:rsidR="00D75706" w:rsidRPr="00D75706" w:rsidRDefault="0013584D">
          <w:pPr>
            <w:pStyle w:val="TM1"/>
            <w:tabs>
              <w:tab w:val="right" w:leader="dot" w:pos="9062"/>
            </w:tabs>
            <w:rPr>
              <w:rFonts w:eastAsiaTheme="minorEastAsia"/>
              <w:noProof/>
              <w:sz w:val="18"/>
              <w:szCs w:val="18"/>
              <w:lang w:eastAsia="fr-FR"/>
            </w:rPr>
          </w:pPr>
          <w:hyperlink w:anchor="_Toc29491997" w:history="1">
            <w:r w:rsidR="00D75706" w:rsidRPr="00D75706">
              <w:rPr>
                <w:rStyle w:val="Lienhypertexte"/>
                <w:rFonts w:ascii="Arial" w:hAnsi="Arial" w:cs="Arial"/>
                <w:noProof/>
                <w:sz w:val="18"/>
                <w:szCs w:val="18"/>
              </w:rPr>
              <w:t>Didyer MANNETTE «SÉ LÈ A-Y »</w:t>
            </w:r>
            <w:r w:rsidR="00D75706" w:rsidRPr="00D75706">
              <w:rPr>
                <w:noProof/>
                <w:webHidden/>
                <w:sz w:val="18"/>
                <w:szCs w:val="18"/>
              </w:rPr>
              <w:tab/>
            </w:r>
            <w:r w:rsidR="00ED7A75" w:rsidRPr="00D75706">
              <w:rPr>
                <w:noProof/>
                <w:webHidden/>
                <w:sz w:val="18"/>
                <w:szCs w:val="18"/>
              </w:rPr>
              <w:fldChar w:fldCharType="begin"/>
            </w:r>
            <w:r w:rsidR="00D75706" w:rsidRPr="00D75706">
              <w:rPr>
                <w:noProof/>
                <w:webHidden/>
                <w:sz w:val="18"/>
                <w:szCs w:val="18"/>
              </w:rPr>
              <w:instrText xml:space="preserve"> PAGEREF _Toc29491997 \h </w:instrText>
            </w:r>
            <w:r w:rsidR="00ED7A75" w:rsidRPr="00D75706">
              <w:rPr>
                <w:noProof/>
                <w:webHidden/>
                <w:sz w:val="18"/>
                <w:szCs w:val="18"/>
              </w:rPr>
            </w:r>
            <w:r w:rsidR="00ED7A75" w:rsidRPr="00D75706">
              <w:rPr>
                <w:noProof/>
                <w:webHidden/>
                <w:sz w:val="18"/>
                <w:szCs w:val="18"/>
              </w:rPr>
              <w:fldChar w:fldCharType="separate"/>
            </w:r>
            <w:r w:rsidR="00D75706" w:rsidRPr="00D75706">
              <w:rPr>
                <w:noProof/>
                <w:webHidden/>
                <w:sz w:val="18"/>
                <w:szCs w:val="18"/>
              </w:rPr>
              <w:t>26</w:t>
            </w:r>
            <w:r w:rsidR="00ED7A75" w:rsidRPr="00D75706">
              <w:rPr>
                <w:noProof/>
                <w:webHidden/>
                <w:sz w:val="18"/>
                <w:szCs w:val="18"/>
              </w:rPr>
              <w:fldChar w:fldCharType="end"/>
            </w:r>
          </w:hyperlink>
        </w:p>
        <w:p w:rsidR="00D75706" w:rsidRPr="00D75706" w:rsidRDefault="0013584D">
          <w:pPr>
            <w:pStyle w:val="TM1"/>
            <w:tabs>
              <w:tab w:val="right" w:leader="dot" w:pos="9062"/>
            </w:tabs>
            <w:rPr>
              <w:rFonts w:eastAsiaTheme="minorEastAsia"/>
              <w:noProof/>
              <w:sz w:val="18"/>
              <w:szCs w:val="18"/>
              <w:lang w:eastAsia="fr-FR"/>
            </w:rPr>
          </w:pPr>
          <w:hyperlink w:anchor="_Toc29491998" w:history="1">
            <w:r w:rsidR="00D75706" w:rsidRPr="00D75706">
              <w:rPr>
                <w:rStyle w:val="Lienhypertexte"/>
                <w:rFonts w:ascii="Arial" w:hAnsi="Arial" w:cs="Arial"/>
                <w:noProof/>
                <w:sz w:val="18"/>
                <w:szCs w:val="18"/>
              </w:rPr>
              <w:t>Didyer MANNETTE «</w:t>
            </w:r>
            <w:r w:rsidR="00D75706" w:rsidRPr="00D75706">
              <w:rPr>
                <w:rStyle w:val="Lienhypertexte"/>
                <w:rFonts w:ascii="Arial" w:eastAsia="Times New Roman" w:hAnsi="Arial" w:cs="Arial"/>
                <w:noProof/>
                <w:sz w:val="18"/>
                <w:szCs w:val="18"/>
                <w:lang w:eastAsia="fr-FR"/>
              </w:rPr>
              <w:t>FÉTAY A LAVI</w:t>
            </w:r>
            <w:r w:rsidR="00D75706" w:rsidRPr="00D75706">
              <w:rPr>
                <w:rStyle w:val="Lienhypertexte"/>
                <w:rFonts w:ascii="Arial" w:hAnsi="Arial" w:cs="Arial"/>
                <w:noProof/>
                <w:sz w:val="18"/>
                <w:szCs w:val="18"/>
              </w:rPr>
              <w:t>»</w:t>
            </w:r>
            <w:r w:rsidR="00D75706" w:rsidRPr="00D75706">
              <w:rPr>
                <w:noProof/>
                <w:webHidden/>
                <w:sz w:val="18"/>
                <w:szCs w:val="18"/>
              </w:rPr>
              <w:tab/>
            </w:r>
            <w:r w:rsidR="00ED7A75" w:rsidRPr="00D75706">
              <w:rPr>
                <w:noProof/>
                <w:webHidden/>
                <w:sz w:val="18"/>
                <w:szCs w:val="18"/>
              </w:rPr>
              <w:fldChar w:fldCharType="begin"/>
            </w:r>
            <w:r w:rsidR="00D75706" w:rsidRPr="00D75706">
              <w:rPr>
                <w:noProof/>
                <w:webHidden/>
                <w:sz w:val="18"/>
                <w:szCs w:val="18"/>
              </w:rPr>
              <w:instrText xml:space="preserve"> PAGEREF _Toc29491998 \h </w:instrText>
            </w:r>
            <w:r w:rsidR="00ED7A75" w:rsidRPr="00D75706">
              <w:rPr>
                <w:noProof/>
                <w:webHidden/>
                <w:sz w:val="18"/>
                <w:szCs w:val="18"/>
              </w:rPr>
            </w:r>
            <w:r w:rsidR="00ED7A75" w:rsidRPr="00D75706">
              <w:rPr>
                <w:noProof/>
                <w:webHidden/>
                <w:sz w:val="18"/>
                <w:szCs w:val="18"/>
              </w:rPr>
              <w:fldChar w:fldCharType="separate"/>
            </w:r>
            <w:r w:rsidR="00D75706" w:rsidRPr="00D75706">
              <w:rPr>
                <w:noProof/>
                <w:webHidden/>
                <w:sz w:val="18"/>
                <w:szCs w:val="18"/>
              </w:rPr>
              <w:t>28</w:t>
            </w:r>
            <w:r w:rsidR="00ED7A75" w:rsidRPr="00D75706">
              <w:rPr>
                <w:noProof/>
                <w:webHidden/>
                <w:sz w:val="18"/>
                <w:szCs w:val="18"/>
              </w:rPr>
              <w:fldChar w:fldCharType="end"/>
            </w:r>
          </w:hyperlink>
        </w:p>
        <w:p w:rsidR="00D75706" w:rsidRPr="00D75706" w:rsidRDefault="0013584D">
          <w:pPr>
            <w:pStyle w:val="TM1"/>
            <w:tabs>
              <w:tab w:val="right" w:leader="dot" w:pos="9062"/>
            </w:tabs>
            <w:rPr>
              <w:rFonts w:eastAsiaTheme="minorEastAsia"/>
              <w:noProof/>
              <w:sz w:val="18"/>
              <w:szCs w:val="18"/>
              <w:lang w:eastAsia="fr-FR"/>
            </w:rPr>
          </w:pPr>
          <w:hyperlink w:anchor="_Toc29491999" w:history="1">
            <w:r w:rsidR="00D75706" w:rsidRPr="00D75706">
              <w:rPr>
                <w:rStyle w:val="Lienhypertexte"/>
                <w:rFonts w:ascii="Arial" w:hAnsi="Arial" w:cs="Arial"/>
                <w:noProof/>
                <w:sz w:val="18"/>
                <w:szCs w:val="18"/>
              </w:rPr>
              <w:t>Georges COCKS «</w:t>
            </w:r>
            <w:r w:rsidR="00D75706" w:rsidRPr="00D75706">
              <w:rPr>
                <w:rStyle w:val="Lienhypertexte"/>
                <w:rFonts w:ascii="Arial" w:eastAsia="Times New Roman" w:hAnsi="Arial" w:cs="Arial"/>
                <w:noProof/>
                <w:sz w:val="18"/>
                <w:szCs w:val="18"/>
                <w:lang w:eastAsia="fr-FR"/>
              </w:rPr>
              <w:t>cœur de lion</w:t>
            </w:r>
            <w:r w:rsidR="00D75706" w:rsidRPr="00D75706">
              <w:rPr>
                <w:rStyle w:val="Lienhypertexte"/>
                <w:rFonts w:ascii="Arial" w:hAnsi="Arial" w:cs="Arial"/>
                <w:noProof/>
                <w:sz w:val="18"/>
                <w:szCs w:val="18"/>
              </w:rPr>
              <w:t>»</w:t>
            </w:r>
            <w:r w:rsidR="00D75706" w:rsidRPr="00D75706">
              <w:rPr>
                <w:noProof/>
                <w:webHidden/>
                <w:sz w:val="18"/>
                <w:szCs w:val="18"/>
              </w:rPr>
              <w:tab/>
            </w:r>
            <w:r w:rsidR="00ED7A75" w:rsidRPr="00D75706">
              <w:rPr>
                <w:noProof/>
                <w:webHidden/>
                <w:sz w:val="18"/>
                <w:szCs w:val="18"/>
              </w:rPr>
              <w:fldChar w:fldCharType="begin"/>
            </w:r>
            <w:r w:rsidR="00D75706" w:rsidRPr="00D75706">
              <w:rPr>
                <w:noProof/>
                <w:webHidden/>
                <w:sz w:val="18"/>
                <w:szCs w:val="18"/>
              </w:rPr>
              <w:instrText xml:space="preserve"> PAGEREF _Toc29491999 \h </w:instrText>
            </w:r>
            <w:r w:rsidR="00ED7A75" w:rsidRPr="00D75706">
              <w:rPr>
                <w:noProof/>
                <w:webHidden/>
                <w:sz w:val="18"/>
                <w:szCs w:val="18"/>
              </w:rPr>
            </w:r>
            <w:r w:rsidR="00ED7A75" w:rsidRPr="00D75706">
              <w:rPr>
                <w:noProof/>
                <w:webHidden/>
                <w:sz w:val="18"/>
                <w:szCs w:val="18"/>
              </w:rPr>
              <w:fldChar w:fldCharType="separate"/>
            </w:r>
            <w:r w:rsidR="00D75706" w:rsidRPr="00D75706">
              <w:rPr>
                <w:noProof/>
                <w:webHidden/>
                <w:sz w:val="18"/>
                <w:szCs w:val="18"/>
              </w:rPr>
              <w:t>29</w:t>
            </w:r>
            <w:r w:rsidR="00ED7A75" w:rsidRPr="00D75706">
              <w:rPr>
                <w:noProof/>
                <w:webHidden/>
                <w:sz w:val="18"/>
                <w:szCs w:val="18"/>
              </w:rPr>
              <w:fldChar w:fldCharType="end"/>
            </w:r>
          </w:hyperlink>
        </w:p>
        <w:p w:rsidR="00D75706" w:rsidRPr="00D75706" w:rsidRDefault="0013584D">
          <w:pPr>
            <w:pStyle w:val="TM2"/>
            <w:tabs>
              <w:tab w:val="right" w:leader="dot" w:pos="9062"/>
            </w:tabs>
            <w:rPr>
              <w:rFonts w:eastAsiaTheme="minorEastAsia"/>
              <w:noProof/>
              <w:sz w:val="18"/>
              <w:szCs w:val="18"/>
              <w:lang w:eastAsia="fr-FR"/>
            </w:rPr>
          </w:pPr>
          <w:hyperlink w:anchor="_Toc29492000" w:history="1">
            <w:r w:rsidR="00D75706" w:rsidRPr="00D75706">
              <w:rPr>
                <w:rStyle w:val="Lienhypertexte"/>
                <w:rFonts w:ascii="Arial" w:hAnsi="Arial" w:cs="Arial"/>
                <w:noProof/>
                <w:sz w:val="18"/>
                <w:szCs w:val="18"/>
              </w:rPr>
              <w:t>DANIEL MAXIMIN :  « Natale » ("L'Invention des Désirades", éditions Présence Africaine, 2000)</w:t>
            </w:r>
            <w:r w:rsidR="00D75706" w:rsidRPr="00D75706">
              <w:rPr>
                <w:noProof/>
                <w:webHidden/>
                <w:sz w:val="18"/>
                <w:szCs w:val="18"/>
              </w:rPr>
              <w:tab/>
            </w:r>
            <w:r w:rsidR="00ED7A75" w:rsidRPr="00D75706">
              <w:rPr>
                <w:noProof/>
                <w:webHidden/>
                <w:sz w:val="18"/>
                <w:szCs w:val="18"/>
              </w:rPr>
              <w:fldChar w:fldCharType="begin"/>
            </w:r>
            <w:r w:rsidR="00D75706" w:rsidRPr="00D75706">
              <w:rPr>
                <w:noProof/>
                <w:webHidden/>
                <w:sz w:val="18"/>
                <w:szCs w:val="18"/>
              </w:rPr>
              <w:instrText xml:space="preserve"> PAGEREF _Toc29492000 \h </w:instrText>
            </w:r>
            <w:r w:rsidR="00ED7A75" w:rsidRPr="00D75706">
              <w:rPr>
                <w:noProof/>
                <w:webHidden/>
                <w:sz w:val="18"/>
                <w:szCs w:val="18"/>
              </w:rPr>
            </w:r>
            <w:r w:rsidR="00ED7A75" w:rsidRPr="00D75706">
              <w:rPr>
                <w:noProof/>
                <w:webHidden/>
                <w:sz w:val="18"/>
                <w:szCs w:val="18"/>
              </w:rPr>
              <w:fldChar w:fldCharType="separate"/>
            </w:r>
            <w:r w:rsidR="00D75706" w:rsidRPr="00D75706">
              <w:rPr>
                <w:noProof/>
                <w:webHidden/>
                <w:sz w:val="18"/>
                <w:szCs w:val="18"/>
              </w:rPr>
              <w:t>29</w:t>
            </w:r>
            <w:r w:rsidR="00ED7A75" w:rsidRPr="00D75706">
              <w:rPr>
                <w:noProof/>
                <w:webHidden/>
                <w:sz w:val="18"/>
                <w:szCs w:val="18"/>
              </w:rPr>
              <w:fldChar w:fldCharType="end"/>
            </w:r>
          </w:hyperlink>
        </w:p>
        <w:p w:rsidR="00D75706" w:rsidRPr="00D75706" w:rsidRDefault="0013584D">
          <w:pPr>
            <w:pStyle w:val="TM2"/>
            <w:tabs>
              <w:tab w:val="right" w:leader="dot" w:pos="9062"/>
            </w:tabs>
            <w:rPr>
              <w:rFonts w:eastAsiaTheme="minorEastAsia"/>
              <w:noProof/>
              <w:sz w:val="18"/>
              <w:szCs w:val="18"/>
              <w:lang w:eastAsia="fr-FR"/>
            </w:rPr>
          </w:pPr>
          <w:hyperlink w:anchor="_Toc29492001" w:history="1">
            <w:r w:rsidR="00D75706" w:rsidRPr="00D75706">
              <w:rPr>
                <w:rStyle w:val="Lienhypertexte"/>
                <w:rFonts w:ascii="Arial" w:hAnsi="Arial" w:cs="Arial"/>
                <w:noProof/>
                <w:sz w:val="18"/>
                <w:szCs w:val="18"/>
              </w:rPr>
              <w:t>EDOUARD GLISSANT / « Art Poétique »</w:t>
            </w:r>
            <w:r w:rsidR="00D75706" w:rsidRPr="00D75706">
              <w:rPr>
                <w:noProof/>
                <w:webHidden/>
                <w:sz w:val="18"/>
                <w:szCs w:val="18"/>
              </w:rPr>
              <w:tab/>
            </w:r>
            <w:r w:rsidR="00ED7A75" w:rsidRPr="00D75706">
              <w:rPr>
                <w:noProof/>
                <w:webHidden/>
                <w:sz w:val="18"/>
                <w:szCs w:val="18"/>
              </w:rPr>
              <w:fldChar w:fldCharType="begin"/>
            </w:r>
            <w:r w:rsidR="00D75706" w:rsidRPr="00D75706">
              <w:rPr>
                <w:noProof/>
                <w:webHidden/>
                <w:sz w:val="18"/>
                <w:szCs w:val="18"/>
              </w:rPr>
              <w:instrText xml:space="preserve"> PAGEREF _Toc29492001 \h </w:instrText>
            </w:r>
            <w:r w:rsidR="00ED7A75" w:rsidRPr="00D75706">
              <w:rPr>
                <w:noProof/>
                <w:webHidden/>
                <w:sz w:val="18"/>
                <w:szCs w:val="18"/>
              </w:rPr>
            </w:r>
            <w:r w:rsidR="00ED7A75" w:rsidRPr="00D75706">
              <w:rPr>
                <w:noProof/>
                <w:webHidden/>
                <w:sz w:val="18"/>
                <w:szCs w:val="18"/>
              </w:rPr>
              <w:fldChar w:fldCharType="separate"/>
            </w:r>
            <w:r w:rsidR="00D75706" w:rsidRPr="00D75706">
              <w:rPr>
                <w:noProof/>
                <w:webHidden/>
                <w:sz w:val="18"/>
                <w:szCs w:val="18"/>
              </w:rPr>
              <w:t>30</w:t>
            </w:r>
            <w:r w:rsidR="00ED7A75" w:rsidRPr="00D75706">
              <w:rPr>
                <w:noProof/>
                <w:webHidden/>
                <w:sz w:val="18"/>
                <w:szCs w:val="18"/>
              </w:rPr>
              <w:fldChar w:fldCharType="end"/>
            </w:r>
          </w:hyperlink>
        </w:p>
        <w:p w:rsidR="007210F0" w:rsidRPr="004E50E5" w:rsidRDefault="00ED7A75">
          <w:pPr>
            <w:rPr>
              <w:sz w:val="18"/>
              <w:szCs w:val="18"/>
            </w:rPr>
          </w:pPr>
          <w:r w:rsidRPr="00D75706">
            <w:rPr>
              <w:rFonts w:ascii="Arial" w:hAnsi="Arial" w:cs="Arial"/>
              <w:b/>
              <w:bCs/>
              <w:sz w:val="18"/>
              <w:szCs w:val="18"/>
            </w:rPr>
            <w:fldChar w:fldCharType="end"/>
          </w:r>
        </w:p>
      </w:sdtContent>
    </w:sdt>
    <w:p w:rsidR="00322C4A" w:rsidRDefault="00322C4A" w:rsidP="00D44ABA">
      <w:pPr>
        <w:pStyle w:val="Titre1"/>
        <w:rPr>
          <w:rFonts w:ascii="Arial" w:hAnsi="Arial" w:cs="Arial"/>
          <w:sz w:val="20"/>
          <w:szCs w:val="20"/>
        </w:rPr>
      </w:pPr>
      <w:bookmarkStart w:id="1" w:name="_Toc29491976"/>
    </w:p>
    <w:p w:rsidR="00D44ABA" w:rsidRPr="00981CE2" w:rsidRDefault="00FF603D" w:rsidP="00D44ABA">
      <w:pPr>
        <w:pStyle w:val="Titre1"/>
        <w:rPr>
          <w:rFonts w:ascii="Arial" w:hAnsi="Arial" w:cs="Arial"/>
          <w:sz w:val="20"/>
          <w:szCs w:val="20"/>
        </w:rPr>
      </w:pPr>
      <w:r w:rsidRPr="00981CE2">
        <w:rPr>
          <w:rFonts w:ascii="Arial" w:hAnsi="Arial" w:cs="Arial"/>
          <w:sz w:val="20"/>
          <w:szCs w:val="20"/>
        </w:rPr>
        <w:t>SUZANNE DRACIUS « </w:t>
      </w:r>
      <w:r w:rsidR="00D44ABA" w:rsidRPr="00981CE2">
        <w:rPr>
          <w:rFonts w:ascii="Arial" w:hAnsi="Arial" w:cs="Arial"/>
          <w:sz w:val="20"/>
          <w:szCs w:val="20"/>
        </w:rPr>
        <w:t>Impétueuse somptuosité</w:t>
      </w:r>
      <w:r w:rsidRPr="00981CE2">
        <w:rPr>
          <w:rFonts w:ascii="Arial" w:hAnsi="Arial" w:cs="Arial"/>
          <w:sz w:val="20"/>
          <w:szCs w:val="20"/>
        </w:rPr>
        <w:t> »</w:t>
      </w:r>
      <w:bookmarkEnd w:id="1"/>
    </w:p>
    <w:p w:rsidR="00D44ABA" w:rsidRPr="00981CE2" w:rsidRDefault="00D44ABA" w:rsidP="00D44ABA">
      <w:pPr>
        <w:pStyle w:val="Sansinterligne"/>
        <w:rPr>
          <w:rFonts w:ascii="Arial" w:hAnsi="Arial" w:cs="Arial"/>
          <w:sz w:val="20"/>
          <w:szCs w:val="20"/>
        </w:rPr>
      </w:pP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Impétueuse somptuosité</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Fleurs de bitume…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ô impétueuse somptuosité</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triomphante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d’humbles plantes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qui poussent en pleine rue,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dans la moindre infractuosité</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du macadam et des murs,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dans les plates-bandes,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au pied des arbres,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qui tigent de nulle part, de partout,</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émergent envers et contre tous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en Nature fière</w:t>
      </w:r>
    </w:p>
    <w:p w:rsidR="00D44ABA" w:rsidRPr="00981CE2" w:rsidRDefault="00D44ABA" w:rsidP="00D44ABA">
      <w:pPr>
        <w:pStyle w:val="Sansinterligne"/>
        <w:rPr>
          <w:rFonts w:ascii="Arial" w:hAnsi="Arial" w:cs="Arial"/>
          <w:sz w:val="20"/>
          <w:szCs w:val="20"/>
        </w:rPr>
      </w:pPr>
    </w:p>
    <w:p w:rsidR="00D44ABA" w:rsidRPr="00981CE2" w:rsidRDefault="00FF603D" w:rsidP="00D44ABA">
      <w:pPr>
        <w:pStyle w:val="Titre1"/>
        <w:rPr>
          <w:rFonts w:ascii="Arial" w:hAnsi="Arial" w:cs="Arial"/>
          <w:sz w:val="20"/>
          <w:szCs w:val="20"/>
        </w:rPr>
      </w:pPr>
      <w:bookmarkStart w:id="2" w:name="_Toc29491977"/>
      <w:r w:rsidRPr="00981CE2">
        <w:rPr>
          <w:rFonts w:ascii="Arial" w:hAnsi="Arial" w:cs="Arial"/>
          <w:sz w:val="20"/>
          <w:szCs w:val="20"/>
        </w:rPr>
        <w:t>SUZANNE DRACIUS « </w:t>
      </w:r>
      <w:r w:rsidR="00D44ABA" w:rsidRPr="00981CE2">
        <w:rPr>
          <w:rFonts w:ascii="Arial" w:hAnsi="Arial" w:cs="Arial"/>
          <w:sz w:val="20"/>
          <w:szCs w:val="20"/>
        </w:rPr>
        <w:t>Odysséenne</w:t>
      </w:r>
      <w:r w:rsidRPr="00981CE2">
        <w:rPr>
          <w:rFonts w:ascii="Arial" w:hAnsi="Arial" w:cs="Arial"/>
          <w:sz w:val="20"/>
          <w:szCs w:val="20"/>
        </w:rPr>
        <w:t> »</w:t>
      </w:r>
      <w:bookmarkEnd w:id="2"/>
    </w:p>
    <w:p w:rsidR="00866E67" w:rsidRDefault="00D44ABA" w:rsidP="00D44ABA">
      <w:pPr>
        <w:pStyle w:val="Sansinterligne"/>
        <w:rPr>
          <w:rFonts w:ascii="Arial" w:hAnsi="Arial" w:cs="Arial"/>
          <w:sz w:val="20"/>
          <w:szCs w:val="20"/>
        </w:rPr>
      </w:pPr>
      <w:r w:rsidRPr="00981CE2">
        <w:rPr>
          <w:rFonts w:ascii="Arial" w:hAnsi="Arial" w:cs="Arial"/>
          <w:sz w:val="20"/>
          <w:szCs w:val="20"/>
        </w:rPr>
        <w:tab/>
      </w:r>
      <w:r w:rsidRPr="00981CE2">
        <w:rPr>
          <w:rFonts w:ascii="Arial" w:hAnsi="Arial" w:cs="Arial"/>
          <w:sz w:val="20"/>
          <w:szCs w:val="20"/>
        </w:rPr>
        <w:tab/>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A Jacques Fusina</w:t>
      </w:r>
    </w:p>
    <w:p w:rsidR="00D44ABA" w:rsidRPr="00981CE2" w:rsidRDefault="00D44ABA" w:rsidP="00D44ABA">
      <w:pPr>
        <w:pStyle w:val="Sansinterligne"/>
        <w:rPr>
          <w:rFonts w:ascii="Arial" w:hAnsi="Arial" w:cs="Arial"/>
          <w:sz w:val="20"/>
          <w:szCs w:val="20"/>
        </w:rPr>
      </w:pP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Roulent polyphoniquement ces chants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Sourdent gravement de tréfonds d’îles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S’ourlent jusqu’à ces rivages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Aux abords vagues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Y touchent, se meuvent…</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D’un Polyphème malice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Mais tisse l’industrieuse audace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D’une ile à l’autre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Métisse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D’île en île, oui</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Par les salvatrices toisons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Crochée aux moiteurs laineuses de l’antre cyclopéen</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Cascadant cavalcadant</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Chiasmes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Allant encore et voguant de paysage en apaisement</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D’idéal en dépaysement</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Polyphémique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Du Poète s’étend le carmen</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Amoebée le charme s’épand</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Sous-tend passerelles par mondes et par mots</w:t>
      </w:r>
    </w:p>
    <w:p w:rsidR="00D44ABA" w:rsidRPr="00981CE2" w:rsidRDefault="00D44ABA" w:rsidP="00D44ABA">
      <w:pPr>
        <w:pStyle w:val="Sansinterligne"/>
        <w:rPr>
          <w:rFonts w:ascii="Arial" w:hAnsi="Arial" w:cs="Arial"/>
          <w:sz w:val="20"/>
          <w:szCs w:val="20"/>
        </w:rPr>
      </w:pP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ab/>
      </w:r>
      <w:r w:rsidRPr="00981CE2">
        <w:rPr>
          <w:rFonts w:ascii="Arial" w:hAnsi="Arial" w:cs="Arial"/>
          <w:sz w:val="20"/>
          <w:szCs w:val="20"/>
        </w:rPr>
        <w:tab/>
      </w:r>
      <w:r w:rsidRPr="00981CE2">
        <w:rPr>
          <w:rFonts w:ascii="Arial" w:hAnsi="Arial" w:cs="Arial"/>
          <w:sz w:val="20"/>
          <w:szCs w:val="20"/>
        </w:rPr>
        <w:tab/>
        <w:t>Martinique, septembre 2006</w:t>
      </w:r>
    </w:p>
    <w:p w:rsidR="00D44ABA" w:rsidRPr="00981CE2" w:rsidRDefault="00D44ABA" w:rsidP="00D44ABA">
      <w:pPr>
        <w:pStyle w:val="Sansinterligne"/>
        <w:rPr>
          <w:rFonts w:ascii="Arial" w:hAnsi="Arial" w:cs="Arial"/>
          <w:sz w:val="20"/>
          <w:szCs w:val="20"/>
        </w:rPr>
      </w:pPr>
    </w:p>
    <w:p w:rsidR="00D44ABA" w:rsidRPr="00981CE2" w:rsidRDefault="00FF603D" w:rsidP="00D44ABA">
      <w:pPr>
        <w:pStyle w:val="Titre1"/>
        <w:rPr>
          <w:rFonts w:ascii="Arial" w:hAnsi="Arial" w:cs="Arial"/>
          <w:sz w:val="20"/>
          <w:szCs w:val="20"/>
        </w:rPr>
      </w:pPr>
      <w:bookmarkStart w:id="3" w:name="_Toc29491978"/>
      <w:r w:rsidRPr="00981CE2">
        <w:rPr>
          <w:rFonts w:ascii="Arial" w:hAnsi="Arial" w:cs="Arial"/>
          <w:sz w:val="20"/>
          <w:szCs w:val="20"/>
        </w:rPr>
        <w:t>SUZANNE DRACIUS « </w:t>
      </w:r>
      <w:r w:rsidR="00D44ABA" w:rsidRPr="00981CE2">
        <w:rPr>
          <w:rFonts w:ascii="Arial" w:hAnsi="Arial" w:cs="Arial"/>
          <w:sz w:val="20"/>
          <w:szCs w:val="20"/>
        </w:rPr>
        <w:t>Aux horizons du Sud</w:t>
      </w:r>
      <w:r w:rsidRPr="00981CE2">
        <w:rPr>
          <w:rFonts w:ascii="Arial" w:hAnsi="Arial" w:cs="Arial"/>
          <w:sz w:val="20"/>
          <w:szCs w:val="20"/>
        </w:rPr>
        <w:t> »</w:t>
      </w:r>
      <w:bookmarkEnd w:id="3"/>
    </w:p>
    <w:p w:rsidR="00D44ABA" w:rsidRPr="00981CE2" w:rsidRDefault="00D44ABA" w:rsidP="00D44ABA">
      <w:pPr>
        <w:pStyle w:val="Sansinterligne"/>
        <w:rPr>
          <w:rFonts w:ascii="Arial" w:hAnsi="Arial" w:cs="Arial"/>
          <w:sz w:val="20"/>
          <w:szCs w:val="20"/>
        </w:rPr>
      </w:pP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Aux horizons du sud</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Couleurs, chaleur et même odeurs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Nous avons tous cela au cœur</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Hors des sillons de certitude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Nous autres, aux horizons du Sud</w:t>
      </w:r>
    </w:p>
    <w:p w:rsidR="00D44ABA" w:rsidRPr="00981CE2" w:rsidRDefault="00D44ABA" w:rsidP="00D44ABA">
      <w:pPr>
        <w:pStyle w:val="Sansinterligne"/>
        <w:rPr>
          <w:rFonts w:ascii="Arial" w:hAnsi="Arial" w:cs="Arial"/>
          <w:sz w:val="20"/>
          <w:szCs w:val="20"/>
        </w:rPr>
      </w:pP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Cadence et danse, indépendance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Ne pas retomber en enfance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Ne pas voir misère en En-France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En la Troisième ile, île de France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Hors des traces de servitude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Insulaires esseulés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lastRenderedPageBreak/>
        <w:t>Et seuls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Et seules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Nous autres, aux horizons du Sud</w:t>
      </w:r>
    </w:p>
    <w:p w:rsidR="00D44ABA" w:rsidRPr="00981CE2" w:rsidRDefault="00D44ABA" w:rsidP="00D44ABA">
      <w:pPr>
        <w:pStyle w:val="Sansinterligne"/>
        <w:rPr>
          <w:rFonts w:ascii="Arial" w:hAnsi="Arial" w:cs="Arial"/>
          <w:sz w:val="20"/>
          <w:szCs w:val="20"/>
        </w:rPr>
      </w:pP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Nos brumes sont de sable, de chaleur</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Nos signes, Tropiques ou Equateur</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Enfants de la mer</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Filles de sable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A peau noire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D’origine arabe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Par delà mangrove et savane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Enchainés à</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Métropolis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Envoûtés par</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Mégapolis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Vent-menés par Traite et trafic</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Venus des horizons du Sud</w:t>
      </w:r>
    </w:p>
    <w:p w:rsidR="00D44ABA" w:rsidRPr="00981CE2" w:rsidRDefault="00D44ABA" w:rsidP="00D44ABA">
      <w:pPr>
        <w:pStyle w:val="Sansinterligne"/>
        <w:rPr>
          <w:rFonts w:ascii="Arial" w:hAnsi="Arial" w:cs="Arial"/>
          <w:sz w:val="20"/>
          <w:szCs w:val="20"/>
        </w:rPr>
      </w:pP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Quimboisés par toutes leurs polices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Leurs leucodermes démonades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Vaudou sur nous !</w:t>
      </w:r>
    </w:p>
    <w:p w:rsidR="00D44ABA" w:rsidRPr="00981CE2" w:rsidRDefault="00D44ABA" w:rsidP="00D44ABA">
      <w:pPr>
        <w:pStyle w:val="Sansinterligne"/>
        <w:rPr>
          <w:rFonts w:ascii="Arial" w:hAnsi="Arial" w:cs="Arial"/>
          <w:sz w:val="20"/>
          <w:szCs w:val="20"/>
        </w:rPr>
      </w:pP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En débandade, ire ou dérade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Aliénés par toutes ces peaux lisses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Quimbois, vaudou !</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Tiens, bois, doudou !</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Aliénés par ces cheveux qui glissent</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Masques blancs sans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Ces peaux sauvées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Chevelures grainées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Mêlés nos sangs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D’échappés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Banania, bamboula, macaque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Diaspora Black</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Nous avons des passés qui marquent</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Et aussi un présent qui claque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Un passé de marques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Gens de marque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Au nez et aux barbes barbares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De nazillons nasillards</w:t>
      </w:r>
    </w:p>
    <w:p w:rsidR="00D44ABA" w:rsidRPr="00981CE2" w:rsidRDefault="00D44ABA" w:rsidP="00D44ABA">
      <w:pPr>
        <w:pStyle w:val="Sansinterligne"/>
        <w:rPr>
          <w:rFonts w:ascii="Arial" w:hAnsi="Arial" w:cs="Arial"/>
          <w:sz w:val="20"/>
          <w:szCs w:val="20"/>
        </w:rPr>
      </w:pP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Pour s’ouvrir l’avenir se démarque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Prendre nos marques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A vos marques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Prêts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Partez !</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Droit devant</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Sans drapeau, au vent</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D’Iles au vent</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Sans hymnes, au vent d’ïles sous le Vent</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Soulevant</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Haut nos fronts bistres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Sans-papiers, sans dieux ni maîtres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Sans chemise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Sans pantalon</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Sans papiers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Sans papiers</w:t>
      </w:r>
    </w:p>
    <w:p w:rsidR="00322C4A" w:rsidRDefault="00322C4A" w:rsidP="00A43ADC">
      <w:pPr>
        <w:pStyle w:val="Titre1"/>
        <w:rPr>
          <w:rFonts w:ascii="Arial" w:hAnsi="Arial" w:cs="Arial"/>
          <w:sz w:val="20"/>
          <w:szCs w:val="20"/>
        </w:rPr>
      </w:pPr>
      <w:bookmarkStart w:id="4" w:name="_Toc24548739"/>
      <w:bookmarkStart w:id="5" w:name="_Toc29491979"/>
    </w:p>
    <w:p w:rsidR="00322C4A" w:rsidRDefault="00322C4A" w:rsidP="00A43ADC">
      <w:pPr>
        <w:pStyle w:val="Titre1"/>
        <w:rPr>
          <w:rFonts w:ascii="Arial" w:hAnsi="Arial" w:cs="Arial"/>
          <w:sz w:val="20"/>
          <w:szCs w:val="20"/>
        </w:rPr>
      </w:pPr>
    </w:p>
    <w:p w:rsidR="00A43ADC" w:rsidRDefault="00A43ADC" w:rsidP="00A43ADC">
      <w:pPr>
        <w:pStyle w:val="Titre1"/>
        <w:rPr>
          <w:rFonts w:ascii="Arial" w:hAnsi="Arial" w:cs="Arial"/>
          <w:sz w:val="20"/>
          <w:szCs w:val="20"/>
        </w:rPr>
      </w:pPr>
      <w:r w:rsidRPr="00981CE2">
        <w:rPr>
          <w:rFonts w:ascii="Arial" w:hAnsi="Arial" w:cs="Arial"/>
          <w:sz w:val="20"/>
          <w:szCs w:val="20"/>
        </w:rPr>
        <w:t>SUZANNE DRACIUS « En courage et marronnage  »</w:t>
      </w:r>
      <w:bookmarkEnd w:id="4"/>
      <w:bookmarkEnd w:id="5"/>
    </w:p>
    <w:p w:rsidR="00322C4A" w:rsidRDefault="00322C4A" w:rsidP="00A43ADC">
      <w:pPr>
        <w:pStyle w:val="Sansinterligne"/>
        <w:rPr>
          <w:rFonts w:ascii="Arial" w:hAnsi="Arial" w:cs="Arial"/>
          <w:sz w:val="20"/>
          <w:szCs w:val="20"/>
          <w:lang w:bidi="fr-FR"/>
        </w:rPr>
      </w:pP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 xml:space="preserve">Éïa ! Avoir le courage d’une posture de </w:t>
      </w:r>
      <w:r w:rsidRPr="00981CE2">
        <w:rPr>
          <w:rFonts w:ascii="Arial" w:hAnsi="Arial" w:cs="Arial"/>
          <w:i/>
          <w:sz w:val="20"/>
          <w:szCs w:val="20"/>
          <w:lang w:bidi="fr-FR"/>
        </w:rPr>
        <w:t>fanm</w:t>
      </w:r>
      <w:r w:rsidRPr="00981CE2">
        <w:rPr>
          <w:rFonts w:ascii="Arial" w:hAnsi="Arial" w:cs="Arial"/>
          <w:sz w:val="20"/>
          <w:szCs w:val="20"/>
          <w:lang w:bidi="fr-FR"/>
        </w:rPr>
        <w:t xml:space="preserve"> </w:t>
      </w:r>
      <w:r w:rsidRPr="00981CE2">
        <w:rPr>
          <w:rFonts w:ascii="Arial" w:hAnsi="Arial" w:cs="Arial"/>
          <w:i/>
          <w:sz w:val="20"/>
          <w:szCs w:val="20"/>
          <w:lang w:bidi="fr-FR"/>
        </w:rPr>
        <w:t>doubout</w:t>
      </w:r>
      <w:r w:rsidRPr="00981CE2">
        <w:rPr>
          <w:rFonts w:ascii="Arial" w:hAnsi="Arial" w:cs="Arial"/>
          <w:sz w:val="20"/>
          <w:szCs w:val="20"/>
          <w:lang w:bidi="fr-FR"/>
        </w:rPr>
        <w:t>, en femmes debout</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haut levées</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à l’instar des fières Amazones du Dahomey,</w:t>
      </w:r>
    </w:p>
    <w:p w:rsidR="00A43ADC" w:rsidRPr="00981CE2" w:rsidRDefault="00A43ADC" w:rsidP="00A43ADC">
      <w:pPr>
        <w:pStyle w:val="Sansinterligne"/>
        <w:rPr>
          <w:rFonts w:ascii="Arial" w:hAnsi="Arial" w:cs="Arial"/>
          <w:sz w:val="20"/>
          <w:szCs w:val="20"/>
        </w:rPr>
      </w:pPr>
      <w:r w:rsidRPr="00981CE2">
        <w:rPr>
          <w:rFonts w:ascii="Arial" w:hAnsi="Arial" w:cs="Arial"/>
          <w:sz w:val="20"/>
          <w:szCs w:val="20"/>
        </w:rPr>
        <w:t>telles de fougueuses Penthésilée,</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en contemporaines Amazones,</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à l'instar des porteuses d'antan longtemps</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qui sillonnaient l'île du Nord au Sud avec,</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sur leurs têtes fières, protégées par une simple « torche »,</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une charge équivalent au poids de leur propre corps…</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 xml:space="preserve">Porter ses projets haut et fort </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 xml:space="preserve">en postmodernes matadors </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matant machisme et machinations. </w:t>
      </w:r>
    </w:p>
    <w:p w:rsidR="00A43ADC" w:rsidRPr="00981CE2" w:rsidRDefault="00A43ADC" w:rsidP="00A43ADC">
      <w:pPr>
        <w:pStyle w:val="Sansinterligne"/>
        <w:rPr>
          <w:rFonts w:ascii="Arial" w:hAnsi="Arial" w:cs="Arial"/>
          <w:sz w:val="20"/>
          <w:szCs w:val="20"/>
          <w:highlight w:val="yellow"/>
          <w:lang w:bidi="fr-FR"/>
        </w:rPr>
      </w:pPr>
      <w:r w:rsidRPr="00981CE2">
        <w:rPr>
          <w:rFonts w:ascii="Arial" w:hAnsi="Arial" w:cs="Arial"/>
          <w:sz w:val="20"/>
          <w:szCs w:val="20"/>
          <w:highlight w:val="yellow"/>
          <w:lang w:bidi="fr-FR"/>
        </w:rPr>
        <w:t>Courage !</w:t>
      </w:r>
    </w:p>
    <w:p w:rsidR="00A43ADC" w:rsidRPr="00981CE2" w:rsidRDefault="00A43ADC" w:rsidP="00A43ADC">
      <w:pPr>
        <w:pStyle w:val="Sansinterligne"/>
        <w:rPr>
          <w:rFonts w:ascii="Arial" w:hAnsi="Arial" w:cs="Arial"/>
          <w:sz w:val="20"/>
          <w:szCs w:val="20"/>
          <w:highlight w:val="yellow"/>
          <w:lang w:bidi="fr-FR"/>
        </w:rPr>
      </w:pPr>
      <w:r w:rsidRPr="00981CE2">
        <w:rPr>
          <w:rFonts w:ascii="Arial" w:hAnsi="Arial" w:cs="Arial"/>
          <w:sz w:val="20"/>
          <w:szCs w:val="20"/>
          <w:highlight w:val="yellow"/>
          <w:lang w:bidi="fr-FR"/>
        </w:rPr>
        <w:t>Porter haut et loin ses charges</w:t>
      </w:r>
    </w:p>
    <w:p w:rsidR="00A43ADC" w:rsidRPr="00981CE2" w:rsidRDefault="00A43ADC" w:rsidP="00A43ADC">
      <w:pPr>
        <w:pStyle w:val="Sansinterligne"/>
        <w:rPr>
          <w:rFonts w:ascii="Arial" w:hAnsi="Arial" w:cs="Arial"/>
          <w:sz w:val="20"/>
          <w:szCs w:val="20"/>
          <w:highlight w:val="yellow"/>
          <w:lang w:bidi="fr-FR"/>
        </w:rPr>
      </w:pPr>
      <w:r w:rsidRPr="00981CE2">
        <w:rPr>
          <w:rFonts w:ascii="Arial" w:hAnsi="Arial" w:cs="Arial"/>
          <w:sz w:val="20"/>
          <w:szCs w:val="20"/>
          <w:highlight w:val="yellow"/>
          <w:lang w:bidi="fr-FR"/>
        </w:rPr>
        <w:t>en Antillaises d'un genre nouveau</w:t>
      </w:r>
    </w:p>
    <w:p w:rsidR="00A43ADC" w:rsidRPr="00981CE2" w:rsidRDefault="00A43ADC" w:rsidP="00A43ADC">
      <w:pPr>
        <w:pStyle w:val="Sansinterligne"/>
        <w:rPr>
          <w:rFonts w:ascii="Arial" w:hAnsi="Arial" w:cs="Arial"/>
          <w:sz w:val="20"/>
          <w:szCs w:val="20"/>
          <w:highlight w:val="yellow"/>
          <w:lang w:bidi="fr-FR"/>
        </w:rPr>
      </w:pPr>
      <w:r w:rsidRPr="00981CE2">
        <w:rPr>
          <w:rFonts w:ascii="Arial" w:hAnsi="Arial" w:cs="Arial"/>
          <w:sz w:val="20"/>
          <w:szCs w:val="20"/>
          <w:highlight w:val="yellow"/>
          <w:lang w:bidi="fr-FR"/>
        </w:rPr>
        <w:t>à l'orée de ce siècle tout neuf,</w:t>
      </w:r>
    </w:p>
    <w:p w:rsidR="00A43ADC" w:rsidRPr="00981CE2" w:rsidRDefault="00A43ADC" w:rsidP="00A43ADC">
      <w:pPr>
        <w:pStyle w:val="Sansinterligne"/>
        <w:rPr>
          <w:rFonts w:ascii="Arial" w:hAnsi="Arial" w:cs="Arial"/>
          <w:sz w:val="20"/>
          <w:szCs w:val="20"/>
          <w:highlight w:val="yellow"/>
        </w:rPr>
      </w:pPr>
      <w:r w:rsidRPr="00981CE2">
        <w:rPr>
          <w:rFonts w:ascii="Arial" w:hAnsi="Arial" w:cs="Arial"/>
          <w:sz w:val="20"/>
          <w:szCs w:val="20"/>
          <w:highlight w:val="yellow"/>
        </w:rPr>
        <w:t>avec une réchauffante fraîcheur.</w:t>
      </w:r>
    </w:p>
    <w:p w:rsidR="00A43ADC" w:rsidRPr="00981CE2" w:rsidRDefault="00A43ADC" w:rsidP="00A43ADC">
      <w:pPr>
        <w:pStyle w:val="Sansinterligne"/>
        <w:rPr>
          <w:rFonts w:ascii="Arial" w:hAnsi="Arial" w:cs="Arial"/>
          <w:sz w:val="20"/>
          <w:szCs w:val="20"/>
          <w:highlight w:val="yellow"/>
        </w:rPr>
      </w:pPr>
      <w:r w:rsidRPr="00981CE2">
        <w:rPr>
          <w:rFonts w:ascii="Arial" w:hAnsi="Arial" w:cs="Arial"/>
          <w:sz w:val="20"/>
          <w:szCs w:val="20"/>
          <w:highlight w:val="yellow"/>
        </w:rPr>
        <w:t xml:space="preserve">Pleines de gravité, s’inspirer de la poussée d'Archimède Gerty, </w:t>
      </w:r>
    </w:p>
    <w:p w:rsidR="00A43ADC" w:rsidRPr="00981CE2" w:rsidRDefault="00A43ADC" w:rsidP="00A43ADC">
      <w:pPr>
        <w:pStyle w:val="Sansinterligne"/>
        <w:rPr>
          <w:rFonts w:ascii="Arial" w:hAnsi="Arial" w:cs="Arial"/>
          <w:sz w:val="20"/>
          <w:szCs w:val="20"/>
          <w:highlight w:val="yellow"/>
        </w:rPr>
      </w:pPr>
      <w:r w:rsidRPr="00981CE2">
        <w:rPr>
          <w:rFonts w:ascii="Arial" w:hAnsi="Arial" w:cs="Arial"/>
          <w:sz w:val="20"/>
          <w:szCs w:val="20"/>
          <w:highlight w:val="yellow"/>
        </w:rPr>
        <w:t xml:space="preserve">une poussée verticale ascendante, </w:t>
      </w:r>
    </w:p>
    <w:p w:rsidR="00A43ADC" w:rsidRPr="00981CE2" w:rsidRDefault="00A43ADC" w:rsidP="00A43ADC">
      <w:pPr>
        <w:pStyle w:val="Sansinterligne"/>
        <w:rPr>
          <w:rFonts w:ascii="Arial" w:hAnsi="Arial" w:cs="Arial"/>
          <w:sz w:val="20"/>
          <w:szCs w:val="20"/>
          <w:highlight w:val="yellow"/>
        </w:rPr>
      </w:pPr>
      <w:r w:rsidRPr="00981CE2">
        <w:rPr>
          <w:rFonts w:ascii="Arial" w:hAnsi="Arial" w:cs="Arial"/>
          <w:sz w:val="20"/>
          <w:szCs w:val="20"/>
          <w:highlight w:val="yellow"/>
        </w:rPr>
        <w:t>la force particulière que subit un corps plongé dans un bain de courage</w:t>
      </w:r>
    </w:p>
    <w:p w:rsidR="00A43ADC" w:rsidRPr="00981CE2" w:rsidRDefault="00A43ADC" w:rsidP="00A43ADC">
      <w:pPr>
        <w:pStyle w:val="Sansinterligne"/>
        <w:rPr>
          <w:rFonts w:ascii="Arial" w:hAnsi="Arial" w:cs="Arial"/>
          <w:sz w:val="20"/>
          <w:szCs w:val="20"/>
          <w:highlight w:val="yellow"/>
        </w:rPr>
      </w:pPr>
      <w:r w:rsidRPr="00981CE2">
        <w:rPr>
          <w:rFonts w:ascii="Arial" w:hAnsi="Arial" w:cs="Arial"/>
          <w:sz w:val="20"/>
          <w:szCs w:val="20"/>
          <w:highlight w:val="yellow"/>
        </w:rPr>
        <w:t xml:space="preserve">et soumis à un champ de gravité, </w:t>
      </w:r>
    </w:p>
    <w:p w:rsidR="00A43ADC" w:rsidRPr="00981CE2" w:rsidRDefault="00A43ADC" w:rsidP="00A43ADC">
      <w:pPr>
        <w:pStyle w:val="Sansinterligne"/>
        <w:rPr>
          <w:rFonts w:ascii="Arial" w:hAnsi="Arial" w:cs="Arial"/>
          <w:sz w:val="20"/>
          <w:szCs w:val="20"/>
          <w:highlight w:val="yellow"/>
        </w:rPr>
      </w:pPr>
      <w:r w:rsidRPr="00981CE2">
        <w:rPr>
          <w:rFonts w:ascii="Arial" w:hAnsi="Arial" w:cs="Arial"/>
          <w:sz w:val="20"/>
          <w:szCs w:val="20"/>
          <w:highlight w:val="yellow"/>
        </w:rPr>
        <w:t xml:space="preserve">à l’instar de la poussée d’Archimède de Syracuse. </w:t>
      </w:r>
    </w:p>
    <w:p w:rsidR="00A43ADC" w:rsidRPr="00981CE2" w:rsidRDefault="00A43ADC" w:rsidP="00A43ADC">
      <w:pPr>
        <w:pStyle w:val="Sansinterligne"/>
        <w:rPr>
          <w:rFonts w:ascii="Arial" w:hAnsi="Arial" w:cs="Arial"/>
          <w:sz w:val="20"/>
          <w:szCs w:val="20"/>
          <w:highlight w:val="yellow"/>
          <w:lang w:bidi="fr-FR"/>
        </w:rPr>
      </w:pPr>
      <w:r w:rsidRPr="00981CE2">
        <w:rPr>
          <w:rFonts w:ascii="Arial" w:hAnsi="Arial" w:cs="Arial"/>
          <w:sz w:val="20"/>
          <w:szCs w:val="20"/>
          <w:highlight w:val="yellow"/>
          <w:lang w:bidi="fr-FR"/>
        </w:rPr>
        <w:t>Sursum corda : haut les cœurs !</w:t>
      </w:r>
    </w:p>
    <w:p w:rsidR="00A43ADC" w:rsidRPr="00981CE2" w:rsidRDefault="00A43ADC" w:rsidP="00A43ADC">
      <w:pPr>
        <w:pStyle w:val="Sansinterligne"/>
        <w:rPr>
          <w:rFonts w:ascii="Arial" w:hAnsi="Arial" w:cs="Arial"/>
          <w:sz w:val="20"/>
          <w:szCs w:val="20"/>
          <w:highlight w:val="yellow"/>
          <w:lang w:bidi="fr-FR"/>
        </w:rPr>
      </w:pPr>
      <w:r w:rsidRPr="00981CE2">
        <w:rPr>
          <w:rFonts w:ascii="Arial" w:hAnsi="Arial" w:cs="Arial"/>
          <w:sz w:val="20"/>
          <w:szCs w:val="20"/>
          <w:highlight w:val="yellow"/>
          <w:lang w:bidi="fr-FR"/>
        </w:rPr>
        <w:t>« Courage » est dérivé de « </w:t>
      </w:r>
    </w:p>
    <w:p w:rsidR="00A43ADC" w:rsidRPr="00981CE2" w:rsidRDefault="00A43ADC" w:rsidP="00A43ADC">
      <w:pPr>
        <w:pStyle w:val="Sansinterligne"/>
        <w:rPr>
          <w:rFonts w:ascii="Arial" w:hAnsi="Arial" w:cs="Arial"/>
          <w:sz w:val="20"/>
          <w:szCs w:val="20"/>
          <w:highlight w:val="yellow"/>
          <w:lang w:bidi="fr-FR"/>
        </w:rPr>
      </w:pPr>
    </w:p>
    <w:p w:rsidR="00A43ADC" w:rsidRPr="00981CE2" w:rsidRDefault="00A43ADC" w:rsidP="00A43ADC">
      <w:pPr>
        <w:pStyle w:val="Sansinterligne"/>
        <w:rPr>
          <w:rFonts w:ascii="Arial" w:hAnsi="Arial" w:cs="Arial"/>
          <w:sz w:val="20"/>
          <w:szCs w:val="20"/>
          <w:highlight w:val="yellow"/>
          <w:lang w:bidi="fr-FR"/>
        </w:rPr>
      </w:pPr>
      <w:r w:rsidRPr="00981CE2">
        <w:rPr>
          <w:rFonts w:ascii="Arial" w:hAnsi="Arial" w:cs="Arial"/>
          <w:sz w:val="20"/>
          <w:szCs w:val="20"/>
          <w:highlight w:val="yellow"/>
          <w:lang w:bidi="fr-FR"/>
        </w:rPr>
        <w:t>cœur ».</w:t>
      </w:r>
    </w:p>
    <w:p w:rsidR="00A43ADC" w:rsidRPr="00981CE2" w:rsidRDefault="00A43ADC" w:rsidP="00A43ADC">
      <w:pPr>
        <w:pStyle w:val="Sansinterligne"/>
        <w:rPr>
          <w:rFonts w:ascii="Arial" w:hAnsi="Arial" w:cs="Arial"/>
          <w:sz w:val="20"/>
          <w:szCs w:val="20"/>
          <w:highlight w:val="yellow"/>
          <w:lang w:bidi="fr-FR"/>
        </w:rPr>
      </w:pPr>
      <w:r w:rsidRPr="00981CE2">
        <w:rPr>
          <w:rFonts w:ascii="Arial" w:hAnsi="Arial" w:cs="Arial"/>
          <w:sz w:val="20"/>
          <w:szCs w:val="20"/>
          <w:highlight w:val="yellow"/>
          <w:lang w:bidi="fr-FR"/>
        </w:rPr>
        <w:t>Haut les têtes de femmes debout</w:t>
      </w:r>
    </w:p>
    <w:p w:rsidR="00A43ADC" w:rsidRPr="00981CE2" w:rsidRDefault="00A43ADC" w:rsidP="00A43ADC">
      <w:pPr>
        <w:pStyle w:val="Sansinterligne"/>
        <w:rPr>
          <w:rFonts w:ascii="Arial" w:hAnsi="Arial" w:cs="Arial"/>
          <w:sz w:val="20"/>
          <w:szCs w:val="20"/>
          <w:highlight w:val="yellow"/>
          <w:lang w:bidi="fr-FR"/>
        </w:rPr>
      </w:pPr>
      <w:r w:rsidRPr="00981CE2">
        <w:rPr>
          <w:rFonts w:ascii="Arial" w:hAnsi="Arial" w:cs="Arial"/>
          <w:sz w:val="20"/>
          <w:szCs w:val="20"/>
          <w:highlight w:val="yellow"/>
          <w:lang w:bidi="fr-FR"/>
        </w:rPr>
        <w:t>telles les charbonnières du port de Fort-de-France</w:t>
      </w:r>
    </w:p>
    <w:p w:rsidR="00A43ADC" w:rsidRPr="00981CE2" w:rsidRDefault="00A43ADC" w:rsidP="00A43ADC">
      <w:pPr>
        <w:pStyle w:val="Sansinterligne"/>
        <w:rPr>
          <w:rFonts w:ascii="Arial" w:hAnsi="Arial" w:cs="Arial"/>
          <w:sz w:val="20"/>
          <w:szCs w:val="20"/>
          <w:highlight w:val="yellow"/>
          <w:lang w:bidi="fr-FR"/>
        </w:rPr>
      </w:pPr>
      <w:r w:rsidRPr="00981CE2">
        <w:rPr>
          <w:rFonts w:ascii="Arial" w:hAnsi="Arial" w:cs="Arial"/>
          <w:sz w:val="20"/>
          <w:szCs w:val="20"/>
          <w:highlight w:val="yellow"/>
          <w:lang w:bidi="fr-FR"/>
        </w:rPr>
        <w:t>qui, naguère, eurent le courage de se dresser.</w:t>
      </w:r>
    </w:p>
    <w:p w:rsidR="00A43ADC" w:rsidRPr="00981CE2" w:rsidRDefault="00A43ADC" w:rsidP="00A43ADC">
      <w:pPr>
        <w:pStyle w:val="Sansinterligne"/>
        <w:rPr>
          <w:rFonts w:ascii="Arial" w:hAnsi="Arial" w:cs="Arial"/>
          <w:sz w:val="20"/>
          <w:szCs w:val="20"/>
          <w:highlight w:val="yellow"/>
          <w:lang w:bidi="fr-FR"/>
        </w:rPr>
      </w:pPr>
      <w:r w:rsidRPr="00981CE2">
        <w:rPr>
          <w:rFonts w:ascii="Arial" w:hAnsi="Arial" w:cs="Arial"/>
          <w:sz w:val="20"/>
          <w:szCs w:val="20"/>
          <w:highlight w:val="yellow"/>
          <w:lang w:bidi="fr-FR"/>
        </w:rPr>
        <w:t>Avoir le courage de marronner</w:t>
      </w:r>
    </w:p>
    <w:p w:rsidR="00A43ADC" w:rsidRPr="00981CE2" w:rsidRDefault="00A43ADC" w:rsidP="00A43ADC">
      <w:pPr>
        <w:pStyle w:val="Sansinterligne"/>
        <w:rPr>
          <w:rFonts w:ascii="Arial" w:hAnsi="Arial" w:cs="Arial"/>
          <w:sz w:val="20"/>
          <w:szCs w:val="20"/>
          <w:highlight w:val="yellow"/>
          <w:lang w:bidi="fr-FR"/>
        </w:rPr>
      </w:pPr>
      <w:r w:rsidRPr="00981CE2">
        <w:rPr>
          <w:rFonts w:ascii="Arial" w:hAnsi="Arial" w:cs="Arial"/>
          <w:sz w:val="20"/>
          <w:szCs w:val="20"/>
          <w:highlight w:val="yellow"/>
          <w:lang w:bidi="fr-FR"/>
        </w:rPr>
        <w:t>sans se contenter de maronner, de marmonner, de faire « tchip » !</w:t>
      </w:r>
    </w:p>
    <w:p w:rsidR="00A43ADC" w:rsidRPr="00981CE2" w:rsidRDefault="00A43ADC" w:rsidP="00A43ADC">
      <w:pPr>
        <w:pStyle w:val="Sansinterligne"/>
        <w:rPr>
          <w:rFonts w:ascii="Arial" w:hAnsi="Arial" w:cs="Arial"/>
          <w:sz w:val="20"/>
          <w:szCs w:val="20"/>
          <w:highlight w:val="yellow"/>
          <w:lang w:bidi="fr-FR"/>
        </w:rPr>
      </w:pPr>
      <w:r w:rsidRPr="00981CE2">
        <w:rPr>
          <w:rFonts w:ascii="Arial" w:hAnsi="Arial" w:cs="Arial"/>
          <w:sz w:val="20"/>
          <w:szCs w:val="20"/>
          <w:highlight w:val="yellow"/>
          <w:lang w:bidi="fr-FR"/>
        </w:rPr>
        <w:t>Avoir le courage, bravant le danger,</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highlight w:val="yellow"/>
          <w:lang w:bidi="fr-FR"/>
        </w:rPr>
        <w:t>bâton levé, mèche allumée</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sous la lumineuse égide d'une Lumina Sophie dite Surprise</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ou d'une mulâtresse Solitude,</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pas en solitaires, en solidaires !</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Avoir le courage de crier,</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avoir le courage de créer en marronnant</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 xml:space="preserve">fors le mythe du </w:t>
      </w:r>
      <w:r w:rsidRPr="00981CE2">
        <w:rPr>
          <w:rFonts w:ascii="Arial" w:hAnsi="Arial" w:cs="Arial"/>
          <w:i/>
          <w:sz w:val="20"/>
          <w:szCs w:val="20"/>
          <w:lang w:bidi="fr-FR"/>
        </w:rPr>
        <w:t>potomitan</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en postmoderne marronnage</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hors des contraintes d’un autre âge,</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hors des préjugés archaïques,</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hors des idées reçues sexistes,</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hors des a priori stériles,</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hors du matraquage pseudo-élitiste,</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hors du snobisme,</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hors des complexes qui entravent.</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Avoir le courage d’entreprendre, prendre l’initiative et donner,</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transmettre et faire progresser</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en poteaux mitan, oui,</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mais poteaux mitan pas statiques,</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en poteaux mitan en mouvement,</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 xml:space="preserve">en poteaux mitan pleins d’allant, </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en féminitude et métissage épanouis</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en femmes évoluées évoluant</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dans le monde pluriel d'aujourd’hui : en femmes debout.</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lastRenderedPageBreak/>
        <w:t xml:space="preserve">On ne naît pas femme </w:t>
      </w:r>
      <w:r w:rsidRPr="00981CE2">
        <w:rPr>
          <w:rFonts w:ascii="Arial" w:hAnsi="Arial" w:cs="Arial"/>
          <w:i/>
          <w:sz w:val="20"/>
          <w:szCs w:val="20"/>
          <w:lang w:bidi="fr-FR"/>
        </w:rPr>
        <w:t>debout</w:t>
      </w:r>
      <w:r w:rsidRPr="00981CE2">
        <w:rPr>
          <w:rFonts w:ascii="Arial" w:hAnsi="Arial" w:cs="Arial"/>
          <w:sz w:val="20"/>
          <w:szCs w:val="20"/>
          <w:lang w:bidi="fr-FR"/>
        </w:rPr>
        <w:t>, on le devient.</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Avoir le courage de le clamer, paraphrasant l’initiatrice, Beauvoir.</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Il fait beau voir.</w:t>
      </w:r>
    </w:p>
    <w:p w:rsidR="00A43ADC" w:rsidRPr="00981CE2" w:rsidRDefault="00A43ADC" w:rsidP="00A43ADC">
      <w:pPr>
        <w:pStyle w:val="Sansinterligne"/>
        <w:rPr>
          <w:rFonts w:ascii="Arial" w:hAnsi="Arial" w:cs="Arial"/>
          <w:sz w:val="20"/>
          <w:szCs w:val="20"/>
          <w:lang w:bidi="fr-FR"/>
        </w:rPr>
      </w:pPr>
    </w:p>
    <w:p w:rsidR="00A43ADC" w:rsidRPr="00981CE2" w:rsidRDefault="00A43ADC" w:rsidP="00A43ADC">
      <w:pPr>
        <w:pStyle w:val="Sansinterligne"/>
        <w:rPr>
          <w:rFonts w:ascii="Arial" w:hAnsi="Arial" w:cs="Arial"/>
          <w:sz w:val="20"/>
          <w:szCs w:val="20"/>
          <w:lang w:bidi="fr-FR"/>
        </w:rPr>
      </w:pPr>
    </w:p>
    <w:p w:rsidR="00A43ADC" w:rsidRPr="00981CE2" w:rsidRDefault="00A43ADC" w:rsidP="00A43ADC">
      <w:pPr>
        <w:pStyle w:val="Titre1"/>
        <w:rPr>
          <w:rFonts w:ascii="Arial" w:hAnsi="Arial" w:cs="Arial"/>
          <w:sz w:val="20"/>
          <w:szCs w:val="20"/>
        </w:rPr>
      </w:pPr>
      <w:bookmarkStart w:id="6" w:name="_Toc24548741"/>
      <w:bookmarkStart w:id="7" w:name="_Toc29491980"/>
      <w:r w:rsidRPr="00981CE2">
        <w:rPr>
          <w:rFonts w:ascii="Arial" w:hAnsi="Arial" w:cs="Arial"/>
          <w:sz w:val="20"/>
          <w:szCs w:val="20"/>
        </w:rPr>
        <w:t>SUZANNE DRACIUS « L’entrebâillement de la porte »</w:t>
      </w:r>
      <w:bookmarkEnd w:id="6"/>
      <w:bookmarkEnd w:id="7"/>
    </w:p>
    <w:p w:rsidR="00A43ADC" w:rsidRPr="00981CE2" w:rsidRDefault="00A43ADC" w:rsidP="00A43ADC">
      <w:pPr>
        <w:pStyle w:val="NormalWeb"/>
        <w:jc w:val="center"/>
        <w:rPr>
          <w:rFonts w:ascii="Arial" w:hAnsi="Arial" w:cs="Arial"/>
          <w:sz w:val="20"/>
          <w:szCs w:val="20"/>
        </w:rPr>
      </w:pPr>
      <w:r w:rsidRPr="00981CE2">
        <w:rPr>
          <w:rStyle w:val="Accentuation"/>
          <w:rFonts w:ascii="Arial" w:eastAsiaTheme="majorEastAsia" w:hAnsi="Arial" w:cs="Arial"/>
          <w:sz w:val="20"/>
          <w:szCs w:val="20"/>
        </w:rPr>
        <w:t> À Samantha et à Marie Gauthier</w:t>
      </w:r>
    </w:p>
    <w:p w:rsidR="00A43ADC" w:rsidRPr="00981CE2" w:rsidRDefault="00A43ADC" w:rsidP="00A43ADC">
      <w:pPr>
        <w:pStyle w:val="NormalWeb"/>
        <w:rPr>
          <w:rFonts w:ascii="Arial" w:hAnsi="Arial" w:cs="Arial"/>
          <w:sz w:val="20"/>
          <w:szCs w:val="20"/>
          <w:highlight w:val="yellow"/>
        </w:rPr>
      </w:pPr>
      <w:r w:rsidRPr="00981CE2">
        <w:rPr>
          <w:rFonts w:ascii="Arial" w:hAnsi="Arial" w:cs="Arial"/>
          <w:sz w:val="20"/>
          <w:szCs w:val="20"/>
          <w:highlight w:val="yellow"/>
        </w:rPr>
        <w:t>En plénitude d’œil ouvert,</w:t>
      </w:r>
      <w:r w:rsidRPr="00981CE2">
        <w:rPr>
          <w:rFonts w:ascii="Arial" w:hAnsi="Arial" w:cs="Arial"/>
          <w:sz w:val="20"/>
          <w:szCs w:val="20"/>
          <w:highlight w:val="yellow"/>
        </w:rPr>
        <w:br/>
        <w:t>Polychroïsme jouant dans</w:t>
      </w:r>
      <w:r w:rsidRPr="00981CE2">
        <w:rPr>
          <w:rFonts w:ascii="Arial" w:hAnsi="Arial" w:cs="Arial"/>
          <w:sz w:val="20"/>
          <w:szCs w:val="20"/>
          <w:highlight w:val="yellow"/>
        </w:rPr>
        <w:br/>
        <w:t>L’entrebâillement de la porte</w:t>
      </w:r>
      <w:r w:rsidRPr="00981CE2">
        <w:rPr>
          <w:rFonts w:ascii="Arial" w:hAnsi="Arial" w:cs="Arial"/>
          <w:sz w:val="20"/>
          <w:szCs w:val="20"/>
          <w:highlight w:val="yellow"/>
        </w:rPr>
        <w:br/>
        <w:t>Au gré de ces incidences que, vive, la lumière apporte</w:t>
      </w:r>
      <w:r w:rsidRPr="00981CE2">
        <w:rPr>
          <w:rFonts w:ascii="Arial" w:hAnsi="Arial" w:cs="Arial"/>
          <w:sz w:val="20"/>
          <w:szCs w:val="20"/>
          <w:highlight w:val="yellow"/>
        </w:rPr>
        <w:br/>
        <w:t>En multitude, champ offert</w:t>
      </w:r>
      <w:r w:rsidRPr="00981CE2">
        <w:rPr>
          <w:rFonts w:ascii="Arial" w:hAnsi="Arial" w:cs="Arial"/>
          <w:sz w:val="20"/>
          <w:szCs w:val="20"/>
          <w:highlight w:val="yellow"/>
        </w:rPr>
        <w:br/>
        <w:t>Par surgissement d’incarnats</w:t>
      </w:r>
      <w:r w:rsidRPr="00981CE2">
        <w:rPr>
          <w:rFonts w:ascii="Arial" w:hAnsi="Arial" w:cs="Arial"/>
          <w:sz w:val="20"/>
          <w:szCs w:val="20"/>
          <w:highlight w:val="yellow"/>
        </w:rPr>
        <w:br/>
        <w:t>Sur fleurs épandues en émoi</w:t>
      </w:r>
      <w:r w:rsidRPr="00981CE2">
        <w:rPr>
          <w:rFonts w:ascii="Arial" w:hAnsi="Arial" w:cs="Arial"/>
          <w:sz w:val="20"/>
          <w:szCs w:val="20"/>
          <w:highlight w:val="yellow"/>
        </w:rPr>
        <w:br/>
        <w:t>D’infinitude d’yeux cillant,</w:t>
      </w:r>
      <w:r w:rsidRPr="00981CE2">
        <w:rPr>
          <w:rFonts w:ascii="Arial" w:hAnsi="Arial" w:cs="Arial"/>
          <w:sz w:val="20"/>
          <w:szCs w:val="20"/>
          <w:highlight w:val="yellow"/>
        </w:rPr>
        <w:br/>
        <w:t>Immuable regard vigilant</w:t>
      </w:r>
      <w:r w:rsidRPr="00981CE2">
        <w:rPr>
          <w:rFonts w:ascii="Arial" w:hAnsi="Arial" w:cs="Arial"/>
          <w:sz w:val="20"/>
          <w:szCs w:val="20"/>
          <w:highlight w:val="yellow"/>
        </w:rPr>
        <w:br/>
        <w:t>Sur l’insigne féminitude,</w:t>
      </w:r>
      <w:r w:rsidRPr="00981CE2">
        <w:rPr>
          <w:rFonts w:ascii="Arial" w:hAnsi="Arial" w:cs="Arial"/>
          <w:sz w:val="20"/>
          <w:szCs w:val="20"/>
          <w:highlight w:val="yellow"/>
        </w:rPr>
        <w:br/>
        <w:t>Ton avenir n’est pas si différent du mien ;</w:t>
      </w:r>
      <w:r w:rsidRPr="00981CE2">
        <w:rPr>
          <w:rFonts w:ascii="Arial" w:hAnsi="Arial" w:cs="Arial"/>
          <w:sz w:val="20"/>
          <w:szCs w:val="20"/>
          <w:highlight w:val="yellow"/>
        </w:rPr>
        <w:br/>
        <w:t>Pourtant nos passés abolis divergent bien.</w:t>
      </w:r>
      <w:r w:rsidRPr="00981CE2">
        <w:rPr>
          <w:rFonts w:ascii="Arial" w:hAnsi="Arial" w:cs="Arial"/>
          <w:sz w:val="20"/>
          <w:szCs w:val="20"/>
          <w:highlight w:val="yellow"/>
        </w:rPr>
        <w:br/>
        <w:t>Or dans l’entrebâillement de la porte, là,</w:t>
      </w:r>
      <w:r w:rsidRPr="00981CE2">
        <w:rPr>
          <w:rFonts w:ascii="Arial" w:hAnsi="Arial" w:cs="Arial"/>
          <w:sz w:val="20"/>
          <w:szCs w:val="20"/>
          <w:highlight w:val="yellow"/>
        </w:rPr>
        <w:br/>
      </w:r>
    </w:p>
    <w:p w:rsidR="00A43ADC" w:rsidRPr="00981CE2" w:rsidRDefault="00A43ADC" w:rsidP="00A43ADC">
      <w:pPr>
        <w:pStyle w:val="NormalWeb"/>
        <w:rPr>
          <w:rFonts w:ascii="Arial" w:hAnsi="Arial" w:cs="Arial"/>
          <w:sz w:val="20"/>
          <w:szCs w:val="20"/>
        </w:rPr>
      </w:pPr>
      <w:r w:rsidRPr="00981CE2">
        <w:rPr>
          <w:rFonts w:ascii="Arial" w:hAnsi="Arial" w:cs="Arial"/>
          <w:sz w:val="20"/>
          <w:szCs w:val="20"/>
          <w:highlight w:val="yellow"/>
        </w:rPr>
        <w:t>Paraît ton présent, Pandora.</w:t>
      </w:r>
      <w:r w:rsidRPr="00981CE2">
        <w:rPr>
          <w:rFonts w:ascii="Arial" w:hAnsi="Arial" w:cs="Arial"/>
          <w:sz w:val="20"/>
          <w:szCs w:val="20"/>
          <w:highlight w:val="yellow"/>
        </w:rPr>
        <w:br/>
        <w:t>Car dans l’entrebâillement furtif de la porte, là,</w:t>
      </w:r>
      <w:r w:rsidRPr="00981CE2">
        <w:rPr>
          <w:rFonts w:ascii="Arial" w:hAnsi="Arial" w:cs="Arial"/>
          <w:sz w:val="20"/>
          <w:szCs w:val="20"/>
          <w:highlight w:val="yellow"/>
        </w:rPr>
        <w:br/>
        <w:t>L’Espérance au fond restera.</w:t>
      </w:r>
      <w:r w:rsidRPr="00981CE2">
        <w:rPr>
          <w:rFonts w:ascii="Arial" w:hAnsi="Arial" w:cs="Arial"/>
          <w:sz w:val="20"/>
          <w:szCs w:val="20"/>
          <w:highlight w:val="yellow"/>
        </w:rPr>
        <w:br/>
        <w:t>Si s’oblitérait le passé, nous serions tous condamnés</w:t>
      </w:r>
      <w:r w:rsidRPr="00981CE2">
        <w:rPr>
          <w:rFonts w:ascii="Arial" w:hAnsi="Arial" w:cs="Arial"/>
          <w:sz w:val="20"/>
          <w:szCs w:val="20"/>
          <w:highlight w:val="yellow"/>
        </w:rPr>
        <w:br/>
        <w:t>À mille fois le ressasser.</w:t>
      </w:r>
      <w:r w:rsidRPr="00981CE2">
        <w:rPr>
          <w:rFonts w:ascii="Arial" w:hAnsi="Arial" w:cs="Arial"/>
          <w:sz w:val="20"/>
          <w:szCs w:val="20"/>
          <w:highlight w:val="yellow"/>
        </w:rPr>
        <w:br/>
        <w:t>Sur tréfonds d’ardent nacarat,</w:t>
      </w:r>
      <w:r w:rsidRPr="00981CE2">
        <w:rPr>
          <w:rFonts w:ascii="Arial" w:hAnsi="Arial" w:cs="Arial"/>
          <w:sz w:val="20"/>
          <w:szCs w:val="20"/>
          <w:highlight w:val="yellow"/>
        </w:rPr>
        <w:br/>
        <w:t>De sueurs, de sucres et de sangs,</w:t>
      </w:r>
      <w:r w:rsidRPr="00981CE2">
        <w:rPr>
          <w:rFonts w:ascii="Arial" w:hAnsi="Arial" w:cs="Arial"/>
          <w:sz w:val="20"/>
          <w:szCs w:val="20"/>
          <w:highlight w:val="yellow"/>
        </w:rPr>
        <w:br/>
        <w:t>Mêlés — ô métissage fervent —</w:t>
      </w:r>
      <w:r w:rsidRPr="00981CE2">
        <w:rPr>
          <w:rFonts w:ascii="Arial" w:hAnsi="Arial" w:cs="Arial"/>
          <w:sz w:val="20"/>
          <w:szCs w:val="20"/>
          <w:highlight w:val="yellow"/>
        </w:rPr>
        <w:br/>
        <w:t>Absolu regard vigilant,</w:t>
      </w:r>
      <w:r w:rsidRPr="00981CE2">
        <w:rPr>
          <w:rFonts w:ascii="Arial" w:hAnsi="Arial" w:cs="Arial"/>
          <w:sz w:val="20"/>
          <w:szCs w:val="20"/>
          <w:highlight w:val="yellow"/>
        </w:rPr>
        <w:br/>
        <w:t>Dresse-toi, libre, tu es là,</w:t>
      </w:r>
      <w:r w:rsidRPr="00981CE2">
        <w:rPr>
          <w:rFonts w:ascii="Arial" w:hAnsi="Arial" w:cs="Arial"/>
          <w:sz w:val="20"/>
          <w:szCs w:val="20"/>
          <w:highlight w:val="yellow"/>
        </w:rPr>
        <w:br/>
        <w:t>Fière, affranchie, Pandora.</w:t>
      </w:r>
      <w:r w:rsidRPr="00981CE2">
        <w:rPr>
          <w:rFonts w:ascii="Arial" w:hAnsi="Arial" w:cs="Arial"/>
          <w:sz w:val="20"/>
          <w:szCs w:val="20"/>
          <w:highlight w:val="yellow"/>
        </w:rPr>
        <w:br/>
        <w:t>Marronne de corps et de cœur,</w:t>
      </w:r>
      <w:r w:rsidRPr="00981CE2">
        <w:rPr>
          <w:rFonts w:ascii="Arial" w:hAnsi="Arial" w:cs="Arial"/>
          <w:sz w:val="20"/>
          <w:szCs w:val="20"/>
          <w:highlight w:val="yellow"/>
        </w:rPr>
        <w:br/>
        <w:t>Marron de force et de couleur,</w:t>
      </w:r>
      <w:r w:rsidRPr="00981CE2">
        <w:rPr>
          <w:rFonts w:ascii="Arial" w:hAnsi="Arial" w:cs="Arial"/>
          <w:sz w:val="20"/>
          <w:szCs w:val="20"/>
          <w:highlight w:val="yellow"/>
        </w:rPr>
        <w:br/>
        <w:t>Pour marronner, faire le mur,</w:t>
      </w:r>
      <w:r w:rsidRPr="00981CE2">
        <w:rPr>
          <w:rFonts w:ascii="Arial" w:hAnsi="Arial" w:cs="Arial"/>
          <w:sz w:val="20"/>
          <w:szCs w:val="20"/>
          <w:highlight w:val="yellow"/>
        </w:rPr>
        <w:br/>
        <w:t>Fuir, altièrement fugueuse.</w:t>
      </w:r>
      <w:r w:rsidRPr="00981CE2">
        <w:rPr>
          <w:rFonts w:ascii="Arial" w:hAnsi="Arial" w:cs="Arial"/>
          <w:sz w:val="20"/>
          <w:szCs w:val="20"/>
          <w:highlight w:val="yellow"/>
        </w:rPr>
        <w:br/>
        <w:t>Les murs de la honte, fougueuse,</w:t>
      </w:r>
      <w:r w:rsidRPr="00981CE2">
        <w:rPr>
          <w:rFonts w:ascii="Arial" w:hAnsi="Arial" w:cs="Arial"/>
          <w:sz w:val="20"/>
          <w:szCs w:val="20"/>
        </w:rPr>
        <w:br/>
        <w:t>Les dirimer, trouver la faille.</w:t>
      </w:r>
      <w:r w:rsidRPr="00981CE2">
        <w:rPr>
          <w:rFonts w:ascii="Arial" w:hAnsi="Arial" w:cs="Arial"/>
          <w:sz w:val="20"/>
          <w:szCs w:val="20"/>
        </w:rPr>
        <w:br/>
        <w:t>La dive porte s’entrebâille :</w:t>
      </w:r>
      <w:r w:rsidRPr="00981CE2">
        <w:rPr>
          <w:rFonts w:ascii="Arial" w:hAnsi="Arial" w:cs="Arial"/>
          <w:sz w:val="20"/>
          <w:szCs w:val="20"/>
        </w:rPr>
        <w:br/>
        <w:t>Sans procrastiner, Pandora,</w:t>
      </w:r>
      <w:r w:rsidRPr="00981CE2">
        <w:rPr>
          <w:rFonts w:ascii="Arial" w:hAnsi="Arial" w:cs="Arial"/>
          <w:sz w:val="20"/>
          <w:szCs w:val="20"/>
        </w:rPr>
        <w:br/>
        <w:t>Sur tréfonds de vif baccarat,</w:t>
      </w:r>
      <w:r w:rsidRPr="00981CE2">
        <w:rPr>
          <w:rFonts w:ascii="Arial" w:hAnsi="Arial" w:cs="Arial"/>
          <w:sz w:val="20"/>
          <w:szCs w:val="20"/>
        </w:rPr>
        <w:br/>
        <w:t>Laisse gloser ces fronts d’exégètes factices</w:t>
      </w:r>
      <w:r w:rsidRPr="00981CE2">
        <w:rPr>
          <w:rFonts w:ascii="Arial" w:hAnsi="Arial" w:cs="Arial"/>
          <w:sz w:val="20"/>
          <w:szCs w:val="20"/>
        </w:rPr>
        <w:br/>
        <w:t>Sur les indécryptables essences métisses.</w:t>
      </w:r>
      <w:r w:rsidRPr="00981CE2">
        <w:rPr>
          <w:rFonts w:ascii="Arial" w:hAnsi="Arial" w:cs="Arial"/>
          <w:sz w:val="20"/>
          <w:szCs w:val="20"/>
        </w:rPr>
        <w:br/>
        <w:t>Abandonne-leur ces pâleurs,</w:t>
      </w:r>
      <w:r w:rsidRPr="00981CE2">
        <w:rPr>
          <w:rFonts w:ascii="Arial" w:hAnsi="Arial" w:cs="Arial"/>
          <w:sz w:val="20"/>
          <w:szCs w:val="20"/>
        </w:rPr>
        <w:br/>
        <w:t>Ce qu’ils érigent en valeurs.</w:t>
      </w:r>
      <w:r w:rsidRPr="00981CE2">
        <w:rPr>
          <w:rFonts w:ascii="Arial" w:hAnsi="Arial" w:cs="Arial"/>
          <w:sz w:val="20"/>
          <w:szCs w:val="20"/>
        </w:rPr>
        <w:br/>
        <w:t>Quitte-les, ces pisse-copie !</w:t>
      </w:r>
      <w:r w:rsidRPr="00981CE2">
        <w:rPr>
          <w:rFonts w:ascii="Arial" w:hAnsi="Arial" w:cs="Arial"/>
          <w:sz w:val="20"/>
          <w:szCs w:val="20"/>
        </w:rPr>
        <w:br/>
      </w:r>
      <w:r w:rsidRPr="00981CE2">
        <w:rPr>
          <w:rFonts w:ascii="Arial" w:hAnsi="Arial" w:cs="Arial"/>
          <w:sz w:val="20"/>
          <w:szCs w:val="20"/>
          <w:highlight w:val="yellow"/>
        </w:rPr>
        <w:t>D’Afrique et d’Inde et d’Utopie,</w:t>
      </w:r>
      <w:r w:rsidRPr="00981CE2">
        <w:rPr>
          <w:rFonts w:ascii="Arial" w:hAnsi="Arial" w:cs="Arial"/>
          <w:sz w:val="20"/>
          <w:szCs w:val="20"/>
          <w:highlight w:val="yellow"/>
        </w:rPr>
        <w:br/>
        <w:t>Dans l’entrebâillement de la porte, là,</w:t>
      </w:r>
      <w:r w:rsidRPr="00981CE2">
        <w:rPr>
          <w:rFonts w:ascii="Arial" w:hAnsi="Arial" w:cs="Arial"/>
          <w:sz w:val="20"/>
          <w:szCs w:val="20"/>
          <w:highlight w:val="yellow"/>
        </w:rPr>
        <w:br/>
        <w:t>Paraît ton présent, Pandora.</w:t>
      </w:r>
      <w:r w:rsidRPr="00981CE2">
        <w:rPr>
          <w:rFonts w:ascii="Arial" w:hAnsi="Arial" w:cs="Arial"/>
          <w:sz w:val="20"/>
          <w:szCs w:val="20"/>
          <w:highlight w:val="yellow"/>
        </w:rPr>
        <w:br/>
        <w:t>Parée pour ta Révolution,</w:t>
      </w:r>
      <w:r w:rsidRPr="00981CE2">
        <w:rPr>
          <w:rFonts w:ascii="Arial" w:hAnsi="Arial" w:cs="Arial"/>
          <w:sz w:val="20"/>
          <w:szCs w:val="20"/>
          <w:highlight w:val="yellow"/>
        </w:rPr>
        <w:br/>
        <w:t>Telle une ultime Abolition,</w:t>
      </w:r>
      <w:r w:rsidRPr="00981CE2">
        <w:rPr>
          <w:rFonts w:ascii="Arial" w:hAnsi="Arial" w:cs="Arial"/>
          <w:sz w:val="20"/>
          <w:szCs w:val="20"/>
          <w:highlight w:val="yellow"/>
        </w:rPr>
        <w:br/>
        <w:t>Parée, oui, de tous les dons,</w:t>
      </w:r>
      <w:r w:rsidRPr="00981CE2">
        <w:rPr>
          <w:rFonts w:ascii="Arial" w:hAnsi="Arial" w:cs="Arial"/>
          <w:sz w:val="20"/>
          <w:szCs w:val="20"/>
          <w:highlight w:val="yellow"/>
        </w:rPr>
        <w:br/>
        <w:t>Femme debout sur fleurs haut levées,</w:t>
      </w:r>
      <w:r w:rsidRPr="00981CE2">
        <w:rPr>
          <w:rFonts w:ascii="Arial" w:hAnsi="Arial" w:cs="Arial"/>
          <w:sz w:val="20"/>
          <w:szCs w:val="20"/>
          <w:highlight w:val="yellow"/>
        </w:rPr>
        <w:br/>
        <w:t>Écarlates, écartelées,</w:t>
      </w:r>
      <w:r w:rsidRPr="00981CE2">
        <w:rPr>
          <w:rFonts w:ascii="Arial" w:hAnsi="Arial" w:cs="Arial"/>
          <w:sz w:val="20"/>
          <w:szCs w:val="20"/>
          <w:highlight w:val="yellow"/>
        </w:rPr>
        <w:br/>
        <w:t>Bien plantée, fermement campée</w:t>
      </w:r>
      <w:r w:rsidRPr="00981CE2">
        <w:rPr>
          <w:rFonts w:ascii="Arial" w:hAnsi="Arial" w:cs="Arial"/>
          <w:sz w:val="20"/>
          <w:szCs w:val="20"/>
          <w:highlight w:val="yellow"/>
        </w:rPr>
        <w:br/>
        <w:t>Dans la confusion de tes sangs.</w:t>
      </w:r>
    </w:p>
    <w:p w:rsidR="001B4A4D" w:rsidRPr="00981CE2" w:rsidRDefault="001B4A4D" w:rsidP="001B4A4D">
      <w:pPr>
        <w:pStyle w:val="Titre1"/>
        <w:rPr>
          <w:rFonts w:ascii="Arial" w:hAnsi="Arial" w:cs="Arial"/>
          <w:sz w:val="20"/>
          <w:szCs w:val="20"/>
        </w:rPr>
      </w:pPr>
      <w:bookmarkStart w:id="8" w:name="_Toc29491981"/>
      <w:r w:rsidRPr="00981CE2">
        <w:rPr>
          <w:rFonts w:ascii="Arial" w:hAnsi="Arial" w:cs="Arial"/>
          <w:sz w:val="20"/>
          <w:szCs w:val="20"/>
        </w:rPr>
        <w:lastRenderedPageBreak/>
        <w:t>GERARD DE NERVAL   « ODE » , Elégies nationales, 1827</w:t>
      </w:r>
      <w:bookmarkEnd w:id="8"/>
    </w:p>
    <w:p w:rsidR="001B4A4D" w:rsidRPr="00981CE2" w:rsidRDefault="001B4A4D" w:rsidP="001B4A4D">
      <w:pPr>
        <w:pStyle w:val="Titre1"/>
        <w:spacing w:before="0" w:after="17" w:line="480" w:lineRule="atLeast"/>
        <w:textAlignment w:val="baseline"/>
        <w:rPr>
          <w:rFonts w:ascii="Arial" w:hAnsi="Arial" w:cs="Arial"/>
          <w:sz w:val="20"/>
          <w:szCs w:val="20"/>
        </w:rPr>
      </w:pPr>
    </w:p>
    <w:p w:rsidR="001B4A4D" w:rsidRPr="00981CE2" w:rsidRDefault="001B4A4D" w:rsidP="001B4A4D">
      <w:pPr>
        <w:rPr>
          <w:rFonts w:ascii="Arial" w:hAnsi="Arial" w:cs="Arial"/>
          <w:sz w:val="20"/>
          <w:szCs w:val="20"/>
        </w:rPr>
      </w:pPr>
      <w:r w:rsidRPr="00981CE2">
        <w:rPr>
          <w:rFonts w:ascii="Arial" w:hAnsi="Arial" w:cs="Arial"/>
          <w:sz w:val="20"/>
          <w:szCs w:val="20"/>
        </w:rPr>
        <w:t>A Béranger</w:t>
      </w:r>
    </w:p>
    <w:p w:rsidR="001B4A4D" w:rsidRPr="00981CE2" w:rsidRDefault="001B4A4D" w:rsidP="001B4A4D">
      <w:pPr>
        <w:textAlignment w:val="baseline"/>
        <w:rPr>
          <w:rFonts w:ascii="Arial" w:hAnsi="Arial" w:cs="Arial"/>
          <w:i/>
          <w:iCs/>
          <w:sz w:val="20"/>
          <w:szCs w:val="20"/>
        </w:rPr>
      </w:pPr>
      <w:r w:rsidRPr="00981CE2">
        <w:rPr>
          <w:rFonts w:ascii="Arial" w:hAnsi="Arial" w:cs="Arial"/>
          <w:i/>
          <w:iCs/>
          <w:sz w:val="20"/>
          <w:szCs w:val="20"/>
        </w:rPr>
        <w:t>Gérard de Nerval</w:t>
      </w:r>
    </w:p>
    <w:p w:rsidR="001B4A4D" w:rsidRPr="00981CE2" w:rsidRDefault="001B4A4D" w:rsidP="001B4A4D">
      <w:pPr>
        <w:pStyle w:val="NormalWeb"/>
        <w:spacing w:before="0" w:beforeAutospacing="0" w:after="547" w:afterAutospacing="0"/>
        <w:textAlignment w:val="baseline"/>
        <w:rPr>
          <w:rFonts w:ascii="Arial" w:hAnsi="Arial" w:cs="Arial"/>
          <w:color w:val="333333"/>
          <w:sz w:val="20"/>
          <w:szCs w:val="20"/>
        </w:rPr>
      </w:pPr>
      <w:r w:rsidRPr="00981CE2">
        <w:rPr>
          <w:rFonts w:ascii="Arial" w:hAnsi="Arial" w:cs="Arial"/>
          <w:color w:val="333333"/>
          <w:sz w:val="20"/>
          <w:szCs w:val="20"/>
        </w:rPr>
        <w:t>Ode</w:t>
      </w:r>
    </w:p>
    <w:p w:rsidR="001B4A4D" w:rsidRPr="00981CE2" w:rsidRDefault="001B4A4D" w:rsidP="001B4A4D">
      <w:pPr>
        <w:pStyle w:val="NormalWeb"/>
        <w:spacing w:before="0" w:beforeAutospacing="0" w:after="547" w:afterAutospacing="0"/>
        <w:textAlignment w:val="baseline"/>
        <w:rPr>
          <w:rFonts w:ascii="Arial" w:hAnsi="Arial" w:cs="Arial"/>
          <w:color w:val="333333"/>
          <w:sz w:val="20"/>
          <w:szCs w:val="20"/>
        </w:rPr>
      </w:pPr>
      <w:r w:rsidRPr="00981CE2">
        <w:rPr>
          <w:rFonts w:ascii="Arial" w:hAnsi="Arial" w:cs="Arial"/>
          <w:color w:val="333333"/>
          <w:sz w:val="20"/>
          <w:szCs w:val="20"/>
        </w:rPr>
        <w:t>Des chants, voilà toute sa vie !</w:t>
      </w:r>
      <w:r w:rsidRPr="00981CE2">
        <w:rPr>
          <w:rFonts w:ascii="Arial" w:hAnsi="Arial" w:cs="Arial"/>
          <w:color w:val="333333"/>
          <w:sz w:val="20"/>
          <w:szCs w:val="20"/>
        </w:rPr>
        <w:br/>
        <w:t>Ainsi qu’un brouillard vaporeux,</w:t>
      </w:r>
      <w:r w:rsidRPr="00981CE2">
        <w:rPr>
          <w:rFonts w:ascii="Arial" w:hAnsi="Arial" w:cs="Arial"/>
          <w:color w:val="333333"/>
          <w:sz w:val="20"/>
          <w:szCs w:val="20"/>
        </w:rPr>
        <w:br/>
        <w:t>Le souffle animé de l’envie</w:t>
      </w:r>
      <w:r w:rsidRPr="00981CE2">
        <w:rPr>
          <w:rFonts w:ascii="Arial" w:hAnsi="Arial" w:cs="Arial"/>
          <w:color w:val="333333"/>
          <w:sz w:val="20"/>
          <w:szCs w:val="20"/>
        </w:rPr>
        <w:br/>
        <w:t>Glissa sur son coeur généreux</w:t>
      </w:r>
      <w:r w:rsidRPr="00981CE2">
        <w:rPr>
          <w:rFonts w:ascii="Arial" w:hAnsi="Arial" w:cs="Arial"/>
          <w:color w:val="333333"/>
          <w:sz w:val="20"/>
          <w:szCs w:val="20"/>
        </w:rPr>
        <w:br/>
        <w:t>Toujours sa plus chère espérance</w:t>
      </w:r>
      <w:r w:rsidRPr="00981CE2">
        <w:rPr>
          <w:rFonts w:ascii="Arial" w:hAnsi="Arial" w:cs="Arial"/>
          <w:color w:val="333333"/>
          <w:sz w:val="20"/>
          <w:szCs w:val="20"/>
        </w:rPr>
        <w:br/>
        <w:t>Rêva le bonheur de la France ;</w:t>
      </w:r>
      <w:r w:rsidRPr="00981CE2">
        <w:rPr>
          <w:rFonts w:ascii="Arial" w:hAnsi="Arial" w:cs="Arial"/>
          <w:color w:val="333333"/>
          <w:sz w:val="20"/>
          <w:szCs w:val="20"/>
        </w:rPr>
        <w:br/>
        <w:t>Toujours il respecta les lois…</w:t>
      </w:r>
      <w:r w:rsidRPr="00981CE2">
        <w:rPr>
          <w:rFonts w:ascii="Arial" w:hAnsi="Arial" w:cs="Arial"/>
          <w:color w:val="333333"/>
          <w:sz w:val="20"/>
          <w:szCs w:val="20"/>
        </w:rPr>
        <w:br/>
        <w:t>Mais les haines sont implacables,</w:t>
      </w:r>
      <w:r w:rsidRPr="00981CE2">
        <w:rPr>
          <w:rFonts w:ascii="Arial" w:hAnsi="Arial" w:cs="Arial"/>
          <w:color w:val="333333"/>
          <w:sz w:val="20"/>
          <w:szCs w:val="20"/>
        </w:rPr>
        <w:br/>
        <w:t>Et sur le banc des vils coupables</w:t>
      </w:r>
      <w:r w:rsidRPr="00981CE2">
        <w:rPr>
          <w:rFonts w:ascii="Arial" w:hAnsi="Arial" w:cs="Arial"/>
          <w:color w:val="333333"/>
          <w:sz w:val="20"/>
          <w:szCs w:val="20"/>
        </w:rPr>
        <w:br/>
        <w:t>La vertu s’assied quelquefois.</w:t>
      </w:r>
    </w:p>
    <w:p w:rsidR="001B4A4D" w:rsidRPr="00981CE2" w:rsidRDefault="001B4A4D" w:rsidP="001B4A4D">
      <w:pPr>
        <w:pStyle w:val="NormalWeb"/>
        <w:spacing w:before="0" w:beforeAutospacing="0" w:after="547" w:afterAutospacing="0"/>
        <w:textAlignment w:val="baseline"/>
        <w:rPr>
          <w:rFonts w:ascii="Arial" w:hAnsi="Arial" w:cs="Arial"/>
          <w:color w:val="333333"/>
          <w:sz w:val="20"/>
          <w:szCs w:val="20"/>
        </w:rPr>
      </w:pPr>
      <w:r w:rsidRPr="00981CE2">
        <w:rPr>
          <w:rFonts w:ascii="Arial" w:hAnsi="Arial" w:cs="Arial"/>
          <w:color w:val="333333"/>
          <w:sz w:val="20"/>
          <w:szCs w:val="20"/>
        </w:rPr>
        <w:t>Qu’a-t-il fait ? pourquoi le proscrire ?</w:t>
      </w:r>
      <w:r w:rsidRPr="00981CE2">
        <w:rPr>
          <w:rFonts w:ascii="Arial" w:hAnsi="Arial" w:cs="Arial"/>
          <w:color w:val="333333"/>
          <w:sz w:val="20"/>
          <w:szCs w:val="20"/>
        </w:rPr>
        <w:br/>
        <w:t>Ah ! c’est encor pour des chansons :</w:t>
      </w:r>
      <w:r w:rsidRPr="00981CE2">
        <w:rPr>
          <w:rFonts w:ascii="Arial" w:hAnsi="Arial" w:cs="Arial"/>
          <w:color w:val="333333"/>
          <w:sz w:val="20"/>
          <w:szCs w:val="20"/>
        </w:rPr>
        <w:br/>
        <w:t>Courage ! étouffez la satire,</w:t>
      </w:r>
      <w:r w:rsidRPr="00981CE2">
        <w:rPr>
          <w:rFonts w:ascii="Arial" w:hAnsi="Arial" w:cs="Arial"/>
          <w:color w:val="333333"/>
          <w:sz w:val="20"/>
          <w:szCs w:val="20"/>
        </w:rPr>
        <w:br/>
        <w:t>Au lieu d’écouter ses leçons.</w:t>
      </w:r>
      <w:r w:rsidRPr="00981CE2">
        <w:rPr>
          <w:rFonts w:ascii="Arial" w:hAnsi="Arial" w:cs="Arial"/>
          <w:color w:val="333333"/>
          <w:sz w:val="20"/>
          <w:szCs w:val="20"/>
        </w:rPr>
        <w:br/>
        <w:t>Quand une secte turbulente,</w:t>
      </w:r>
      <w:r w:rsidRPr="00981CE2">
        <w:rPr>
          <w:rFonts w:ascii="Arial" w:hAnsi="Arial" w:cs="Arial"/>
          <w:color w:val="333333"/>
          <w:sz w:val="20"/>
          <w:szCs w:val="20"/>
        </w:rPr>
        <w:br/>
        <w:t>Levant sa tête menaçante,</w:t>
      </w:r>
      <w:r w:rsidRPr="00981CE2">
        <w:rPr>
          <w:rFonts w:ascii="Arial" w:hAnsi="Arial" w:cs="Arial"/>
          <w:color w:val="333333"/>
          <w:sz w:val="20"/>
          <w:szCs w:val="20"/>
        </w:rPr>
        <w:br/>
        <w:t>Brave les décrets souverains,</w:t>
      </w:r>
      <w:r w:rsidRPr="00981CE2">
        <w:rPr>
          <w:rFonts w:ascii="Arial" w:hAnsi="Arial" w:cs="Arial"/>
          <w:color w:val="333333"/>
          <w:sz w:val="20"/>
          <w:szCs w:val="20"/>
        </w:rPr>
        <w:br/>
        <w:t>Vous restez muets, sans vengeance,</w:t>
      </w:r>
      <w:r w:rsidRPr="00981CE2">
        <w:rPr>
          <w:rFonts w:ascii="Arial" w:hAnsi="Arial" w:cs="Arial"/>
          <w:color w:val="333333"/>
          <w:sz w:val="20"/>
          <w:szCs w:val="20"/>
        </w:rPr>
        <w:br/>
        <w:t>Et vous n’usez de la puissance</w:t>
      </w:r>
      <w:r w:rsidRPr="00981CE2">
        <w:rPr>
          <w:rFonts w:ascii="Arial" w:hAnsi="Arial" w:cs="Arial"/>
          <w:color w:val="333333"/>
          <w:sz w:val="20"/>
          <w:szCs w:val="20"/>
        </w:rPr>
        <w:br/>
        <w:t>Que pour combattre des refrains…</w:t>
      </w:r>
    </w:p>
    <w:p w:rsidR="001B4A4D" w:rsidRPr="00981CE2" w:rsidRDefault="001B4A4D" w:rsidP="001B4A4D">
      <w:pPr>
        <w:pStyle w:val="NormalWeb"/>
        <w:spacing w:before="0" w:beforeAutospacing="0" w:after="547" w:afterAutospacing="0"/>
        <w:textAlignment w:val="baseline"/>
        <w:rPr>
          <w:rFonts w:ascii="Arial" w:hAnsi="Arial" w:cs="Arial"/>
          <w:color w:val="333333"/>
          <w:sz w:val="20"/>
          <w:szCs w:val="20"/>
        </w:rPr>
      </w:pPr>
      <w:r w:rsidRPr="00981CE2">
        <w:rPr>
          <w:rFonts w:ascii="Arial" w:hAnsi="Arial" w:cs="Arial"/>
          <w:color w:val="333333"/>
          <w:sz w:val="20"/>
          <w:szCs w:val="20"/>
        </w:rPr>
        <w:t>Ô Béranger ! muse chérie !</w:t>
      </w:r>
      <w:r w:rsidRPr="00981CE2">
        <w:rPr>
          <w:rFonts w:ascii="Arial" w:hAnsi="Arial" w:cs="Arial"/>
          <w:color w:val="333333"/>
          <w:sz w:val="20"/>
          <w:szCs w:val="20"/>
        </w:rPr>
        <w:br/>
        <w:t>Toi dont la voix unit toujours</w:t>
      </w:r>
      <w:r w:rsidRPr="00981CE2">
        <w:rPr>
          <w:rFonts w:ascii="Arial" w:hAnsi="Arial" w:cs="Arial"/>
          <w:color w:val="333333"/>
          <w:sz w:val="20"/>
          <w:szCs w:val="20"/>
        </w:rPr>
        <w:br/>
        <w:t>Le souvenir de la patrie</w:t>
      </w:r>
      <w:r w:rsidRPr="00981CE2">
        <w:rPr>
          <w:rFonts w:ascii="Arial" w:hAnsi="Arial" w:cs="Arial"/>
          <w:color w:val="333333"/>
          <w:sz w:val="20"/>
          <w:szCs w:val="20"/>
        </w:rPr>
        <w:br/>
        <w:t>Au souvenir de tes amours,</w:t>
      </w:r>
      <w:r w:rsidRPr="00981CE2">
        <w:rPr>
          <w:rFonts w:ascii="Arial" w:hAnsi="Arial" w:cs="Arial"/>
          <w:color w:val="333333"/>
          <w:sz w:val="20"/>
          <w:szCs w:val="20"/>
        </w:rPr>
        <w:br/>
        <w:t>Tendre ami, poète sublime,</w:t>
      </w:r>
      <w:r w:rsidRPr="00981CE2">
        <w:rPr>
          <w:rFonts w:ascii="Arial" w:hAnsi="Arial" w:cs="Arial"/>
          <w:color w:val="333333"/>
          <w:sz w:val="20"/>
          <w:szCs w:val="20"/>
        </w:rPr>
        <w:br/>
        <w:t>Du pouvoir jaloux qui t’opprime</w:t>
      </w:r>
      <w:r w:rsidRPr="00981CE2">
        <w:rPr>
          <w:rFonts w:ascii="Arial" w:hAnsi="Arial" w:cs="Arial"/>
          <w:color w:val="333333"/>
          <w:sz w:val="20"/>
          <w:szCs w:val="20"/>
        </w:rPr>
        <w:br/>
        <w:t>Tes nobles chants seront vainqueurs ;</w:t>
      </w:r>
      <w:r w:rsidRPr="00981CE2">
        <w:rPr>
          <w:rFonts w:ascii="Arial" w:hAnsi="Arial" w:cs="Arial"/>
          <w:color w:val="333333"/>
          <w:sz w:val="20"/>
          <w:szCs w:val="20"/>
        </w:rPr>
        <w:br/>
        <w:t>Car ils parlent de notre gloire,</w:t>
      </w:r>
      <w:r w:rsidRPr="00981CE2">
        <w:rPr>
          <w:rFonts w:ascii="Arial" w:hAnsi="Arial" w:cs="Arial"/>
          <w:color w:val="333333"/>
          <w:sz w:val="20"/>
          <w:szCs w:val="20"/>
        </w:rPr>
        <w:br/>
        <w:t>Et, comme un récit de victoire,</w:t>
      </w:r>
      <w:r w:rsidRPr="00981CE2">
        <w:rPr>
          <w:rFonts w:ascii="Arial" w:hAnsi="Arial" w:cs="Arial"/>
          <w:color w:val="333333"/>
          <w:sz w:val="20"/>
          <w:szCs w:val="20"/>
        </w:rPr>
        <w:br/>
        <w:t>Ils ont fait palpiter nos coeurs.</w:t>
      </w:r>
      <w:r w:rsidRPr="00981CE2">
        <w:rPr>
          <w:rFonts w:ascii="Arial" w:hAnsi="Arial" w:cs="Arial"/>
          <w:color w:val="333333"/>
          <w:sz w:val="20"/>
          <w:szCs w:val="20"/>
        </w:rPr>
        <w:br/>
        <w:t>Un jour viendra, la France émue</w:t>
      </w:r>
      <w:r w:rsidRPr="00981CE2">
        <w:rPr>
          <w:rFonts w:ascii="Arial" w:hAnsi="Arial" w:cs="Arial"/>
          <w:color w:val="333333"/>
          <w:sz w:val="20"/>
          <w:szCs w:val="20"/>
        </w:rPr>
        <w:br/>
        <w:t>Rendra justice à tes vertus ;</w:t>
      </w:r>
      <w:r w:rsidRPr="00981CE2">
        <w:rPr>
          <w:rFonts w:ascii="Arial" w:hAnsi="Arial" w:cs="Arial"/>
          <w:color w:val="333333"/>
          <w:sz w:val="20"/>
          <w:szCs w:val="20"/>
        </w:rPr>
        <w:br/>
        <w:t>On verra surgir ta statue…</w:t>
      </w:r>
      <w:r w:rsidRPr="00981CE2">
        <w:rPr>
          <w:rFonts w:ascii="Arial" w:hAnsi="Arial" w:cs="Arial"/>
          <w:color w:val="333333"/>
          <w:sz w:val="20"/>
          <w:szCs w:val="20"/>
        </w:rPr>
        <w:br/>
        <w:t>Mais alors tu ne seras plus !</w:t>
      </w:r>
    </w:p>
    <w:p w:rsidR="00FF66A7" w:rsidRPr="00981CE2" w:rsidRDefault="001B4A4D" w:rsidP="001B4A4D">
      <w:pPr>
        <w:pStyle w:val="NormalWeb"/>
        <w:spacing w:before="0" w:beforeAutospacing="0" w:after="547" w:afterAutospacing="0"/>
        <w:textAlignment w:val="baseline"/>
        <w:rPr>
          <w:rFonts w:ascii="Arial" w:hAnsi="Arial" w:cs="Arial"/>
          <w:color w:val="333333"/>
          <w:sz w:val="20"/>
          <w:szCs w:val="20"/>
        </w:rPr>
      </w:pPr>
      <w:r w:rsidRPr="00981CE2">
        <w:rPr>
          <w:rFonts w:ascii="Arial" w:hAnsi="Arial" w:cs="Arial"/>
          <w:color w:val="333333"/>
          <w:sz w:val="20"/>
          <w:szCs w:val="20"/>
        </w:rPr>
        <w:t>Car un poète,</w:t>
      </w:r>
      <w:r w:rsidR="00FF603D" w:rsidRPr="00981CE2">
        <w:rPr>
          <w:rFonts w:ascii="Arial" w:hAnsi="Arial" w:cs="Arial"/>
          <w:color w:val="333333"/>
          <w:sz w:val="20"/>
          <w:szCs w:val="20"/>
        </w:rPr>
        <w:t xml:space="preserve"> </w:t>
      </w:r>
      <w:r w:rsidRPr="00981CE2">
        <w:rPr>
          <w:rFonts w:ascii="Arial" w:hAnsi="Arial" w:cs="Arial"/>
          <w:color w:val="333333"/>
          <w:sz w:val="20"/>
          <w:szCs w:val="20"/>
        </w:rPr>
        <w:t>sur la terre</w:t>
      </w:r>
      <w:r w:rsidRPr="00981CE2">
        <w:rPr>
          <w:rFonts w:ascii="Arial" w:hAnsi="Arial" w:cs="Arial"/>
          <w:color w:val="333333"/>
          <w:sz w:val="20"/>
          <w:szCs w:val="20"/>
        </w:rPr>
        <w:br/>
        <w:t>Doit lutter contre la misère</w:t>
      </w:r>
      <w:r w:rsidRPr="00981CE2">
        <w:rPr>
          <w:rFonts w:ascii="Arial" w:hAnsi="Arial" w:cs="Arial"/>
          <w:color w:val="333333"/>
          <w:sz w:val="20"/>
          <w:szCs w:val="20"/>
        </w:rPr>
        <w:br/>
        <w:t>Et des détracteurs odieux,</w:t>
      </w:r>
      <w:r w:rsidRPr="00981CE2">
        <w:rPr>
          <w:rFonts w:ascii="Arial" w:hAnsi="Arial" w:cs="Arial"/>
          <w:color w:val="333333"/>
          <w:sz w:val="20"/>
          <w:szCs w:val="20"/>
        </w:rPr>
        <w:br/>
        <w:t>Jusqu’au jour où, brisant ses chaînes,</w:t>
      </w:r>
      <w:r w:rsidRPr="00981CE2">
        <w:rPr>
          <w:rFonts w:ascii="Arial" w:hAnsi="Arial" w:cs="Arial"/>
          <w:color w:val="333333"/>
          <w:sz w:val="20"/>
          <w:szCs w:val="20"/>
        </w:rPr>
        <w:br/>
        <w:t>Le droit vient terminer ses peines</w:t>
      </w:r>
      <w:r w:rsidRPr="00981CE2">
        <w:rPr>
          <w:rFonts w:ascii="Arial" w:hAnsi="Arial" w:cs="Arial"/>
          <w:color w:val="333333"/>
          <w:sz w:val="20"/>
          <w:szCs w:val="20"/>
        </w:rPr>
        <w:br/>
        <w:t>Et le placer au rang des dieux.</w:t>
      </w:r>
    </w:p>
    <w:p w:rsidR="001B4A4D" w:rsidRPr="00981CE2" w:rsidRDefault="001B4A4D" w:rsidP="001B4A4D">
      <w:pPr>
        <w:pStyle w:val="NormalWeb"/>
        <w:spacing w:before="0" w:beforeAutospacing="0" w:after="547" w:afterAutospacing="0"/>
        <w:textAlignment w:val="baseline"/>
        <w:rPr>
          <w:rFonts w:ascii="Arial" w:hAnsi="Arial" w:cs="Arial"/>
          <w:color w:val="333333"/>
          <w:sz w:val="20"/>
          <w:szCs w:val="20"/>
        </w:rPr>
      </w:pPr>
      <w:r w:rsidRPr="00981CE2">
        <w:rPr>
          <w:rFonts w:ascii="Arial" w:hAnsi="Arial" w:cs="Arial"/>
          <w:color w:val="333333"/>
          <w:sz w:val="20"/>
          <w:szCs w:val="20"/>
        </w:rPr>
        <w:t>Mais nous que charma son délire</w:t>
      </w:r>
      <w:r w:rsidRPr="00981CE2">
        <w:rPr>
          <w:rFonts w:ascii="Arial" w:hAnsi="Arial" w:cs="Arial"/>
          <w:color w:val="333333"/>
          <w:sz w:val="20"/>
          <w:szCs w:val="20"/>
        </w:rPr>
        <w:br/>
        <w:t>Quand il chantait la liberté,</w:t>
      </w:r>
      <w:r w:rsidRPr="00981CE2">
        <w:rPr>
          <w:rFonts w:ascii="Arial" w:hAnsi="Arial" w:cs="Arial"/>
          <w:color w:val="333333"/>
          <w:sz w:val="20"/>
          <w:szCs w:val="20"/>
        </w:rPr>
        <w:br/>
        <w:t>Accourons, enfants de la lyre,</w:t>
      </w:r>
      <w:r w:rsidRPr="00981CE2">
        <w:rPr>
          <w:rFonts w:ascii="Arial" w:hAnsi="Arial" w:cs="Arial"/>
          <w:color w:val="333333"/>
          <w:sz w:val="20"/>
          <w:szCs w:val="20"/>
        </w:rPr>
        <w:br/>
        <w:t>Devançons la postérité.</w:t>
      </w:r>
      <w:r w:rsidRPr="00981CE2">
        <w:rPr>
          <w:rFonts w:ascii="Arial" w:hAnsi="Arial" w:cs="Arial"/>
          <w:color w:val="333333"/>
          <w:sz w:val="20"/>
          <w:szCs w:val="20"/>
        </w:rPr>
        <w:br/>
        <w:t>Pour célébrer notre poète,</w:t>
      </w:r>
      <w:r w:rsidRPr="00981CE2">
        <w:rPr>
          <w:rFonts w:ascii="Arial" w:hAnsi="Arial" w:cs="Arial"/>
          <w:color w:val="333333"/>
          <w:sz w:val="20"/>
          <w:szCs w:val="20"/>
        </w:rPr>
        <w:br/>
      </w:r>
      <w:r w:rsidRPr="00981CE2">
        <w:rPr>
          <w:rFonts w:ascii="Arial" w:hAnsi="Arial" w:cs="Arial"/>
          <w:color w:val="333333"/>
          <w:sz w:val="20"/>
          <w:szCs w:val="20"/>
        </w:rPr>
        <w:lastRenderedPageBreak/>
        <w:t>Pour poser des fleurs sur sa tête,</w:t>
      </w:r>
      <w:r w:rsidRPr="00981CE2">
        <w:rPr>
          <w:rFonts w:ascii="Arial" w:hAnsi="Arial" w:cs="Arial"/>
          <w:color w:val="333333"/>
          <w:sz w:val="20"/>
          <w:szCs w:val="20"/>
        </w:rPr>
        <w:br/>
        <w:t>N’attendons pas qu’il ait vécu…</w:t>
      </w:r>
      <w:r w:rsidRPr="00981CE2">
        <w:rPr>
          <w:rFonts w:ascii="Arial" w:hAnsi="Arial" w:cs="Arial"/>
          <w:color w:val="333333"/>
          <w:sz w:val="20"/>
          <w:szCs w:val="20"/>
        </w:rPr>
        <w:br/>
        <w:t>Si dans la lutte qui s’engage</w:t>
      </w:r>
      <w:r w:rsidRPr="00981CE2">
        <w:rPr>
          <w:rFonts w:ascii="Arial" w:hAnsi="Arial" w:cs="Arial"/>
          <w:color w:val="333333"/>
          <w:sz w:val="20"/>
          <w:szCs w:val="20"/>
        </w:rPr>
        <w:br/>
        <w:t>Son sort doit être l’esclavage,</w:t>
      </w:r>
      <w:r w:rsidRPr="00981CE2">
        <w:rPr>
          <w:rFonts w:ascii="Arial" w:hAnsi="Arial" w:cs="Arial"/>
          <w:color w:val="333333"/>
          <w:sz w:val="20"/>
          <w:szCs w:val="20"/>
        </w:rPr>
        <w:br/>
        <w:t>Redisons tous : Gloire au vaincu !</w:t>
      </w:r>
    </w:p>
    <w:p w:rsidR="001B4A4D" w:rsidRPr="00981CE2" w:rsidRDefault="00FF66A7" w:rsidP="001B4A4D">
      <w:pPr>
        <w:pStyle w:val="Titre1"/>
        <w:spacing w:before="0" w:after="8" w:line="236" w:lineRule="atLeast"/>
        <w:textAlignment w:val="baseline"/>
        <w:rPr>
          <w:rFonts w:ascii="Arial" w:hAnsi="Arial" w:cs="Arial"/>
          <w:sz w:val="20"/>
          <w:szCs w:val="20"/>
        </w:rPr>
      </w:pPr>
      <w:bookmarkStart w:id="9" w:name="_Toc29491982"/>
      <w:r w:rsidRPr="00981CE2">
        <w:rPr>
          <w:rFonts w:ascii="Arial" w:hAnsi="Arial" w:cs="Arial"/>
          <w:sz w:val="20"/>
          <w:szCs w:val="20"/>
        </w:rPr>
        <w:t>VICTOR HUGO</w:t>
      </w:r>
      <w:r w:rsidR="001B4A4D" w:rsidRPr="00981CE2">
        <w:rPr>
          <w:rFonts w:ascii="Arial" w:hAnsi="Arial" w:cs="Arial"/>
          <w:sz w:val="20"/>
          <w:szCs w:val="20"/>
        </w:rPr>
        <w:t xml:space="preserve"> « Après la bataille »</w:t>
      </w:r>
      <w:bookmarkEnd w:id="9"/>
    </w:p>
    <w:p w:rsidR="001B4A4D" w:rsidRPr="00981CE2" w:rsidRDefault="001B4A4D" w:rsidP="001B4A4D">
      <w:pPr>
        <w:textAlignment w:val="baseline"/>
        <w:rPr>
          <w:rFonts w:ascii="Arial" w:hAnsi="Arial" w:cs="Arial"/>
          <w:i/>
          <w:iCs/>
          <w:sz w:val="20"/>
          <w:szCs w:val="20"/>
        </w:rPr>
      </w:pPr>
    </w:p>
    <w:p w:rsidR="001B4A4D" w:rsidRPr="00866E67" w:rsidRDefault="001B4A4D" w:rsidP="00866E67">
      <w:pPr>
        <w:pStyle w:val="NormalWeb"/>
        <w:spacing w:before="0" w:beforeAutospacing="0" w:after="269" w:afterAutospacing="0"/>
        <w:textAlignment w:val="baseline"/>
        <w:rPr>
          <w:rFonts w:ascii="Arial" w:hAnsi="Arial" w:cs="Arial"/>
          <w:color w:val="333333"/>
          <w:sz w:val="20"/>
          <w:szCs w:val="20"/>
        </w:rPr>
      </w:pPr>
      <w:r w:rsidRPr="00981CE2">
        <w:rPr>
          <w:rFonts w:ascii="Arial" w:hAnsi="Arial" w:cs="Arial"/>
          <w:color w:val="333333"/>
          <w:sz w:val="20"/>
          <w:szCs w:val="20"/>
        </w:rPr>
        <w:t>Mon père, ce héros au sourire si doux,</w:t>
      </w:r>
      <w:r w:rsidRPr="00981CE2">
        <w:rPr>
          <w:rFonts w:ascii="Arial" w:hAnsi="Arial" w:cs="Arial"/>
          <w:color w:val="333333"/>
          <w:sz w:val="20"/>
          <w:szCs w:val="20"/>
        </w:rPr>
        <w:br/>
        <w:t>Suivi d’un seul housard qu’il aimait entre tous</w:t>
      </w:r>
      <w:r w:rsidRPr="00981CE2">
        <w:rPr>
          <w:rFonts w:ascii="Arial" w:hAnsi="Arial" w:cs="Arial"/>
          <w:color w:val="333333"/>
          <w:sz w:val="20"/>
          <w:szCs w:val="20"/>
        </w:rPr>
        <w:br/>
        <w:t>Pour sa grande bravoure et pour sa haute taille,</w:t>
      </w:r>
      <w:r w:rsidRPr="00981CE2">
        <w:rPr>
          <w:rFonts w:ascii="Arial" w:hAnsi="Arial" w:cs="Arial"/>
          <w:color w:val="333333"/>
          <w:sz w:val="20"/>
          <w:szCs w:val="20"/>
        </w:rPr>
        <w:br/>
        <w:t>Parcourait à cheval, le soir d’une bataille,</w:t>
      </w:r>
      <w:r w:rsidRPr="00981CE2">
        <w:rPr>
          <w:rFonts w:ascii="Arial" w:hAnsi="Arial" w:cs="Arial"/>
          <w:color w:val="333333"/>
          <w:sz w:val="20"/>
          <w:szCs w:val="20"/>
        </w:rPr>
        <w:br/>
        <w:t>Le champ couvert de morts sur qui tombait la nuit.</w:t>
      </w:r>
      <w:r w:rsidRPr="00981CE2">
        <w:rPr>
          <w:rFonts w:ascii="Arial" w:hAnsi="Arial" w:cs="Arial"/>
          <w:color w:val="333333"/>
          <w:sz w:val="20"/>
          <w:szCs w:val="20"/>
        </w:rPr>
        <w:br/>
        <w:t>Il lui sembla dans l’ombre entendre un faible bruit.</w:t>
      </w:r>
      <w:r w:rsidRPr="00981CE2">
        <w:rPr>
          <w:rFonts w:ascii="Arial" w:hAnsi="Arial" w:cs="Arial"/>
          <w:color w:val="333333"/>
          <w:sz w:val="20"/>
          <w:szCs w:val="20"/>
        </w:rPr>
        <w:br/>
        <w:t>C’était un Espagnol de l’armée en déroute</w:t>
      </w:r>
      <w:r w:rsidRPr="00981CE2">
        <w:rPr>
          <w:rFonts w:ascii="Arial" w:hAnsi="Arial" w:cs="Arial"/>
          <w:color w:val="333333"/>
          <w:sz w:val="20"/>
          <w:szCs w:val="20"/>
        </w:rPr>
        <w:br/>
        <w:t>Qui se traînait sanglant sur le bord de la route,</w:t>
      </w:r>
      <w:r w:rsidRPr="00981CE2">
        <w:rPr>
          <w:rFonts w:ascii="Arial" w:hAnsi="Arial" w:cs="Arial"/>
          <w:color w:val="333333"/>
          <w:sz w:val="20"/>
          <w:szCs w:val="20"/>
        </w:rPr>
        <w:br/>
        <w:t>Râlant, brisé, livide, et mort plus qu’à moitié.</w:t>
      </w:r>
      <w:r w:rsidRPr="00981CE2">
        <w:rPr>
          <w:rFonts w:ascii="Arial" w:hAnsi="Arial" w:cs="Arial"/>
          <w:color w:val="333333"/>
          <w:sz w:val="20"/>
          <w:szCs w:val="20"/>
        </w:rPr>
        <w:br/>
        <w:t>Et qui disait:  » A boire! à boire par pitié !  »</w:t>
      </w:r>
      <w:r w:rsidRPr="00981CE2">
        <w:rPr>
          <w:rFonts w:ascii="Arial" w:hAnsi="Arial" w:cs="Arial"/>
          <w:color w:val="333333"/>
          <w:sz w:val="20"/>
          <w:szCs w:val="20"/>
        </w:rPr>
        <w:br/>
        <w:t>Mon père, ému, tendit à son housard fidèle</w:t>
      </w:r>
      <w:r w:rsidRPr="00981CE2">
        <w:rPr>
          <w:rFonts w:ascii="Arial" w:hAnsi="Arial" w:cs="Arial"/>
          <w:color w:val="333333"/>
          <w:sz w:val="20"/>
          <w:szCs w:val="20"/>
        </w:rPr>
        <w:br/>
        <w:t>Une gourde de rhum qui pendait à sa selle,</w:t>
      </w:r>
      <w:r w:rsidRPr="00981CE2">
        <w:rPr>
          <w:rFonts w:ascii="Arial" w:hAnsi="Arial" w:cs="Arial"/>
          <w:color w:val="333333"/>
          <w:sz w:val="20"/>
          <w:szCs w:val="20"/>
        </w:rPr>
        <w:br/>
        <w:t>Et dit: « Tiens, donne à boire à ce pauvre blessé.  »</w:t>
      </w:r>
      <w:r w:rsidRPr="00981CE2">
        <w:rPr>
          <w:rFonts w:ascii="Arial" w:hAnsi="Arial" w:cs="Arial"/>
          <w:color w:val="333333"/>
          <w:sz w:val="20"/>
          <w:szCs w:val="20"/>
        </w:rPr>
        <w:br/>
        <w:t>Tout à coup, au moment où le housard baissé</w:t>
      </w:r>
      <w:r w:rsidRPr="00981CE2">
        <w:rPr>
          <w:rFonts w:ascii="Arial" w:hAnsi="Arial" w:cs="Arial"/>
          <w:color w:val="333333"/>
          <w:sz w:val="20"/>
          <w:szCs w:val="20"/>
        </w:rPr>
        <w:br/>
        <w:t>Se penchait vers lui, l’homme, une espèce de maure,</w:t>
      </w:r>
      <w:r w:rsidRPr="00981CE2">
        <w:rPr>
          <w:rFonts w:ascii="Arial" w:hAnsi="Arial" w:cs="Arial"/>
          <w:color w:val="333333"/>
          <w:sz w:val="20"/>
          <w:szCs w:val="20"/>
        </w:rPr>
        <w:br/>
        <w:t>Saisit un pistolet qu’il étreignait encore,</w:t>
      </w:r>
      <w:r w:rsidRPr="00981CE2">
        <w:rPr>
          <w:rFonts w:ascii="Arial" w:hAnsi="Arial" w:cs="Arial"/>
          <w:color w:val="333333"/>
          <w:sz w:val="20"/>
          <w:szCs w:val="20"/>
        </w:rPr>
        <w:br/>
        <w:t>Et vise au front mon père en criant: « Caramba!  »</w:t>
      </w:r>
      <w:r w:rsidRPr="00981CE2">
        <w:rPr>
          <w:rFonts w:ascii="Arial" w:hAnsi="Arial" w:cs="Arial"/>
          <w:color w:val="333333"/>
          <w:sz w:val="20"/>
          <w:szCs w:val="20"/>
        </w:rPr>
        <w:br/>
        <w:t>Le coup passa si près que le chapeau tomba</w:t>
      </w:r>
      <w:r w:rsidRPr="00981CE2">
        <w:rPr>
          <w:rFonts w:ascii="Arial" w:hAnsi="Arial" w:cs="Arial"/>
          <w:color w:val="333333"/>
          <w:sz w:val="20"/>
          <w:szCs w:val="20"/>
        </w:rPr>
        <w:br/>
        <w:t>Et que le cheval fit un écart en arrière.</w:t>
      </w:r>
      <w:r w:rsidRPr="00981CE2">
        <w:rPr>
          <w:rFonts w:ascii="Arial" w:hAnsi="Arial" w:cs="Arial"/>
          <w:color w:val="333333"/>
          <w:sz w:val="20"/>
          <w:szCs w:val="20"/>
        </w:rPr>
        <w:br/>
        <w:t>« Donne-lui tout de même à boire », dit mon père.</w:t>
      </w:r>
      <w:r w:rsidRPr="00981CE2">
        <w:rPr>
          <w:rFonts w:ascii="Arial" w:hAnsi="Arial" w:cs="Arial"/>
          <w:sz w:val="20"/>
          <w:szCs w:val="20"/>
        </w:rPr>
        <w:br/>
      </w:r>
    </w:p>
    <w:p w:rsidR="0089064E" w:rsidRPr="00981CE2" w:rsidRDefault="00DE7B0D" w:rsidP="009323CA">
      <w:pPr>
        <w:pStyle w:val="Titre1"/>
        <w:rPr>
          <w:rFonts w:ascii="Arial" w:hAnsi="Arial" w:cs="Arial"/>
          <w:sz w:val="20"/>
          <w:szCs w:val="20"/>
        </w:rPr>
      </w:pPr>
      <w:bookmarkStart w:id="10" w:name="_Toc29491983"/>
      <w:r w:rsidRPr="00981CE2">
        <w:rPr>
          <w:rFonts w:ascii="Arial" w:hAnsi="Arial" w:cs="Arial"/>
          <w:sz w:val="20"/>
          <w:szCs w:val="20"/>
        </w:rPr>
        <w:t>PAUL ELUARD « COURAGE</w:t>
      </w:r>
      <w:r w:rsidR="0089064E" w:rsidRPr="00981CE2">
        <w:rPr>
          <w:rFonts w:ascii="Arial" w:hAnsi="Arial" w:cs="Arial"/>
          <w:sz w:val="20"/>
          <w:szCs w:val="20"/>
        </w:rPr>
        <w:t> » ("Balles d’or », Editions Présence Africaine, 1961)</w:t>
      </w:r>
      <w:bookmarkEnd w:id="10"/>
    </w:p>
    <w:p w:rsidR="00866E67" w:rsidRDefault="00866E67" w:rsidP="00DE7B0D">
      <w:pPr>
        <w:pStyle w:val="NormalWeb"/>
        <w:spacing w:before="0" w:beforeAutospacing="0" w:after="0" w:afterAutospacing="0"/>
        <w:textAlignment w:val="baseline"/>
        <w:rPr>
          <w:rFonts w:ascii="Arial" w:hAnsi="Arial" w:cs="Arial"/>
          <w:color w:val="373737"/>
          <w:sz w:val="20"/>
          <w:szCs w:val="20"/>
        </w:rPr>
      </w:pPr>
    </w:p>
    <w:p w:rsidR="00DE7B0D" w:rsidRPr="0012428D" w:rsidRDefault="00DE7B0D" w:rsidP="00DE7B0D">
      <w:pPr>
        <w:pStyle w:val="NormalWeb"/>
        <w:spacing w:before="0" w:beforeAutospacing="0" w:after="0" w:afterAutospacing="0"/>
        <w:textAlignment w:val="baseline"/>
        <w:rPr>
          <w:rFonts w:ascii="Arial" w:hAnsi="Arial" w:cs="Arial"/>
          <w:color w:val="373737"/>
          <w:sz w:val="20"/>
          <w:szCs w:val="20"/>
        </w:rPr>
      </w:pPr>
      <w:r w:rsidRPr="00981CE2">
        <w:rPr>
          <w:rFonts w:ascii="Arial" w:hAnsi="Arial" w:cs="Arial"/>
          <w:color w:val="373737"/>
          <w:sz w:val="20"/>
          <w:szCs w:val="20"/>
        </w:rPr>
        <w:t>Paris a froid Paris a faim</w:t>
      </w:r>
      <w:r w:rsidRPr="00981CE2">
        <w:rPr>
          <w:rFonts w:ascii="Arial" w:hAnsi="Arial" w:cs="Arial"/>
          <w:color w:val="373737"/>
          <w:sz w:val="20"/>
          <w:szCs w:val="20"/>
        </w:rPr>
        <w:br/>
        <w:t>Paris ne mange plus de marrons dans la rue</w:t>
      </w:r>
      <w:r w:rsidRPr="00981CE2">
        <w:rPr>
          <w:rFonts w:ascii="Arial" w:hAnsi="Arial" w:cs="Arial"/>
          <w:color w:val="373737"/>
          <w:sz w:val="20"/>
          <w:szCs w:val="20"/>
        </w:rPr>
        <w:br/>
        <w:t>Paris a mis de vieux vêtements de vieille</w:t>
      </w:r>
      <w:r w:rsidRPr="00981CE2">
        <w:rPr>
          <w:rFonts w:ascii="Arial" w:hAnsi="Arial" w:cs="Arial"/>
          <w:color w:val="373737"/>
          <w:sz w:val="20"/>
          <w:szCs w:val="20"/>
        </w:rPr>
        <w:br/>
        <w:t>Paris dort tout debout sans air dans le métro</w:t>
      </w:r>
      <w:r w:rsidRPr="00981CE2">
        <w:rPr>
          <w:rFonts w:ascii="Arial" w:hAnsi="Arial" w:cs="Arial"/>
          <w:color w:val="373737"/>
          <w:sz w:val="20"/>
          <w:szCs w:val="20"/>
        </w:rPr>
        <w:br/>
        <w:t>Plus de malheur encore est imposé aux pauvres</w:t>
      </w:r>
      <w:r w:rsidRPr="00981CE2">
        <w:rPr>
          <w:rFonts w:ascii="Arial" w:hAnsi="Arial" w:cs="Arial"/>
          <w:color w:val="373737"/>
          <w:sz w:val="20"/>
          <w:szCs w:val="20"/>
        </w:rPr>
        <w:br/>
        <w:t>Et la sagesse et la folie</w:t>
      </w:r>
      <w:r w:rsidRPr="00981CE2">
        <w:rPr>
          <w:rFonts w:ascii="Arial" w:hAnsi="Arial" w:cs="Arial"/>
          <w:color w:val="373737"/>
          <w:sz w:val="20"/>
          <w:szCs w:val="20"/>
        </w:rPr>
        <w:br/>
        <w:t>De Paris malheureux</w:t>
      </w:r>
      <w:r w:rsidRPr="00981CE2">
        <w:rPr>
          <w:rFonts w:ascii="Arial" w:hAnsi="Arial" w:cs="Arial"/>
          <w:color w:val="373737"/>
          <w:sz w:val="20"/>
          <w:szCs w:val="20"/>
        </w:rPr>
        <w:br/>
        <w:t>C’est l’air pur c’est le feu</w:t>
      </w:r>
      <w:r w:rsidRPr="00981CE2">
        <w:rPr>
          <w:rFonts w:ascii="Arial" w:hAnsi="Arial" w:cs="Arial"/>
          <w:color w:val="373737"/>
          <w:sz w:val="20"/>
          <w:szCs w:val="20"/>
        </w:rPr>
        <w:br/>
        <w:t>C’est la beauté c’est la bonté</w:t>
      </w:r>
      <w:r w:rsidRPr="0012428D">
        <w:rPr>
          <w:rFonts w:ascii="Arial" w:hAnsi="Arial" w:cs="Arial"/>
          <w:color w:val="373737"/>
          <w:sz w:val="20"/>
          <w:szCs w:val="20"/>
        </w:rPr>
        <w:br/>
        <w:t>De ses travailleurs affamés</w:t>
      </w:r>
      <w:r w:rsidRPr="0012428D">
        <w:rPr>
          <w:rFonts w:ascii="Arial" w:hAnsi="Arial" w:cs="Arial"/>
          <w:color w:val="373737"/>
          <w:sz w:val="20"/>
          <w:szCs w:val="20"/>
        </w:rPr>
        <w:br/>
        <w:t>Ne crie pas au secours Paris</w:t>
      </w:r>
      <w:r w:rsidRPr="0012428D">
        <w:rPr>
          <w:rFonts w:ascii="Arial" w:hAnsi="Arial" w:cs="Arial"/>
          <w:color w:val="373737"/>
          <w:sz w:val="20"/>
          <w:szCs w:val="20"/>
        </w:rPr>
        <w:br/>
        <w:t>Tu es vivant d’une vie sans égale</w:t>
      </w:r>
      <w:r w:rsidRPr="0012428D">
        <w:rPr>
          <w:rFonts w:ascii="Arial" w:hAnsi="Arial" w:cs="Arial"/>
          <w:color w:val="373737"/>
          <w:sz w:val="20"/>
          <w:szCs w:val="20"/>
        </w:rPr>
        <w:br/>
        <w:t>Et derrière la nudité</w:t>
      </w:r>
      <w:r w:rsidRPr="0012428D">
        <w:rPr>
          <w:rFonts w:ascii="Arial" w:hAnsi="Arial" w:cs="Arial"/>
          <w:color w:val="373737"/>
          <w:sz w:val="20"/>
          <w:szCs w:val="20"/>
        </w:rPr>
        <w:br/>
        <w:t>De ta pâleur de ta maigreur</w:t>
      </w:r>
      <w:r w:rsidRPr="0012428D">
        <w:rPr>
          <w:rFonts w:ascii="Arial" w:hAnsi="Arial" w:cs="Arial"/>
          <w:color w:val="373737"/>
          <w:sz w:val="20"/>
          <w:szCs w:val="20"/>
        </w:rPr>
        <w:br/>
        <w:t>Tout ce qui est humain se révèle en tes yeux</w:t>
      </w:r>
      <w:r w:rsidRPr="0012428D">
        <w:rPr>
          <w:rFonts w:ascii="Arial" w:hAnsi="Arial" w:cs="Arial"/>
          <w:color w:val="373737"/>
          <w:sz w:val="20"/>
          <w:szCs w:val="20"/>
        </w:rPr>
        <w:br/>
        <w:t>Paris ma belle ville</w:t>
      </w:r>
      <w:r w:rsidRPr="0012428D">
        <w:rPr>
          <w:rFonts w:ascii="Arial" w:hAnsi="Arial" w:cs="Arial"/>
          <w:color w:val="373737"/>
          <w:sz w:val="20"/>
          <w:szCs w:val="20"/>
        </w:rPr>
        <w:br/>
        <w:t>Fine comme une aiguille forte comme une épée</w:t>
      </w:r>
      <w:r w:rsidRPr="0012428D">
        <w:rPr>
          <w:rFonts w:ascii="Arial" w:hAnsi="Arial" w:cs="Arial"/>
          <w:color w:val="373737"/>
          <w:sz w:val="20"/>
          <w:szCs w:val="20"/>
        </w:rPr>
        <w:br/>
        <w:t>Ingénue et savante</w:t>
      </w:r>
      <w:r w:rsidRPr="0012428D">
        <w:rPr>
          <w:rFonts w:ascii="Arial" w:hAnsi="Arial" w:cs="Arial"/>
          <w:color w:val="373737"/>
          <w:sz w:val="20"/>
          <w:szCs w:val="20"/>
        </w:rPr>
        <w:br/>
        <w:t>Tu ne supportes pas l’injustice</w:t>
      </w:r>
      <w:r w:rsidRPr="0012428D">
        <w:rPr>
          <w:rFonts w:ascii="Arial" w:hAnsi="Arial" w:cs="Arial"/>
          <w:color w:val="373737"/>
          <w:sz w:val="20"/>
          <w:szCs w:val="20"/>
        </w:rPr>
        <w:br/>
        <w:t>Pour toi c’est le seul désordre</w:t>
      </w:r>
      <w:r w:rsidRPr="0012428D">
        <w:rPr>
          <w:rFonts w:ascii="Arial" w:hAnsi="Arial" w:cs="Arial"/>
          <w:color w:val="373737"/>
          <w:sz w:val="20"/>
          <w:szCs w:val="20"/>
        </w:rPr>
        <w:br/>
        <w:t>Tu vas te libérer Paris</w:t>
      </w:r>
      <w:r w:rsidRPr="0012428D">
        <w:rPr>
          <w:rFonts w:ascii="Arial" w:hAnsi="Arial" w:cs="Arial"/>
          <w:color w:val="373737"/>
          <w:sz w:val="20"/>
          <w:szCs w:val="20"/>
        </w:rPr>
        <w:br/>
        <w:t>Paris tremblant comme une étoile</w:t>
      </w:r>
      <w:r w:rsidRPr="0012428D">
        <w:rPr>
          <w:rFonts w:ascii="Arial" w:hAnsi="Arial" w:cs="Arial"/>
          <w:color w:val="373737"/>
          <w:sz w:val="20"/>
          <w:szCs w:val="20"/>
        </w:rPr>
        <w:br/>
        <w:t>Notre espoir survivant</w:t>
      </w:r>
      <w:r w:rsidRPr="0012428D">
        <w:rPr>
          <w:rFonts w:ascii="Arial" w:hAnsi="Arial" w:cs="Arial"/>
          <w:color w:val="373737"/>
          <w:sz w:val="20"/>
          <w:szCs w:val="20"/>
        </w:rPr>
        <w:br/>
        <w:t>Tu vas te libérer de la fatigue et de la boue</w:t>
      </w:r>
      <w:r w:rsidRPr="0012428D">
        <w:rPr>
          <w:rFonts w:ascii="Arial" w:hAnsi="Arial" w:cs="Arial"/>
          <w:color w:val="373737"/>
          <w:sz w:val="20"/>
          <w:szCs w:val="20"/>
        </w:rPr>
        <w:br/>
        <w:t>Frères ayons du courage</w:t>
      </w:r>
      <w:r w:rsidRPr="0012428D">
        <w:rPr>
          <w:rFonts w:ascii="Arial" w:hAnsi="Arial" w:cs="Arial"/>
          <w:color w:val="373737"/>
          <w:sz w:val="20"/>
          <w:szCs w:val="20"/>
        </w:rPr>
        <w:br/>
        <w:t>Nous qui ne sommes pas casqués</w:t>
      </w:r>
      <w:r w:rsidRPr="0012428D">
        <w:rPr>
          <w:rFonts w:ascii="Arial" w:hAnsi="Arial" w:cs="Arial"/>
          <w:color w:val="373737"/>
          <w:sz w:val="20"/>
          <w:szCs w:val="20"/>
        </w:rPr>
        <w:br/>
        <w:t>Ni bottés ni gantés ni bien élevés</w:t>
      </w:r>
      <w:r w:rsidRPr="0012428D">
        <w:rPr>
          <w:rFonts w:ascii="Arial" w:hAnsi="Arial" w:cs="Arial"/>
          <w:color w:val="373737"/>
          <w:sz w:val="20"/>
          <w:szCs w:val="20"/>
        </w:rPr>
        <w:br/>
        <w:t>Un rayon s’allume en nos veines</w:t>
      </w:r>
      <w:r w:rsidRPr="0012428D">
        <w:rPr>
          <w:rFonts w:ascii="Arial" w:hAnsi="Arial" w:cs="Arial"/>
          <w:color w:val="373737"/>
          <w:sz w:val="20"/>
          <w:szCs w:val="20"/>
        </w:rPr>
        <w:br/>
        <w:t>Notre lumière nous revient</w:t>
      </w:r>
      <w:r w:rsidRPr="0012428D">
        <w:rPr>
          <w:rFonts w:ascii="Arial" w:hAnsi="Arial" w:cs="Arial"/>
          <w:color w:val="373737"/>
          <w:sz w:val="20"/>
          <w:szCs w:val="20"/>
        </w:rPr>
        <w:br/>
      </w:r>
      <w:r w:rsidRPr="0012428D">
        <w:rPr>
          <w:rFonts w:ascii="Arial" w:hAnsi="Arial" w:cs="Arial"/>
          <w:color w:val="373737"/>
          <w:sz w:val="20"/>
          <w:szCs w:val="20"/>
        </w:rPr>
        <w:lastRenderedPageBreak/>
        <w:t>Les meilleurs d’entre nous sont morts pour nous</w:t>
      </w:r>
      <w:r w:rsidRPr="0012428D">
        <w:rPr>
          <w:rFonts w:ascii="Arial" w:hAnsi="Arial" w:cs="Arial"/>
          <w:color w:val="373737"/>
          <w:sz w:val="20"/>
          <w:szCs w:val="20"/>
        </w:rPr>
        <w:br/>
        <w:t>Et voici que leur sang retrouve notre coeur</w:t>
      </w:r>
      <w:r w:rsidRPr="0012428D">
        <w:rPr>
          <w:rFonts w:ascii="Arial" w:hAnsi="Arial" w:cs="Arial"/>
          <w:color w:val="373737"/>
          <w:sz w:val="20"/>
          <w:szCs w:val="20"/>
        </w:rPr>
        <w:br/>
        <w:t>Et c’est de nouveau le matin un matin de Paris</w:t>
      </w:r>
      <w:r w:rsidRPr="0012428D">
        <w:rPr>
          <w:rFonts w:ascii="Arial" w:hAnsi="Arial" w:cs="Arial"/>
          <w:color w:val="373737"/>
          <w:sz w:val="20"/>
          <w:szCs w:val="20"/>
        </w:rPr>
        <w:br/>
        <w:t>La pointe de la délivrance</w:t>
      </w:r>
      <w:r w:rsidRPr="0012428D">
        <w:rPr>
          <w:rFonts w:ascii="Arial" w:hAnsi="Arial" w:cs="Arial"/>
          <w:color w:val="373737"/>
          <w:sz w:val="20"/>
          <w:szCs w:val="20"/>
        </w:rPr>
        <w:br/>
        <w:t>L’espace du printemps naissant</w:t>
      </w:r>
      <w:r w:rsidRPr="0012428D">
        <w:rPr>
          <w:rFonts w:ascii="Arial" w:hAnsi="Arial" w:cs="Arial"/>
          <w:color w:val="373737"/>
          <w:sz w:val="20"/>
          <w:szCs w:val="20"/>
        </w:rPr>
        <w:br/>
        <w:t>La force idiote a le dessous</w:t>
      </w:r>
      <w:r w:rsidRPr="0012428D">
        <w:rPr>
          <w:rFonts w:ascii="Arial" w:hAnsi="Arial" w:cs="Arial"/>
          <w:color w:val="373737"/>
          <w:sz w:val="20"/>
          <w:szCs w:val="20"/>
        </w:rPr>
        <w:br/>
        <w:t>Ces esclaves nos ennemis</w:t>
      </w:r>
      <w:r w:rsidRPr="0012428D">
        <w:rPr>
          <w:rFonts w:ascii="Arial" w:hAnsi="Arial" w:cs="Arial"/>
          <w:color w:val="373737"/>
          <w:sz w:val="20"/>
          <w:szCs w:val="20"/>
        </w:rPr>
        <w:br/>
        <w:t>S’ils ont compris</w:t>
      </w:r>
      <w:r w:rsidRPr="0012428D">
        <w:rPr>
          <w:rFonts w:ascii="Arial" w:hAnsi="Arial" w:cs="Arial"/>
          <w:color w:val="373737"/>
          <w:sz w:val="20"/>
          <w:szCs w:val="20"/>
        </w:rPr>
        <w:br/>
        <w:t>S’ils sont capables de comprendre</w:t>
      </w:r>
      <w:r w:rsidRPr="0012428D">
        <w:rPr>
          <w:rFonts w:ascii="Arial" w:hAnsi="Arial" w:cs="Arial"/>
          <w:color w:val="373737"/>
          <w:sz w:val="20"/>
          <w:szCs w:val="20"/>
        </w:rPr>
        <w:br/>
        <w:t>Vont se lever.</w:t>
      </w:r>
    </w:p>
    <w:p w:rsidR="009576CE" w:rsidRPr="0012428D" w:rsidRDefault="009576CE" w:rsidP="009576CE">
      <w:pPr>
        <w:pStyle w:val="Titre1"/>
        <w:rPr>
          <w:rFonts w:ascii="Arial" w:hAnsi="Arial" w:cs="Arial"/>
          <w:sz w:val="20"/>
          <w:szCs w:val="20"/>
        </w:rPr>
      </w:pPr>
      <w:bookmarkStart w:id="11" w:name="_Toc29491984"/>
      <w:r w:rsidRPr="0012428D">
        <w:rPr>
          <w:rFonts w:ascii="Arial" w:hAnsi="Arial" w:cs="Arial"/>
          <w:sz w:val="20"/>
          <w:szCs w:val="20"/>
        </w:rPr>
        <w:t>GUY TIROLIEN  Credo ("Feuilles vivantes au matin", Editions Présence Africaine, 1977</w:t>
      </w:r>
      <w:r w:rsidR="0089064E" w:rsidRPr="0012428D">
        <w:rPr>
          <w:rFonts w:ascii="Arial" w:hAnsi="Arial" w:cs="Arial"/>
          <w:sz w:val="20"/>
          <w:szCs w:val="20"/>
        </w:rPr>
        <w:t>)</w:t>
      </w:r>
      <w:bookmarkEnd w:id="11"/>
    </w:p>
    <w:p w:rsidR="009576CE" w:rsidRPr="0012428D" w:rsidRDefault="009576CE" w:rsidP="009576CE">
      <w:pPr>
        <w:pStyle w:val="Sansinterligne"/>
        <w:rPr>
          <w:rFonts w:ascii="Arial" w:hAnsi="Arial" w:cs="Arial"/>
          <w:sz w:val="20"/>
          <w:szCs w:val="20"/>
        </w:rPr>
      </w:pPr>
    </w:p>
    <w:p w:rsidR="009576CE" w:rsidRPr="0012428D" w:rsidRDefault="009576CE" w:rsidP="009576CE">
      <w:pPr>
        <w:pStyle w:val="Sansinterligne"/>
        <w:rPr>
          <w:rFonts w:ascii="Arial" w:hAnsi="Arial" w:cs="Arial"/>
          <w:sz w:val="20"/>
          <w:szCs w:val="20"/>
        </w:rPr>
      </w:pPr>
      <w:r w:rsidRPr="0012428D">
        <w:rPr>
          <w:rFonts w:ascii="Arial" w:hAnsi="Arial" w:cs="Arial"/>
          <w:sz w:val="20"/>
          <w:szCs w:val="20"/>
        </w:rPr>
        <w:t>moi aussi j'ai mon credo de poche</w:t>
      </w:r>
    </w:p>
    <w:p w:rsidR="009576CE" w:rsidRPr="0012428D" w:rsidRDefault="009576CE" w:rsidP="009576CE">
      <w:pPr>
        <w:pStyle w:val="Sansinterligne"/>
        <w:rPr>
          <w:rFonts w:ascii="Arial" w:hAnsi="Arial" w:cs="Arial"/>
          <w:sz w:val="20"/>
          <w:szCs w:val="20"/>
        </w:rPr>
      </w:pPr>
      <w:r w:rsidRPr="0012428D">
        <w:rPr>
          <w:rFonts w:ascii="Arial" w:hAnsi="Arial" w:cs="Arial"/>
          <w:sz w:val="20"/>
          <w:szCs w:val="20"/>
        </w:rPr>
        <w:t>mais n'allez pas le répéter aux vents bavards</w:t>
      </w:r>
    </w:p>
    <w:p w:rsidR="009576CE" w:rsidRPr="0012428D" w:rsidRDefault="009576CE" w:rsidP="009576CE">
      <w:pPr>
        <w:pStyle w:val="Sansinterligne"/>
        <w:rPr>
          <w:rFonts w:ascii="Arial" w:hAnsi="Arial" w:cs="Arial"/>
          <w:sz w:val="20"/>
          <w:szCs w:val="20"/>
        </w:rPr>
      </w:pPr>
      <w:r w:rsidRPr="0012428D">
        <w:rPr>
          <w:rFonts w:ascii="Arial" w:hAnsi="Arial" w:cs="Arial"/>
          <w:sz w:val="20"/>
          <w:szCs w:val="20"/>
        </w:rPr>
        <w:t>et à la foule qui passe</w:t>
      </w:r>
    </w:p>
    <w:p w:rsidR="009576CE" w:rsidRPr="0012428D" w:rsidRDefault="009576CE" w:rsidP="009576CE">
      <w:pPr>
        <w:pStyle w:val="Sansinterligne"/>
        <w:rPr>
          <w:rFonts w:ascii="Arial" w:hAnsi="Arial" w:cs="Arial"/>
          <w:sz w:val="20"/>
          <w:szCs w:val="20"/>
        </w:rPr>
      </w:pPr>
      <w:r w:rsidRPr="0012428D">
        <w:rPr>
          <w:rFonts w:ascii="Arial" w:hAnsi="Arial" w:cs="Arial"/>
          <w:sz w:val="20"/>
          <w:szCs w:val="20"/>
        </w:rPr>
        <w:t>on vous rirait au nez</w:t>
      </w:r>
    </w:p>
    <w:p w:rsidR="009576CE" w:rsidRPr="0012428D" w:rsidRDefault="009576CE" w:rsidP="009576CE">
      <w:pPr>
        <w:pStyle w:val="Sansinterligne"/>
        <w:rPr>
          <w:rFonts w:ascii="Arial" w:hAnsi="Arial" w:cs="Arial"/>
          <w:sz w:val="20"/>
          <w:szCs w:val="20"/>
        </w:rPr>
      </w:pPr>
      <w:r w:rsidRPr="0012428D">
        <w:rPr>
          <w:rFonts w:ascii="Arial" w:hAnsi="Arial" w:cs="Arial"/>
          <w:sz w:val="20"/>
          <w:szCs w:val="20"/>
        </w:rPr>
        <w:t>je crois</w:t>
      </w:r>
    </w:p>
    <w:p w:rsidR="009576CE" w:rsidRPr="0012428D" w:rsidRDefault="009576CE" w:rsidP="009576CE">
      <w:pPr>
        <w:pStyle w:val="Sansinterligne"/>
        <w:rPr>
          <w:rFonts w:ascii="Arial" w:hAnsi="Arial" w:cs="Arial"/>
          <w:sz w:val="20"/>
          <w:szCs w:val="20"/>
        </w:rPr>
      </w:pPr>
      <w:r w:rsidRPr="0012428D">
        <w:rPr>
          <w:rFonts w:ascii="Arial" w:hAnsi="Arial" w:cs="Arial"/>
          <w:sz w:val="20"/>
          <w:szCs w:val="20"/>
        </w:rPr>
        <w:t>que le soleil est un oeuf de lumière</w:t>
      </w:r>
    </w:p>
    <w:p w:rsidR="009576CE" w:rsidRPr="0012428D" w:rsidRDefault="009576CE" w:rsidP="009576CE">
      <w:pPr>
        <w:pStyle w:val="Sansinterligne"/>
        <w:rPr>
          <w:rFonts w:ascii="Arial" w:hAnsi="Arial" w:cs="Arial"/>
          <w:sz w:val="20"/>
          <w:szCs w:val="20"/>
        </w:rPr>
      </w:pPr>
      <w:r w:rsidRPr="0012428D">
        <w:rPr>
          <w:rFonts w:ascii="Arial" w:hAnsi="Arial" w:cs="Arial"/>
          <w:sz w:val="20"/>
          <w:szCs w:val="20"/>
        </w:rPr>
        <w:t>pondu par la nuit</w:t>
      </w:r>
    </w:p>
    <w:p w:rsidR="009576CE" w:rsidRPr="0012428D" w:rsidRDefault="009576CE" w:rsidP="009576CE">
      <w:pPr>
        <w:pStyle w:val="Sansinterligne"/>
        <w:rPr>
          <w:rFonts w:ascii="Arial" w:hAnsi="Arial" w:cs="Arial"/>
          <w:sz w:val="20"/>
          <w:szCs w:val="20"/>
        </w:rPr>
      </w:pPr>
      <w:r w:rsidRPr="0012428D">
        <w:rPr>
          <w:rFonts w:ascii="Arial" w:hAnsi="Arial" w:cs="Arial"/>
          <w:sz w:val="20"/>
          <w:szCs w:val="20"/>
        </w:rPr>
        <w:t>que la prière retombe en pluie de fruits</w:t>
      </w:r>
    </w:p>
    <w:p w:rsidR="009576CE" w:rsidRPr="0012428D" w:rsidRDefault="009576CE" w:rsidP="009576CE">
      <w:pPr>
        <w:pStyle w:val="Sansinterligne"/>
        <w:rPr>
          <w:rFonts w:ascii="Arial" w:hAnsi="Arial" w:cs="Arial"/>
          <w:sz w:val="20"/>
          <w:szCs w:val="20"/>
        </w:rPr>
      </w:pPr>
      <w:r w:rsidRPr="0012428D">
        <w:rPr>
          <w:rFonts w:ascii="Arial" w:hAnsi="Arial" w:cs="Arial"/>
          <w:sz w:val="20"/>
          <w:szCs w:val="20"/>
        </w:rPr>
        <w:t>dans la corbeille des mains offertes</w:t>
      </w:r>
    </w:p>
    <w:p w:rsidR="009576CE" w:rsidRPr="0012428D" w:rsidRDefault="009576CE" w:rsidP="009576CE">
      <w:pPr>
        <w:pStyle w:val="Sansinterligne"/>
        <w:rPr>
          <w:rFonts w:ascii="Arial" w:hAnsi="Arial" w:cs="Arial"/>
          <w:sz w:val="20"/>
          <w:szCs w:val="20"/>
        </w:rPr>
      </w:pPr>
      <w:r w:rsidRPr="0012428D">
        <w:rPr>
          <w:rFonts w:ascii="Arial" w:hAnsi="Arial" w:cs="Arial"/>
          <w:sz w:val="20"/>
          <w:szCs w:val="20"/>
        </w:rPr>
        <w:t>que les étoiles sont des âmes qui brûlent</w:t>
      </w:r>
    </w:p>
    <w:p w:rsidR="009576CE" w:rsidRPr="0012428D" w:rsidRDefault="009576CE" w:rsidP="009576CE">
      <w:pPr>
        <w:pStyle w:val="Sansinterligne"/>
        <w:rPr>
          <w:rFonts w:ascii="Arial" w:hAnsi="Arial" w:cs="Arial"/>
          <w:sz w:val="20"/>
          <w:szCs w:val="20"/>
        </w:rPr>
      </w:pPr>
      <w:r w:rsidRPr="0012428D">
        <w:rPr>
          <w:rFonts w:ascii="Arial" w:hAnsi="Arial" w:cs="Arial"/>
          <w:sz w:val="20"/>
          <w:szCs w:val="20"/>
        </w:rPr>
        <w:t>que la terre est une orange pour la soif de Dieu</w:t>
      </w:r>
    </w:p>
    <w:p w:rsidR="009576CE" w:rsidRPr="0012428D" w:rsidRDefault="009576CE" w:rsidP="009576CE">
      <w:pPr>
        <w:pStyle w:val="Sansinterligne"/>
        <w:rPr>
          <w:rFonts w:ascii="Arial" w:hAnsi="Arial" w:cs="Arial"/>
          <w:sz w:val="20"/>
          <w:szCs w:val="20"/>
        </w:rPr>
      </w:pPr>
      <w:r w:rsidRPr="0012428D">
        <w:rPr>
          <w:rFonts w:ascii="Arial" w:hAnsi="Arial" w:cs="Arial"/>
          <w:sz w:val="20"/>
          <w:szCs w:val="20"/>
        </w:rPr>
        <w:t>que la fleur grimpe aux fenêtres</w:t>
      </w:r>
    </w:p>
    <w:p w:rsidR="009576CE" w:rsidRPr="0012428D" w:rsidRDefault="009576CE" w:rsidP="009576CE">
      <w:pPr>
        <w:pStyle w:val="Sansinterligne"/>
        <w:rPr>
          <w:rFonts w:ascii="Arial" w:hAnsi="Arial" w:cs="Arial"/>
          <w:sz w:val="20"/>
          <w:szCs w:val="20"/>
        </w:rPr>
      </w:pPr>
      <w:r w:rsidRPr="0012428D">
        <w:rPr>
          <w:rFonts w:ascii="Arial" w:hAnsi="Arial" w:cs="Arial"/>
          <w:sz w:val="20"/>
          <w:szCs w:val="20"/>
        </w:rPr>
        <w:t>pour consoler l'enfant qui pleure</w:t>
      </w:r>
    </w:p>
    <w:p w:rsidR="009576CE" w:rsidRPr="0012428D" w:rsidRDefault="009576CE" w:rsidP="009576CE">
      <w:pPr>
        <w:pStyle w:val="Sansinterligne"/>
        <w:rPr>
          <w:rFonts w:ascii="Arial" w:hAnsi="Arial" w:cs="Arial"/>
          <w:sz w:val="20"/>
          <w:szCs w:val="20"/>
        </w:rPr>
      </w:pPr>
      <w:r w:rsidRPr="0012428D">
        <w:rPr>
          <w:rFonts w:ascii="Arial" w:hAnsi="Arial" w:cs="Arial"/>
          <w:sz w:val="20"/>
          <w:szCs w:val="20"/>
        </w:rPr>
        <w:t>que la pierre est un arbre</w:t>
      </w:r>
    </w:p>
    <w:p w:rsidR="009576CE" w:rsidRPr="0012428D" w:rsidRDefault="009576CE" w:rsidP="009576CE">
      <w:pPr>
        <w:pStyle w:val="Sansinterligne"/>
        <w:rPr>
          <w:rFonts w:ascii="Arial" w:hAnsi="Arial" w:cs="Arial"/>
          <w:sz w:val="20"/>
          <w:szCs w:val="20"/>
        </w:rPr>
      </w:pPr>
      <w:r w:rsidRPr="0012428D">
        <w:rPr>
          <w:rFonts w:ascii="Arial" w:hAnsi="Arial" w:cs="Arial"/>
          <w:sz w:val="20"/>
          <w:szCs w:val="20"/>
        </w:rPr>
        <w:t>qui n'a pas voulu croître</w:t>
      </w:r>
    </w:p>
    <w:p w:rsidR="009576CE" w:rsidRPr="0012428D" w:rsidRDefault="009576CE" w:rsidP="009576CE">
      <w:pPr>
        <w:pStyle w:val="Sansinterligne"/>
        <w:rPr>
          <w:rFonts w:ascii="Arial" w:hAnsi="Arial" w:cs="Arial"/>
          <w:sz w:val="20"/>
          <w:szCs w:val="20"/>
        </w:rPr>
      </w:pPr>
      <w:r w:rsidRPr="0012428D">
        <w:rPr>
          <w:rFonts w:ascii="Arial" w:hAnsi="Arial" w:cs="Arial"/>
          <w:sz w:val="20"/>
          <w:szCs w:val="20"/>
        </w:rPr>
        <w:t>que la bonté est ce pays où l'on n'accède</w:t>
      </w:r>
    </w:p>
    <w:p w:rsidR="009576CE" w:rsidRPr="0012428D" w:rsidRDefault="009576CE" w:rsidP="009576CE">
      <w:pPr>
        <w:pStyle w:val="Sansinterligne"/>
        <w:rPr>
          <w:rFonts w:ascii="Arial" w:hAnsi="Arial" w:cs="Arial"/>
          <w:sz w:val="20"/>
          <w:szCs w:val="20"/>
        </w:rPr>
      </w:pPr>
      <w:r w:rsidRPr="0012428D">
        <w:rPr>
          <w:rFonts w:ascii="Arial" w:hAnsi="Arial" w:cs="Arial"/>
          <w:sz w:val="20"/>
          <w:szCs w:val="20"/>
        </w:rPr>
        <w:t>qu'après avoir laissé tous ses bagages</w:t>
      </w:r>
    </w:p>
    <w:p w:rsidR="009576CE" w:rsidRPr="0012428D" w:rsidRDefault="009576CE" w:rsidP="009576CE">
      <w:pPr>
        <w:pStyle w:val="Sansinterligne"/>
        <w:rPr>
          <w:rFonts w:ascii="Arial" w:hAnsi="Arial" w:cs="Arial"/>
          <w:sz w:val="20"/>
          <w:szCs w:val="20"/>
        </w:rPr>
      </w:pPr>
      <w:r w:rsidRPr="0012428D">
        <w:rPr>
          <w:rFonts w:ascii="Arial" w:hAnsi="Arial" w:cs="Arial"/>
          <w:sz w:val="20"/>
          <w:szCs w:val="20"/>
        </w:rPr>
        <w:t>à la douane de la douleur</w:t>
      </w:r>
    </w:p>
    <w:p w:rsidR="009576CE" w:rsidRPr="0012428D" w:rsidRDefault="009576CE" w:rsidP="009576CE">
      <w:pPr>
        <w:pStyle w:val="Sansinterligne"/>
        <w:rPr>
          <w:rFonts w:ascii="Arial" w:hAnsi="Arial" w:cs="Arial"/>
          <w:sz w:val="20"/>
          <w:szCs w:val="20"/>
        </w:rPr>
      </w:pPr>
      <w:r w:rsidRPr="0012428D">
        <w:rPr>
          <w:rFonts w:ascii="Arial" w:hAnsi="Arial" w:cs="Arial"/>
          <w:sz w:val="20"/>
          <w:szCs w:val="20"/>
        </w:rPr>
        <w:t>que et un font un</w:t>
      </w:r>
    </w:p>
    <w:p w:rsidR="009576CE" w:rsidRPr="0012428D" w:rsidRDefault="009576CE" w:rsidP="009576CE">
      <w:pPr>
        <w:pStyle w:val="Sansinterligne"/>
        <w:rPr>
          <w:rFonts w:ascii="Arial" w:hAnsi="Arial" w:cs="Arial"/>
          <w:sz w:val="20"/>
          <w:szCs w:val="20"/>
        </w:rPr>
      </w:pPr>
      <w:r w:rsidRPr="0012428D">
        <w:rPr>
          <w:rFonts w:ascii="Arial" w:hAnsi="Arial" w:cs="Arial"/>
          <w:sz w:val="20"/>
          <w:szCs w:val="20"/>
        </w:rPr>
        <w:t>même dans les luttes du plaisir</w:t>
      </w:r>
    </w:p>
    <w:p w:rsidR="009576CE" w:rsidRPr="0012428D" w:rsidRDefault="009576CE" w:rsidP="009576CE">
      <w:pPr>
        <w:pStyle w:val="Sansinterligne"/>
        <w:rPr>
          <w:rFonts w:ascii="Arial" w:hAnsi="Arial" w:cs="Arial"/>
          <w:sz w:val="20"/>
          <w:szCs w:val="20"/>
        </w:rPr>
      </w:pPr>
      <w:r w:rsidRPr="0012428D">
        <w:rPr>
          <w:rFonts w:ascii="Arial" w:hAnsi="Arial" w:cs="Arial"/>
          <w:sz w:val="20"/>
          <w:szCs w:val="20"/>
        </w:rPr>
        <w:t>que le parfum du sacrifice</w:t>
      </w:r>
    </w:p>
    <w:p w:rsidR="009576CE" w:rsidRPr="0012428D" w:rsidRDefault="009576CE" w:rsidP="009576CE">
      <w:pPr>
        <w:pStyle w:val="Sansinterligne"/>
        <w:rPr>
          <w:rFonts w:ascii="Arial" w:hAnsi="Arial" w:cs="Arial"/>
          <w:sz w:val="20"/>
          <w:szCs w:val="20"/>
        </w:rPr>
      </w:pPr>
      <w:r w:rsidRPr="0012428D">
        <w:rPr>
          <w:rFonts w:ascii="Arial" w:hAnsi="Arial" w:cs="Arial"/>
          <w:sz w:val="20"/>
          <w:szCs w:val="20"/>
        </w:rPr>
        <w:t>nourrit les fleurs de l'art</w:t>
      </w:r>
    </w:p>
    <w:p w:rsidR="009576CE" w:rsidRPr="0012428D" w:rsidRDefault="009576CE" w:rsidP="009576CE">
      <w:pPr>
        <w:pStyle w:val="Sansinterligne"/>
        <w:rPr>
          <w:rFonts w:ascii="Arial" w:hAnsi="Arial" w:cs="Arial"/>
          <w:sz w:val="20"/>
          <w:szCs w:val="20"/>
        </w:rPr>
      </w:pPr>
      <w:r w:rsidRPr="0012428D">
        <w:rPr>
          <w:rFonts w:ascii="Arial" w:hAnsi="Arial" w:cs="Arial"/>
          <w:sz w:val="20"/>
          <w:szCs w:val="20"/>
        </w:rPr>
        <w:t>et qu'à force d'amour</w:t>
      </w:r>
    </w:p>
    <w:p w:rsidR="009576CE" w:rsidRPr="0012428D" w:rsidRDefault="009576CE" w:rsidP="009576CE">
      <w:pPr>
        <w:pStyle w:val="Sansinterligne"/>
        <w:rPr>
          <w:rFonts w:ascii="Arial" w:hAnsi="Arial" w:cs="Arial"/>
          <w:sz w:val="20"/>
          <w:szCs w:val="20"/>
        </w:rPr>
      </w:pPr>
      <w:r w:rsidRPr="0012428D">
        <w:rPr>
          <w:rFonts w:ascii="Arial" w:hAnsi="Arial" w:cs="Arial"/>
          <w:sz w:val="20"/>
          <w:szCs w:val="20"/>
        </w:rPr>
        <w:t xml:space="preserve">demain il fera jour.  </w:t>
      </w:r>
    </w:p>
    <w:p w:rsidR="00432688" w:rsidRPr="0012428D" w:rsidRDefault="00432688" w:rsidP="00432688">
      <w:pPr>
        <w:pStyle w:val="Sansinterligne"/>
        <w:rPr>
          <w:rFonts w:ascii="Arial" w:hAnsi="Arial" w:cs="Arial"/>
          <w:sz w:val="20"/>
          <w:szCs w:val="20"/>
        </w:rPr>
      </w:pPr>
    </w:p>
    <w:p w:rsidR="00DD1FD1" w:rsidRPr="0012428D" w:rsidRDefault="00DD1FD1" w:rsidP="00DD1FD1">
      <w:pPr>
        <w:pStyle w:val="Titre1"/>
        <w:rPr>
          <w:rFonts w:ascii="Arial" w:hAnsi="Arial" w:cs="Arial"/>
          <w:sz w:val="20"/>
          <w:szCs w:val="20"/>
        </w:rPr>
      </w:pPr>
      <w:bookmarkStart w:id="12" w:name="_Toc29491985"/>
      <w:r>
        <w:rPr>
          <w:rFonts w:ascii="Arial" w:hAnsi="Arial" w:cs="Arial"/>
          <w:sz w:val="20"/>
          <w:szCs w:val="20"/>
        </w:rPr>
        <w:t>VERSIONS CREOLES DE</w:t>
      </w:r>
      <w:r w:rsidRPr="0012428D">
        <w:rPr>
          <w:rFonts w:ascii="Arial" w:hAnsi="Arial" w:cs="Arial"/>
          <w:sz w:val="20"/>
          <w:szCs w:val="20"/>
        </w:rPr>
        <w:t xml:space="preserve">  Credo ("Feuilles vivantes au mat</w:t>
      </w:r>
      <w:r>
        <w:rPr>
          <w:rFonts w:ascii="Arial" w:hAnsi="Arial" w:cs="Arial"/>
          <w:sz w:val="20"/>
          <w:szCs w:val="20"/>
        </w:rPr>
        <w:t>in", Editions   Jasor, 2017</w:t>
      </w:r>
      <w:r w:rsidRPr="0012428D">
        <w:rPr>
          <w:rFonts w:ascii="Arial" w:hAnsi="Arial" w:cs="Arial"/>
          <w:sz w:val="20"/>
          <w:szCs w:val="20"/>
        </w:rPr>
        <w:t>)</w:t>
      </w:r>
      <w:bookmarkEnd w:id="12"/>
    </w:p>
    <w:p w:rsidR="00DD1FD1" w:rsidRDefault="00DD1FD1" w:rsidP="00DD1FD1">
      <w:pPr>
        <w:pStyle w:val="Sansinterligne"/>
        <w:rPr>
          <w:rFonts w:ascii="Arial" w:hAnsi="Arial" w:cs="Arial"/>
          <w:sz w:val="20"/>
          <w:szCs w:val="20"/>
        </w:rPr>
      </w:pPr>
    </w:p>
    <w:p w:rsidR="00E30D04" w:rsidRDefault="00E30D04" w:rsidP="00DD1FD1">
      <w:pPr>
        <w:pStyle w:val="Sansinterligne"/>
        <w:rPr>
          <w:rFonts w:ascii="Arial" w:hAnsi="Arial" w:cs="Arial"/>
          <w:sz w:val="20"/>
          <w:szCs w:val="20"/>
        </w:rPr>
      </w:pPr>
      <w:r w:rsidRPr="00E30D04">
        <w:rPr>
          <w:rFonts w:ascii="Arial" w:hAnsi="Arial" w:cs="Arial"/>
          <w:sz w:val="20"/>
          <w:szCs w:val="20"/>
        </w:rPr>
        <w:t>Le poème credo de G</w:t>
      </w:r>
      <w:r>
        <w:rPr>
          <w:rFonts w:ascii="Arial" w:hAnsi="Arial" w:cs="Arial"/>
          <w:sz w:val="20"/>
          <w:szCs w:val="20"/>
        </w:rPr>
        <w:t>uy Tirolien a été traduit en plusieurs créoles par des écrivains reconnus. Aussi proposons-nous une version segmentée du poème à partir des différents créoles.</w:t>
      </w:r>
    </w:p>
    <w:p w:rsidR="00E30D04" w:rsidRPr="00E30D04" w:rsidRDefault="00E30D04" w:rsidP="00DD1FD1">
      <w:pPr>
        <w:pStyle w:val="Sansinterligne"/>
        <w:rPr>
          <w:rFonts w:ascii="Arial" w:hAnsi="Arial" w:cs="Arial"/>
          <w:sz w:val="20"/>
          <w:szCs w:val="20"/>
        </w:rPr>
      </w:pPr>
      <w:r>
        <w:rPr>
          <w:rFonts w:ascii="Arial" w:hAnsi="Arial" w:cs="Arial"/>
          <w:sz w:val="20"/>
          <w:szCs w:val="20"/>
        </w:rPr>
        <w:t>.</w:t>
      </w:r>
    </w:p>
    <w:p w:rsidR="00DD1FD1" w:rsidRPr="00E30D04" w:rsidRDefault="00DD1FD1" w:rsidP="00DD1FD1">
      <w:pPr>
        <w:pStyle w:val="Sansinterligne"/>
        <w:rPr>
          <w:rFonts w:ascii="Arial" w:hAnsi="Arial" w:cs="Arial"/>
          <w:b/>
          <w:i/>
          <w:color w:val="4BACC6" w:themeColor="accent5"/>
          <w:sz w:val="20"/>
          <w:szCs w:val="20"/>
        </w:rPr>
      </w:pPr>
      <w:r w:rsidRPr="00E30D04">
        <w:rPr>
          <w:rFonts w:ascii="Arial" w:hAnsi="Arial" w:cs="Arial"/>
          <w:b/>
          <w:i/>
          <w:color w:val="4BACC6" w:themeColor="accent5"/>
          <w:sz w:val="20"/>
          <w:szCs w:val="20"/>
        </w:rPr>
        <w:t>Haïti Evelyne Trouillot  « Mwen Kwè”</w:t>
      </w:r>
    </w:p>
    <w:p w:rsidR="00DD1FD1" w:rsidRPr="00E30D04" w:rsidRDefault="00DD1FD1" w:rsidP="00DD1FD1">
      <w:pPr>
        <w:pStyle w:val="Sansinterligne"/>
        <w:rPr>
          <w:rFonts w:ascii="Arial" w:hAnsi="Arial" w:cs="Arial"/>
          <w:sz w:val="20"/>
          <w:szCs w:val="20"/>
        </w:rPr>
      </w:pPr>
    </w:p>
    <w:p w:rsidR="00DD1FD1" w:rsidRPr="00E30D04" w:rsidRDefault="00DD1FD1" w:rsidP="00DD1FD1">
      <w:pPr>
        <w:pStyle w:val="Sansinterligne"/>
        <w:rPr>
          <w:rFonts w:ascii="Arial" w:hAnsi="Arial" w:cs="Arial"/>
          <w:sz w:val="20"/>
          <w:szCs w:val="20"/>
          <w:lang w:val="en-US"/>
        </w:rPr>
      </w:pPr>
      <w:r w:rsidRPr="00E30D04">
        <w:rPr>
          <w:rFonts w:ascii="Arial" w:hAnsi="Arial" w:cs="Arial"/>
          <w:sz w:val="20"/>
          <w:szCs w:val="20"/>
          <w:lang w:val="en-US"/>
        </w:rPr>
        <w:t>Mwen tou m gen titalbèm nan p</w:t>
      </w:r>
      <w:r w:rsidR="004A0239" w:rsidRPr="00E30D04">
        <w:rPr>
          <w:rFonts w:ascii="Arial" w:hAnsi="Arial" w:cs="Arial"/>
          <w:sz w:val="20"/>
          <w:szCs w:val="20"/>
          <w:lang w:val="en-US"/>
        </w:rPr>
        <w:t>och mwen</w:t>
      </w:r>
    </w:p>
    <w:p w:rsidR="004A0239" w:rsidRDefault="004A0239" w:rsidP="00DD1FD1">
      <w:pPr>
        <w:pStyle w:val="Sansinterligne"/>
        <w:rPr>
          <w:rFonts w:ascii="Arial" w:hAnsi="Arial" w:cs="Arial"/>
          <w:sz w:val="20"/>
          <w:szCs w:val="20"/>
          <w:lang w:val="en-US"/>
        </w:rPr>
      </w:pPr>
      <w:r w:rsidRPr="004A0239">
        <w:rPr>
          <w:rFonts w:ascii="Arial" w:hAnsi="Arial" w:cs="Arial"/>
          <w:sz w:val="20"/>
          <w:szCs w:val="20"/>
          <w:lang w:val="en-US"/>
        </w:rPr>
        <w:t xml:space="preserve">Men pa al rakonte van dyol </w:t>
      </w:r>
      <w:r>
        <w:rPr>
          <w:rFonts w:ascii="Arial" w:hAnsi="Arial" w:cs="Arial"/>
          <w:sz w:val="20"/>
          <w:szCs w:val="20"/>
          <w:lang w:val="en-US"/>
        </w:rPr>
        <w:t>alèlè</w:t>
      </w:r>
    </w:p>
    <w:p w:rsidR="004A0239" w:rsidRDefault="004A0239" w:rsidP="00DD1FD1">
      <w:pPr>
        <w:pStyle w:val="Sansinterligne"/>
        <w:rPr>
          <w:rFonts w:ascii="Arial" w:hAnsi="Arial" w:cs="Arial"/>
          <w:sz w:val="20"/>
          <w:szCs w:val="20"/>
          <w:lang w:val="en-US"/>
        </w:rPr>
      </w:pPr>
      <w:r>
        <w:rPr>
          <w:rFonts w:ascii="Arial" w:hAnsi="Arial" w:cs="Arial"/>
          <w:sz w:val="20"/>
          <w:szCs w:val="20"/>
          <w:lang w:val="en-US"/>
        </w:rPr>
        <w:t>Ni foul kap defile</w:t>
      </w:r>
    </w:p>
    <w:p w:rsidR="004A0239" w:rsidRDefault="004A0239" w:rsidP="00DD1FD1">
      <w:pPr>
        <w:pStyle w:val="Sansinterligne"/>
        <w:rPr>
          <w:rFonts w:ascii="Arial" w:hAnsi="Arial" w:cs="Arial"/>
          <w:sz w:val="20"/>
          <w:szCs w:val="20"/>
          <w:lang w:val="en-US"/>
        </w:rPr>
      </w:pPr>
      <w:r>
        <w:rPr>
          <w:rFonts w:ascii="Arial" w:hAnsi="Arial" w:cs="Arial"/>
          <w:sz w:val="20"/>
          <w:szCs w:val="20"/>
          <w:lang w:val="en-US"/>
        </w:rPr>
        <w:t>Ya pase w nan betiz</w:t>
      </w:r>
    </w:p>
    <w:p w:rsidR="004A0239" w:rsidRDefault="004A0239" w:rsidP="00DD1FD1">
      <w:pPr>
        <w:pStyle w:val="Sansinterligne"/>
        <w:rPr>
          <w:rFonts w:ascii="Arial" w:hAnsi="Arial" w:cs="Arial"/>
          <w:sz w:val="20"/>
          <w:szCs w:val="20"/>
          <w:lang w:val="en-US"/>
        </w:rPr>
      </w:pPr>
    </w:p>
    <w:p w:rsidR="004A0239" w:rsidRPr="004F42FF" w:rsidRDefault="004A0239" w:rsidP="004A0239">
      <w:pPr>
        <w:pStyle w:val="Sansinterligne"/>
        <w:jc w:val="both"/>
        <w:rPr>
          <w:rFonts w:ascii="Arial" w:hAnsi="Arial" w:cs="Arial"/>
          <w:b/>
          <w:color w:val="4BACC6" w:themeColor="accent5"/>
          <w:sz w:val="20"/>
          <w:szCs w:val="20"/>
          <w:lang w:val="en-US"/>
        </w:rPr>
      </w:pPr>
      <w:r w:rsidRPr="004F42FF">
        <w:rPr>
          <w:rFonts w:ascii="Arial" w:hAnsi="Arial" w:cs="Arial"/>
          <w:b/>
          <w:color w:val="4BACC6" w:themeColor="accent5"/>
          <w:sz w:val="20"/>
          <w:szCs w:val="20"/>
          <w:lang w:val="en-US"/>
        </w:rPr>
        <w:t>Guadeloupe Max Rippon “Kredo”</w:t>
      </w:r>
    </w:p>
    <w:p w:rsidR="004F42FF" w:rsidRDefault="004A0239" w:rsidP="004A0239">
      <w:pPr>
        <w:pStyle w:val="Sansinterligne"/>
        <w:jc w:val="both"/>
        <w:rPr>
          <w:rFonts w:ascii="Arial" w:hAnsi="Arial" w:cs="Arial"/>
          <w:sz w:val="20"/>
          <w:szCs w:val="20"/>
          <w:lang w:val="en-US"/>
        </w:rPr>
      </w:pPr>
      <w:r>
        <w:rPr>
          <w:rFonts w:ascii="Arial" w:hAnsi="Arial" w:cs="Arial"/>
          <w:sz w:val="20"/>
          <w:szCs w:val="20"/>
          <w:lang w:val="en-US"/>
        </w:rPr>
        <w:t xml:space="preserve"> </w:t>
      </w:r>
    </w:p>
    <w:p w:rsidR="004A0239" w:rsidRPr="00E30D04" w:rsidRDefault="004A0239" w:rsidP="004A0239">
      <w:pPr>
        <w:pStyle w:val="Sansinterligne"/>
        <w:jc w:val="both"/>
        <w:rPr>
          <w:rFonts w:ascii="Arial" w:hAnsi="Arial" w:cs="Arial"/>
          <w:sz w:val="20"/>
          <w:szCs w:val="20"/>
        </w:rPr>
      </w:pPr>
      <w:r w:rsidRPr="00E30D04">
        <w:rPr>
          <w:rFonts w:ascii="Arial" w:hAnsi="Arial" w:cs="Arial"/>
          <w:sz w:val="20"/>
          <w:szCs w:val="20"/>
        </w:rPr>
        <w:t>Dapré mwen</w:t>
      </w:r>
    </w:p>
    <w:p w:rsidR="004A0239" w:rsidRDefault="004A0239" w:rsidP="004A0239">
      <w:pPr>
        <w:pStyle w:val="Sansinterligne"/>
        <w:jc w:val="both"/>
        <w:rPr>
          <w:rFonts w:ascii="Arial" w:hAnsi="Arial" w:cs="Arial"/>
          <w:sz w:val="20"/>
          <w:szCs w:val="20"/>
        </w:rPr>
      </w:pPr>
      <w:r w:rsidRPr="004A0239">
        <w:rPr>
          <w:rFonts w:ascii="Arial" w:hAnsi="Arial" w:cs="Arial"/>
          <w:sz w:val="20"/>
          <w:szCs w:val="20"/>
        </w:rPr>
        <w:t>Sol</w:t>
      </w:r>
      <w:r>
        <w:rPr>
          <w:rFonts w:ascii="Arial" w:hAnsi="Arial" w:cs="Arial"/>
          <w:sz w:val="20"/>
          <w:szCs w:val="20"/>
        </w:rPr>
        <w:t>è</w:t>
      </w:r>
      <w:r w:rsidRPr="004A0239">
        <w:rPr>
          <w:rFonts w:ascii="Arial" w:hAnsi="Arial" w:cs="Arial"/>
          <w:sz w:val="20"/>
          <w:szCs w:val="20"/>
        </w:rPr>
        <w:t>y sé on bel zé pèwlouz klé</w:t>
      </w:r>
      <w:r>
        <w:rPr>
          <w:rFonts w:ascii="Arial" w:hAnsi="Arial" w:cs="Arial"/>
          <w:sz w:val="20"/>
          <w:szCs w:val="20"/>
        </w:rPr>
        <w:t>rant kon klendendeng</w:t>
      </w:r>
    </w:p>
    <w:p w:rsidR="004A0239" w:rsidRDefault="004A0239" w:rsidP="004A0239">
      <w:pPr>
        <w:pStyle w:val="Sansinterligne"/>
        <w:jc w:val="both"/>
        <w:rPr>
          <w:rFonts w:ascii="Arial" w:hAnsi="Arial" w:cs="Arial"/>
          <w:sz w:val="20"/>
          <w:szCs w:val="20"/>
        </w:rPr>
      </w:pPr>
      <w:r>
        <w:rPr>
          <w:rFonts w:ascii="Arial" w:hAnsi="Arial" w:cs="Arial"/>
          <w:sz w:val="20"/>
          <w:szCs w:val="20"/>
        </w:rPr>
        <w:t>Lannuit ponn</w:t>
      </w:r>
    </w:p>
    <w:p w:rsidR="004A0239" w:rsidRDefault="004A0239" w:rsidP="004A0239">
      <w:pPr>
        <w:pStyle w:val="Sansinterligne"/>
        <w:jc w:val="both"/>
        <w:rPr>
          <w:rFonts w:ascii="Arial" w:hAnsi="Arial" w:cs="Arial"/>
          <w:sz w:val="20"/>
          <w:szCs w:val="20"/>
        </w:rPr>
      </w:pPr>
      <w:r>
        <w:rPr>
          <w:rFonts w:ascii="Arial" w:hAnsi="Arial" w:cs="Arial"/>
          <w:sz w:val="20"/>
          <w:szCs w:val="20"/>
        </w:rPr>
        <w:t>Dapré mwen priyé-dyé-Bondyé ka déviré désann asi latè</w:t>
      </w:r>
    </w:p>
    <w:p w:rsidR="004A0239" w:rsidRPr="00612A79" w:rsidRDefault="004A0239" w:rsidP="004A0239">
      <w:pPr>
        <w:pStyle w:val="Sansinterligne"/>
        <w:jc w:val="both"/>
        <w:rPr>
          <w:rFonts w:ascii="Arial" w:hAnsi="Arial" w:cs="Arial"/>
          <w:sz w:val="20"/>
          <w:szCs w:val="20"/>
        </w:rPr>
      </w:pPr>
      <w:r w:rsidRPr="00612A79">
        <w:rPr>
          <w:rFonts w:ascii="Arial" w:hAnsi="Arial" w:cs="Arial"/>
          <w:sz w:val="20"/>
          <w:szCs w:val="20"/>
        </w:rPr>
        <w:t>Kon fifiné dousin an dé koko-men ki lonji-douvan</w:t>
      </w:r>
    </w:p>
    <w:p w:rsidR="004A0239" w:rsidRPr="00612A79" w:rsidRDefault="004A0239" w:rsidP="004A0239">
      <w:pPr>
        <w:pStyle w:val="Sansinterligne"/>
        <w:jc w:val="both"/>
        <w:rPr>
          <w:rFonts w:ascii="Arial" w:hAnsi="Arial" w:cs="Arial"/>
          <w:sz w:val="20"/>
          <w:szCs w:val="20"/>
        </w:rPr>
      </w:pPr>
      <w:r w:rsidRPr="00612A79">
        <w:rPr>
          <w:rFonts w:ascii="Arial" w:hAnsi="Arial" w:cs="Arial"/>
          <w:sz w:val="20"/>
          <w:szCs w:val="20"/>
        </w:rPr>
        <w:t>Dapré mwen zétwal lanké an syèl sé nanm a nomtrépasé ka boukanné</w:t>
      </w:r>
    </w:p>
    <w:p w:rsidR="004A0239" w:rsidRDefault="004A0239" w:rsidP="004A0239">
      <w:pPr>
        <w:pStyle w:val="Sansinterligne"/>
        <w:jc w:val="both"/>
        <w:rPr>
          <w:rFonts w:ascii="Arial" w:hAnsi="Arial" w:cs="Arial"/>
          <w:sz w:val="20"/>
          <w:szCs w:val="20"/>
        </w:rPr>
      </w:pPr>
      <w:r w:rsidRPr="004A0239">
        <w:rPr>
          <w:rFonts w:ascii="Arial" w:hAnsi="Arial" w:cs="Arial"/>
          <w:sz w:val="20"/>
          <w:szCs w:val="20"/>
        </w:rPr>
        <w:t>Dapré mwen late sé on z</w:t>
      </w:r>
      <w:r>
        <w:rPr>
          <w:rFonts w:ascii="Arial" w:hAnsi="Arial" w:cs="Arial"/>
          <w:sz w:val="20"/>
          <w:szCs w:val="20"/>
        </w:rPr>
        <w:t>oranj yo mété la èspré si an ka Bondyé swèf</w:t>
      </w:r>
    </w:p>
    <w:p w:rsidR="004A0239" w:rsidRDefault="004A0239" w:rsidP="004A0239">
      <w:pPr>
        <w:pStyle w:val="Sansinterligne"/>
        <w:jc w:val="both"/>
        <w:rPr>
          <w:rFonts w:ascii="Arial" w:hAnsi="Arial" w:cs="Arial"/>
          <w:sz w:val="20"/>
          <w:szCs w:val="20"/>
        </w:rPr>
      </w:pPr>
      <w:r>
        <w:rPr>
          <w:rFonts w:ascii="Arial" w:hAnsi="Arial" w:cs="Arial"/>
          <w:sz w:val="20"/>
          <w:szCs w:val="20"/>
        </w:rPr>
        <w:t>Dapré mwen bèl ti flè ka monté janbé founèt</w:t>
      </w:r>
    </w:p>
    <w:p w:rsidR="004A0239" w:rsidRDefault="004A0239" w:rsidP="004A0239">
      <w:pPr>
        <w:pStyle w:val="Sansinterligne"/>
        <w:jc w:val="both"/>
        <w:rPr>
          <w:rFonts w:ascii="Arial" w:hAnsi="Arial" w:cs="Arial"/>
          <w:sz w:val="20"/>
          <w:szCs w:val="20"/>
        </w:rPr>
      </w:pPr>
      <w:r>
        <w:rPr>
          <w:rFonts w:ascii="Arial" w:hAnsi="Arial" w:cs="Arial"/>
          <w:sz w:val="20"/>
          <w:szCs w:val="20"/>
        </w:rPr>
        <w:t>Pou dousi hokèt an kè a négyon ka pléré gwo-dlo</w:t>
      </w:r>
    </w:p>
    <w:p w:rsidR="004A0239" w:rsidRDefault="004A0239" w:rsidP="004A0239">
      <w:pPr>
        <w:pStyle w:val="Sansinterligne"/>
        <w:jc w:val="both"/>
        <w:rPr>
          <w:rFonts w:ascii="Arial" w:hAnsi="Arial" w:cs="Arial"/>
          <w:sz w:val="20"/>
          <w:szCs w:val="20"/>
        </w:rPr>
      </w:pPr>
      <w:r w:rsidRPr="004A0239">
        <w:rPr>
          <w:rFonts w:ascii="Arial" w:hAnsi="Arial" w:cs="Arial"/>
          <w:sz w:val="20"/>
          <w:szCs w:val="20"/>
        </w:rPr>
        <w:lastRenderedPageBreak/>
        <w:t>Dapré mwen on woch sé on pyébwa kapon ki pa t</w:t>
      </w:r>
      <w:r>
        <w:rPr>
          <w:rFonts w:ascii="Arial" w:hAnsi="Arial" w:cs="Arial"/>
          <w:sz w:val="20"/>
          <w:szCs w:val="20"/>
        </w:rPr>
        <w:t>é noz profité</w:t>
      </w:r>
    </w:p>
    <w:p w:rsidR="004A0239" w:rsidRDefault="004A0239" w:rsidP="004A0239">
      <w:pPr>
        <w:pStyle w:val="Sansinterligne"/>
        <w:jc w:val="both"/>
        <w:rPr>
          <w:rFonts w:ascii="Arial" w:hAnsi="Arial" w:cs="Arial"/>
          <w:sz w:val="20"/>
          <w:szCs w:val="20"/>
        </w:rPr>
      </w:pPr>
    </w:p>
    <w:p w:rsidR="004A0239" w:rsidRPr="004F42FF" w:rsidRDefault="004A0239" w:rsidP="004A0239">
      <w:pPr>
        <w:pStyle w:val="Sansinterligne"/>
        <w:jc w:val="both"/>
        <w:rPr>
          <w:rFonts w:ascii="Arial" w:hAnsi="Arial" w:cs="Arial"/>
          <w:b/>
          <w:color w:val="4BACC6" w:themeColor="accent5"/>
          <w:sz w:val="20"/>
          <w:szCs w:val="20"/>
        </w:rPr>
      </w:pPr>
      <w:r w:rsidRPr="004F42FF">
        <w:rPr>
          <w:rFonts w:ascii="Arial" w:hAnsi="Arial" w:cs="Arial"/>
          <w:b/>
          <w:color w:val="4BACC6" w:themeColor="accent5"/>
          <w:sz w:val="20"/>
          <w:szCs w:val="20"/>
        </w:rPr>
        <w:t>L</w:t>
      </w:r>
      <w:r w:rsidR="004F42FF" w:rsidRPr="004F42FF">
        <w:rPr>
          <w:rFonts w:ascii="Arial" w:hAnsi="Arial" w:cs="Arial"/>
          <w:b/>
          <w:color w:val="4BACC6" w:themeColor="accent5"/>
          <w:sz w:val="20"/>
          <w:szCs w:val="20"/>
        </w:rPr>
        <w:t>a</w:t>
      </w:r>
      <w:r w:rsidR="00662632">
        <w:rPr>
          <w:rFonts w:ascii="Arial" w:hAnsi="Arial" w:cs="Arial"/>
          <w:b/>
          <w:color w:val="4BACC6" w:themeColor="accent5"/>
          <w:sz w:val="20"/>
          <w:szCs w:val="20"/>
        </w:rPr>
        <w:t xml:space="preserve"> R</w:t>
      </w:r>
      <w:r w:rsidRPr="004F42FF">
        <w:rPr>
          <w:rFonts w:ascii="Arial" w:hAnsi="Arial" w:cs="Arial"/>
          <w:b/>
          <w:color w:val="4BACC6" w:themeColor="accent5"/>
          <w:sz w:val="20"/>
          <w:szCs w:val="20"/>
        </w:rPr>
        <w:t xml:space="preserve">éunion </w:t>
      </w:r>
      <w:r w:rsidR="004F42FF" w:rsidRPr="004F42FF">
        <w:rPr>
          <w:rFonts w:ascii="Arial" w:hAnsi="Arial" w:cs="Arial"/>
          <w:b/>
          <w:color w:val="4BACC6" w:themeColor="accent5"/>
          <w:sz w:val="20"/>
          <w:szCs w:val="20"/>
        </w:rPr>
        <w:t>Alex Gauvin « Credo »</w:t>
      </w:r>
    </w:p>
    <w:p w:rsidR="004A0239" w:rsidRPr="004A0239" w:rsidRDefault="004A0239" w:rsidP="004A0239">
      <w:pPr>
        <w:pStyle w:val="Sansinterligne"/>
        <w:jc w:val="both"/>
        <w:rPr>
          <w:rFonts w:ascii="Arial" w:hAnsi="Arial" w:cs="Arial"/>
          <w:sz w:val="20"/>
          <w:szCs w:val="20"/>
        </w:rPr>
      </w:pPr>
    </w:p>
    <w:p w:rsidR="00662632" w:rsidRDefault="004F42FF" w:rsidP="00DD1FD1">
      <w:pPr>
        <w:pStyle w:val="Sansinterligne"/>
        <w:rPr>
          <w:rFonts w:ascii="Arial" w:hAnsi="Arial" w:cs="Arial"/>
          <w:sz w:val="20"/>
          <w:szCs w:val="20"/>
        </w:rPr>
      </w:pPr>
      <w:r>
        <w:rPr>
          <w:rFonts w:ascii="Arial" w:hAnsi="Arial" w:cs="Arial"/>
          <w:sz w:val="20"/>
          <w:szCs w:val="20"/>
        </w:rPr>
        <w:t>La</w:t>
      </w:r>
      <w:r w:rsidR="00662632">
        <w:rPr>
          <w:rFonts w:ascii="Arial" w:hAnsi="Arial" w:cs="Arial"/>
          <w:sz w:val="20"/>
          <w:szCs w:val="20"/>
        </w:rPr>
        <w:t xml:space="preserve"> bonté-la, ça péi-la k’i gaingne rantr dedan</w:t>
      </w:r>
    </w:p>
    <w:p w:rsidR="00662632" w:rsidRDefault="00662632" w:rsidP="00DD1FD1">
      <w:pPr>
        <w:pStyle w:val="Sansinterligne"/>
        <w:rPr>
          <w:rFonts w:ascii="Arial" w:hAnsi="Arial" w:cs="Arial"/>
          <w:sz w:val="20"/>
          <w:szCs w:val="20"/>
        </w:rPr>
      </w:pPr>
      <w:r>
        <w:rPr>
          <w:rFonts w:ascii="Arial" w:hAnsi="Arial" w:cs="Arial"/>
          <w:sz w:val="20"/>
          <w:szCs w:val="20"/>
        </w:rPr>
        <w:t>Rienk si la-fine dépoze bagaje</w:t>
      </w:r>
    </w:p>
    <w:p w:rsidR="00662632" w:rsidRDefault="00662632" w:rsidP="00DD1FD1">
      <w:pPr>
        <w:pStyle w:val="Sansinterligne"/>
        <w:rPr>
          <w:rFonts w:ascii="Arial" w:hAnsi="Arial" w:cs="Arial"/>
          <w:sz w:val="20"/>
          <w:szCs w:val="20"/>
        </w:rPr>
      </w:pPr>
      <w:r>
        <w:rPr>
          <w:rFonts w:ascii="Arial" w:hAnsi="Arial" w:cs="Arial"/>
          <w:sz w:val="20"/>
          <w:szCs w:val="20"/>
        </w:rPr>
        <w:t>Po la douane- la-doulèr ;</w:t>
      </w:r>
    </w:p>
    <w:p w:rsidR="00662632" w:rsidRDefault="00662632" w:rsidP="00DD1FD1">
      <w:pPr>
        <w:pStyle w:val="Sansinterligne"/>
        <w:rPr>
          <w:rFonts w:ascii="Arial" w:hAnsi="Arial" w:cs="Arial"/>
          <w:sz w:val="20"/>
          <w:szCs w:val="20"/>
        </w:rPr>
      </w:pPr>
      <w:r>
        <w:rPr>
          <w:rFonts w:ascii="Arial" w:hAnsi="Arial" w:cs="Arial"/>
          <w:sz w:val="20"/>
          <w:szCs w:val="20"/>
        </w:rPr>
        <w:t>Mi kroire : inn plus inn i fé inn</w:t>
      </w:r>
    </w:p>
    <w:p w:rsidR="00662632" w:rsidRDefault="00662632" w:rsidP="00DD1FD1">
      <w:pPr>
        <w:pStyle w:val="Sansinterligne"/>
        <w:rPr>
          <w:rFonts w:ascii="Arial" w:hAnsi="Arial" w:cs="Arial"/>
          <w:sz w:val="20"/>
          <w:szCs w:val="20"/>
        </w:rPr>
      </w:pPr>
      <w:r>
        <w:rPr>
          <w:rFonts w:ascii="Arial" w:hAnsi="Arial" w:cs="Arial"/>
          <w:sz w:val="20"/>
          <w:szCs w:val="20"/>
        </w:rPr>
        <w:t>Sréti dann batay lo plézir ;</w:t>
      </w:r>
    </w:p>
    <w:p w:rsidR="00662632" w:rsidRDefault="00662632" w:rsidP="00DD1FD1">
      <w:pPr>
        <w:pStyle w:val="Sansinterligne"/>
        <w:rPr>
          <w:rFonts w:ascii="Arial" w:hAnsi="Arial" w:cs="Arial"/>
          <w:sz w:val="20"/>
          <w:szCs w:val="20"/>
        </w:rPr>
      </w:pPr>
      <w:r>
        <w:rPr>
          <w:rFonts w:ascii="Arial" w:hAnsi="Arial" w:cs="Arial"/>
          <w:sz w:val="20"/>
          <w:szCs w:val="20"/>
        </w:rPr>
        <w:t>San-bonb sakrifisse-la,</w:t>
      </w:r>
    </w:p>
    <w:p w:rsidR="00662632" w:rsidRDefault="00662632" w:rsidP="00DD1FD1">
      <w:pPr>
        <w:pStyle w:val="Sansinterligne"/>
        <w:rPr>
          <w:rFonts w:ascii="Arial" w:hAnsi="Arial" w:cs="Arial"/>
          <w:sz w:val="20"/>
          <w:szCs w:val="20"/>
        </w:rPr>
      </w:pPr>
      <w:r>
        <w:rPr>
          <w:rFonts w:ascii="Arial" w:hAnsi="Arial" w:cs="Arial"/>
          <w:sz w:val="20"/>
          <w:szCs w:val="20"/>
        </w:rPr>
        <w:t xml:space="preserve">Ça i done manjé bann flèr lart ; </w:t>
      </w:r>
    </w:p>
    <w:p w:rsidR="00662632" w:rsidRDefault="00662632" w:rsidP="00DD1FD1">
      <w:pPr>
        <w:pStyle w:val="Sansinterligne"/>
        <w:rPr>
          <w:rFonts w:ascii="Arial" w:hAnsi="Arial" w:cs="Arial"/>
          <w:sz w:val="20"/>
          <w:szCs w:val="20"/>
        </w:rPr>
      </w:pPr>
    </w:p>
    <w:p w:rsidR="00662632" w:rsidRDefault="00662632" w:rsidP="00662632">
      <w:pPr>
        <w:pStyle w:val="Sansinterligne"/>
        <w:jc w:val="both"/>
        <w:rPr>
          <w:rFonts w:ascii="Arial" w:hAnsi="Arial" w:cs="Arial"/>
          <w:b/>
          <w:color w:val="4BACC6" w:themeColor="accent5"/>
          <w:sz w:val="20"/>
          <w:szCs w:val="20"/>
        </w:rPr>
      </w:pPr>
      <w:r w:rsidRPr="004F42FF">
        <w:rPr>
          <w:rFonts w:ascii="Arial" w:hAnsi="Arial" w:cs="Arial"/>
          <w:b/>
          <w:color w:val="4BACC6" w:themeColor="accent5"/>
          <w:sz w:val="20"/>
          <w:szCs w:val="20"/>
        </w:rPr>
        <w:t>La</w:t>
      </w:r>
      <w:r>
        <w:rPr>
          <w:rFonts w:ascii="Arial" w:hAnsi="Arial" w:cs="Arial"/>
          <w:b/>
          <w:color w:val="4BACC6" w:themeColor="accent5"/>
          <w:sz w:val="20"/>
          <w:szCs w:val="20"/>
        </w:rPr>
        <w:t xml:space="preserve"> Guyane </w:t>
      </w:r>
      <w:r w:rsidRPr="004F42FF">
        <w:rPr>
          <w:rFonts w:ascii="Arial" w:hAnsi="Arial" w:cs="Arial"/>
          <w:b/>
          <w:color w:val="4BACC6" w:themeColor="accent5"/>
          <w:sz w:val="20"/>
          <w:szCs w:val="20"/>
        </w:rPr>
        <w:t>« Credo »</w:t>
      </w:r>
    </w:p>
    <w:p w:rsidR="00662632" w:rsidRPr="004F42FF" w:rsidRDefault="00662632" w:rsidP="00662632">
      <w:pPr>
        <w:pStyle w:val="Sansinterligne"/>
        <w:jc w:val="both"/>
        <w:rPr>
          <w:rFonts w:ascii="Arial" w:hAnsi="Arial" w:cs="Arial"/>
          <w:b/>
          <w:color w:val="4BACC6" w:themeColor="accent5"/>
          <w:sz w:val="20"/>
          <w:szCs w:val="20"/>
        </w:rPr>
      </w:pPr>
    </w:p>
    <w:p w:rsidR="00662632" w:rsidRDefault="00662632" w:rsidP="00DD1FD1">
      <w:pPr>
        <w:pStyle w:val="Sansinterligne"/>
        <w:rPr>
          <w:rFonts w:ascii="Arial" w:hAnsi="Arial" w:cs="Arial"/>
          <w:sz w:val="20"/>
          <w:szCs w:val="20"/>
        </w:rPr>
      </w:pPr>
      <w:r>
        <w:rPr>
          <w:rFonts w:ascii="Arial" w:hAnsi="Arial" w:cs="Arial"/>
          <w:sz w:val="20"/>
          <w:szCs w:val="20"/>
        </w:rPr>
        <w:t>Ki sé afos lanmou</w:t>
      </w:r>
    </w:p>
    <w:p w:rsidR="00662632" w:rsidRDefault="00662632" w:rsidP="00DD1FD1">
      <w:pPr>
        <w:pStyle w:val="Sansinterligne"/>
        <w:rPr>
          <w:rFonts w:ascii="Arial" w:hAnsi="Arial" w:cs="Arial"/>
          <w:sz w:val="20"/>
          <w:szCs w:val="20"/>
        </w:rPr>
      </w:pPr>
      <w:r>
        <w:rPr>
          <w:rFonts w:ascii="Arial" w:hAnsi="Arial" w:cs="Arial"/>
          <w:sz w:val="20"/>
          <w:szCs w:val="20"/>
        </w:rPr>
        <w:t>Solèy ké kléré dimen</w:t>
      </w:r>
    </w:p>
    <w:p w:rsidR="008D1463" w:rsidRPr="0012428D" w:rsidRDefault="008D1463" w:rsidP="007210F0">
      <w:pPr>
        <w:pStyle w:val="Titre1"/>
        <w:rPr>
          <w:rFonts w:ascii="Arial" w:hAnsi="Arial" w:cs="Arial"/>
          <w:sz w:val="20"/>
          <w:szCs w:val="20"/>
        </w:rPr>
      </w:pPr>
      <w:bookmarkStart w:id="13" w:name="_Toc29491986"/>
      <w:r w:rsidRPr="0012428D">
        <w:rPr>
          <w:rFonts w:ascii="Arial" w:hAnsi="Arial" w:cs="Arial"/>
          <w:sz w:val="20"/>
          <w:szCs w:val="20"/>
        </w:rPr>
        <w:t>DAVID DIOP : Afrique, mon Afrique  (coup de pilon ; présence Africaine 1956).</w:t>
      </w:r>
      <w:bookmarkEnd w:id="13"/>
    </w:p>
    <w:p w:rsidR="008D1463" w:rsidRPr="0012428D" w:rsidRDefault="008D1463" w:rsidP="008D1463">
      <w:pPr>
        <w:pStyle w:val="Sansinterligne"/>
        <w:rPr>
          <w:rFonts w:ascii="Arial" w:hAnsi="Arial" w:cs="Arial"/>
          <w:sz w:val="20"/>
          <w:szCs w:val="20"/>
        </w:rPr>
      </w:pP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Afrique mon Afrique</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Afrique des fiers guerriers dans les savanes ancestrales </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Afrique que chante ma grand-mère </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Au bord de son fleuve lointain </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Je ne t`ai jamais connue </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Mais mon regard est plein de ton sang</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Ton beau sang noir à travers les champs répandu </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Le sang de ta sueur </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La sueur de ton travail </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Le travail de I` esclavage </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L`esclavage de tes enfants </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Afrique dis-moi Afrique</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Est-ce donc toi ce dos qui se courbe </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Et se couche sous le poids de l’humilité </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Ce dos tremblant à zébrures rouges </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Qui dit oui au fouet sur les routes de midi </w:t>
      </w:r>
    </w:p>
    <w:p w:rsidR="008D1463" w:rsidRPr="0012428D" w:rsidRDefault="008D1463" w:rsidP="008D1463">
      <w:pPr>
        <w:pStyle w:val="Sansinterligne"/>
        <w:rPr>
          <w:rFonts w:ascii="Arial" w:hAnsi="Arial" w:cs="Arial"/>
          <w:sz w:val="20"/>
          <w:szCs w:val="20"/>
        </w:rPr>
      </w:pP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Alors gravement une voix me répondit</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Fils impétueux cet arbre robuste et jeune </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Cet arbre là-bas </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Splendidement seul au milieu des fleurs </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Blanches et fanées </w:t>
      </w:r>
    </w:p>
    <w:p w:rsidR="008D1463" w:rsidRPr="0012428D" w:rsidRDefault="008D1463" w:rsidP="008D1463">
      <w:pPr>
        <w:pStyle w:val="Sansinterligne"/>
        <w:rPr>
          <w:rFonts w:ascii="Arial" w:hAnsi="Arial" w:cs="Arial"/>
          <w:sz w:val="20"/>
          <w:szCs w:val="20"/>
        </w:rPr>
      </w:pP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C`est I` Afrique ton Afrique qui repousse </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Qui repousse patiemment obstinément </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Et dont les fruits ont peu à peu </w:t>
      </w:r>
    </w:p>
    <w:p w:rsidR="002F7E37" w:rsidRPr="0012428D" w:rsidRDefault="008D1463" w:rsidP="002F7E37">
      <w:pPr>
        <w:pStyle w:val="Sansinterligne"/>
        <w:rPr>
          <w:rFonts w:ascii="Arial" w:hAnsi="Arial" w:cs="Arial"/>
          <w:sz w:val="20"/>
          <w:szCs w:val="20"/>
        </w:rPr>
      </w:pPr>
      <w:r w:rsidRPr="0012428D">
        <w:rPr>
          <w:rFonts w:ascii="Arial" w:hAnsi="Arial" w:cs="Arial"/>
          <w:sz w:val="20"/>
          <w:szCs w:val="20"/>
        </w:rPr>
        <w:t>L’amère saveur de la liberté.</w:t>
      </w:r>
    </w:p>
    <w:p w:rsidR="009576CE" w:rsidRPr="0012428D" w:rsidRDefault="009576CE" w:rsidP="00C37A6C">
      <w:pPr>
        <w:pStyle w:val="Sansinterligne"/>
        <w:rPr>
          <w:rFonts w:ascii="Arial" w:hAnsi="Arial" w:cs="Arial"/>
          <w:sz w:val="20"/>
          <w:szCs w:val="20"/>
        </w:rPr>
      </w:pPr>
    </w:p>
    <w:p w:rsidR="004F3005" w:rsidRPr="0012428D" w:rsidRDefault="00DB2B7D" w:rsidP="004F3005">
      <w:pPr>
        <w:pStyle w:val="Titre1"/>
        <w:rPr>
          <w:rFonts w:ascii="Arial" w:hAnsi="Arial" w:cs="Arial"/>
          <w:color w:val="616161"/>
          <w:sz w:val="20"/>
          <w:szCs w:val="20"/>
        </w:rPr>
      </w:pPr>
      <w:bookmarkStart w:id="14" w:name="_Toc29491987"/>
      <w:r>
        <w:rPr>
          <w:rFonts w:ascii="Arial" w:hAnsi="Arial" w:cs="Arial"/>
          <w:sz w:val="20"/>
          <w:szCs w:val="20"/>
        </w:rPr>
        <w:t>WILLIAM ERNEST HENLEY</w:t>
      </w:r>
      <w:r w:rsidR="004F3005" w:rsidRPr="0012428D">
        <w:rPr>
          <w:rFonts w:ascii="Arial" w:hAnsi="Arial" w:cs="Arial"/>
          <w:sz w:val="20"/>
          <w:szCs w:val="20"/>
        </w:rPr>
        <w:t xml:space="preserve"> « invictus »</w:t>
      </w:r>
      <w:bookmarkEnd w:id="14"/>
    </w:p>
    <w:p w:rsidR="00BA1DD7" w:rsidRPr="0012428D" w:rsidRDefault="00BA1DD7" w:rsidP="00C37A6C">
      <w:pPr>
        <w:pStyle w:val="Sansinterligne"/>
        <w:rPr>
          <w:rFonts w:ascii="Arial" w:hAnsi="Arial" w:cs="Arial"/>
          <w:sz w:val="20"/>
          <w:szCs w:val="20"/>
        </w:rPr>
      </w:pPr>
    </w:p>
    <w:p w:rsidR="00F82030" w:rsidRPr="0012428D" w:rsidRDefault="00F82030" w:rsidP="00C37A6C">
      <w:pPr>
        <w:pStyle w:val="Sansinterligne"/>
        <w:rPr>
          <w:rFonts w:ascii="Arial" w:hAnsi="Arial" w:cs="Arial"/>
          <w:sz w:val="20"/>
          <w:szCs w:val="20"/>
        </w:rPr>
      </w:pPr>
    </w:p>
    <w:p w:rsidR="00BA1DD7" w:rsidRPr="0012428D" w:rsidRDefault="00BA1DD7" w:rsidP="00C40C6B">
      <w:pPr>
        <w:pStyle w:val="NormalWeb"/>
        <w:spacing w:after="84" w:afterAutospacing="0" w:line="202" w:lineRule="atLeast"/>
        <w:rPr>
          <w:rFonts w:ascii="Arial" w:hAnsi="Arial" w:cs="Arial"/>
          <w:sz w:val="20"/>
          <w:szCs w:val="20"/>
        </w:rPr>
      </w:pPr>
      <w:r w:rsidRPr="0012428D">
        <w:rPr>
          <w:rStyle w:val="lev"/>
          <w:rFonts w:ascii="Arial" w:hAnsi="Arial" w:cs="Arial"/>
          <w:b w:val="0"/>
          <w:sz w:val="20"/>
          <w:szCs w:val="20"/>
        </w:rPr>
        <w:t>Invictus</w:t>
      </w:r>
    </w:p>
    <w:p w:rsidR="00BA1DD7" w:rsidRPr="0012428D" w:rsidRDefault="00BA1DD7" w:rsidP="00C40C6B">
      <w:pPr>
        <w:pStyle w:val="NormalWeb"/>
        <w:spacing w:after="0" w:afterAutospacing="0" w:line="202" w:lineRule="atLeast"/>
        <w:rPr>
          <w:rFonts w:ascii="Arial" w:hAnsi="Arial" w:cs="Arial"/>
          <w:sz w:val="20"/>
          <w:szCs w:val="20"/>
        </w:rPr>
      </w:pPr>
      <w:r w:rsidRPr="0012428D">
        <w:rPr>
          <w:rFonts w:ascii="Arial" w:hAnsi="Arial" w:cs="Arial"/>
          <w:sz w:val="20"/>
          <w:szCs w:val="20"/>
        </w:rPr>
        <w:t>Dans les ténèbres qui m'enserrent</w:t>
      </w:r>
      <w:r w:rsidRPr="0012428D">
        <w:rPr>
          <w:rFonts w:ascii="Arial" w:hAnsi="Arial" w:cs="Arial"/>
          <w:sz w:val="20"/>
          <w:szCs w:val="20"/>
        </w:rPr>
        <w:br/>
        <w:t>Noires comme un puits où l'on se noie</w:t>
      </w:r>
      <w:r w:rsidRPr="0012428D">
        <w:rPr>
          <w:rFonts w:ascii="Arial" w:hAnsi="Arial" w:cs="Arial"/>
          <w:sz w:val="20"/>
          <w:szCs w:val="20"/>
        </w:rPr>
        <w:br/>
        <w:t>Je rends grâce aux dieux, quels qu'ils soient</w:t>
      </w:r>
      <w:r w:rsidRPr="0012428D">
        <w:rPr>
          <w:rFonts w:ascii="Arial" w:hAnsi="Arial" w:cs="Arial"/>
          <w:sz w:val="20"/>
          <w:szCs w:val="20"/>
        </w:rPr>
        <w:br/>
        <w:t>Pour mon âme invincible et fière.</w:t>
      </w:r>
      <w:r w:rsidRPr="0012428D">
        <w:rPr>
          <w:rFonts w:ascii="Arial" w:hAnsi="Arial" w:cs="Arial"/>
          <w:sz w:val="20"/>
          <w:szCs w:val="20"/>
        </w:rPr>
        <w:br/>
        <w:t>Dans de cruelles circonstances</w:t>
      </w:r>
      <w:r w:rsidRPr="0012428D">
        <w:rPr>
          <w:rFonts w:ascii="Arial" w:hAnsi="Arial" w:cs="Arial"/>
          <w:sz w:val="20"/>
          <w:szCs w:val="20"/>
        </w:rPr>
        <w:br/>
        <w:t>Je n'ai ni gémi ni pleuré</w:t>
      </w:r>
      <w:r w:rsidRPr="0012428D">
        <w:rPr>
          <w:rFonts w:ascii="Arial" w:hAnsi="Arial" w:cs="Arial"/>
          <w:sz w:val="20"/>
          <w:szCs w:val="20"/>
        </w:rPr>
        <w:br/>
        <w:t>Meurtri par cette existence</w:t>
      </w:r>
      <w:r w:rsidRPr="0012428D">
        <w:rPr>
          <w:rFonts w:ascii="Arial" w:hAnsi="Arial" w:cs="Arial"/>
          <w:sz w:val="20"/>
          <w:szCs w:val="20"/>
        </w:rPr>
        <w:br/>
        <w:t>Je suis debout, bien que blessé.</w:t>
      </w:r>
      <w:r w:rsidRPr="0012428D">
        <w:rPr>
          <w:rFonts w:ascii="Arial" w:hAnsi="Arial" w:cs="Arial"/>
          <w:sz w:val="20"/>
          <w:szCs w:val="20"/>
        </w:rPr>
        <w:br/>
      </w:r>
      <w:r w:rsidRPr="0012428D">
        <w:rPr>
          <w:rFonts w:ascii="Arial" w:hAnsi="Arial" w:cs="Arial"/>
          <w:sz w:val="20"/>
          <w:szCs w:val="20"/>
        </w:rPr>
        <w:lastRenderedPageBreak/>
        <w:t>En ce lieu de colère et de pleurs</w:t>
      </w:r>
      <w:r w:rsidRPr="0012428D">
        <w:rPr>
          <w:rFonts w:ascii="Arial" w:hAnsi="Arial" w:cs="Arial"/>
          <w:sz w:val="20"/>
          <w:szCs w:val="20"/>
        </w:rPr>
        <w:br/>
        <w:t>Se profile l'ombre de la Mort</w:t>
      </w:r>
      <w:r w:rsidRPr="0012428D">
        <w:rPr>
          <w:rFonts w:ascii="Arial" w:hAnsi="Arial" w:cs="Arial"/>
          <w:sz w:val="20"/>
          <w:szCs w:val="20"/>
        </w:rPr>
        <w:br/>
        <w:t>Je ne sais ce que me réserve le sort</w:t>
      </w:r>
      <w:r w:rsidRPr="0012428D">
        <w:rPr>
          <w:rFonts w:ascii="Arial" w:hAnsi="Arial" w:cs="Arial"/>
          <w:sz w:val="20"/>
          <w:szCs w:val="20"/>
        </w:rPr>
        <w:br/>
        <w:t>Mais je suis, et je resterai sans peur.</w:t>
      </w:r>
      <w:r w:rsidRPr="0012428D">
        <w:rPr>
          <w:rFonts w:ascii="Arial" w:hAnsi="Arial" w:cs="Arial"/>
          <w:sz w:val="20"/>
          <w:szCs w:val="20"/>
        </w:rPr>
        <w:br/>
        <w:t>Aussi étroit soit le chemin</w:t>
      </w:r>
      <w:r w:rsidRPr="0012428D">
        <w:rPr>
          <w:rFonts w:ascii="Arial" w:hAnsi="Arial" w:cs="Arial"/>
          <w:sz w:val="20"/>
          <w:szCs w:val="20"/>
        </w:rPr>
        <w:br/>
        <w:t>Nombreux, les châtiments infâmes</w:t>
      </w:r>
      <w:r w:rsidRPr="0012428D">
        <w:rPr>
          <w:rFonts w:ascii="Arial" w:hAnsi="Arial" w:cs="Arial"/>
          <w:sz w:val="20"/>
          <w:szCs w:val="20"/>
        </w:rPr>
        <w:br/>
        <w:t>Je suis le maître de mon destin</w:t>
      </w:r>
      <w:r w:rsidRPr="0012428D">
        <w:rPr>
          <w:rFonts w:ascii="Arial" w:hAnsi="Arial" w:cs="Arial"/>
          <w:sz w:val="20"/>
          <w:szCs w:val="20"/>
        </w:rPr>
        <w:br/>
        <w:t>Je suis le capitaine de mon âme.</w:t>
      </w:r>
    </w:p>
    <w:p w:rsidR="00BA1DD7" w:rsidRPr="00DC583C" w:rsidRDefault="00BA1DD7" w:rsidP="00C40C6B">
      <w:pPr>
        <w:pStyle w:val="NormalWeb"/>
        <w:spacing w:after="84" w:afterAutospacing="0" w:line="202" w:lineRule="atLeast"/>
        <w:rPr>
          <w:rFonts w:ascii="Arial" w:hAnsi="Arial" w:cs="Arial"/>
          <w:sz w:val="20"/>
          <w:szCs w:val="20"/>
          <w:lang w:val="en-US"/>
        </w:rPr>
      </w:pPr>
      <w:r w:rsidRPr="00DC583C">
        <w:rPr>
          <w:rFonts w:ascii="Arial" w:hAnsi="Arial" w:cs="Arial"/>
          <w:sz w:val="20"/>
          <w:szCs w:val="20"/>
          <w:lang w:val="en-US"/>
        </w:rPr>
        <w:t xml:space="preserve">William Ernest Henley (1843-1903) </w:t>
      </w:r>
    </w:p>
    <w:p w:rsidR="00BA1DD7" w:rsidRPr="00DC583C" w:rsidRDefault="00BA1DD7" w:rsidP="00BA1DD7">
      <w:pPr>
        <w:pStyle w:val="NormalWeb"/>
        <w:spacing w:after="84" w:afterAutospacing="0" w:line="202" w:lineRule="atLeast"/>
        <w:jc w:val="center"/>
        <w:rPr>
          <w:rFonts w:ascii="Arial" w:hAnsi="Arial" w:cs="Arial"/>
          <w:sz w:val="20"/>
          <w:szCs w:val="20"/>
          <w:lang w:val="en-US"/>
        </w:rPr>
      </w:pPr>
      <w:r w:rsidRPr="00DC583C">
        <w:rPr>
          <w:rStyle w:val="lang-en"/>
          <w:rFonts w:ascii="Arial" w:eastAsiaTheme="majorEastAsia" w:hAnsi="Arial" w:cs="Arial"/>
          <w:sz w:val="20"/>
          <w:szCs w:val="20"/>
          <w:lang w:val="en-US"/>
        </w:rPr>
        <w:t>Out of the night that covers me,</w:t>
      </w:r>
      <w:r w:rsidRPr="00DC583C">
        <w:rPr>
          <w:rFonts w:ascii="Arial" w:hAnsi="Arial" w:cs="Arial"/>
          <w:sz w:val="20"/>
          <w:szCs w:val="20"/>
          <w:lang w:val="en-US"/>
        </w:rPr>
        <w:br/>
      </w:r>
      <w:r w:rsidRPr="00DC583C">
        <w:rPr>
          <w:rStyle w:val="lang-en"/>
          <w:rFonts w:ascii="Arial" w:eastAsiaTheme="majorEastAsia" w:hAnsi="Arial" w:cs="Arial"/>
          <w:sz w:val="20"/>
          <w:szCs w:val="20"/>
          <w:lang w:val="en-US"/>
        </w:rPr>
        <w:t>Black as the pit from pole to pole,</w:t>
      </w:r>
      <w:r w:rsidRPr="00DC583C">
        <w:rPr>
          <w:rFonts w:ascii="Arial" w:hAnsi="Arial" w:cs="Arial"/>
          <w:sz w:val="20"/>
          <w:szCs w:val="20"/>
          <w:lang w:val="en-US"/>
        </w:rPr>
        <w:br/>
      </w:r>
      <w:r w:rsidRPr="00DC583C">
        <w:rPr>
          <w:rStyle w:val="lang-en"/>
          <w:rFonts w:ascii="Arial" w:eastAsiaTheme="majorEastAsia" w:hAnsi="Arial" w:cs="Arial"/>
          <w:sz w:val="20"/>
          <w:szCs w:val="20"/>
          <w:lang w:val="en-US"/>
        </w:rPr>
        <w:t>I thank whatever gods may be</w:t>
      </w:r>
      <w:r w:rsidRPr="00DC583C">
        <w:rPr>
          <w:rFonts w:ascii="Arial" w:hAnsi="Arial" w:cs="Arial"/>
          <w:sz w:val="20"/>
          <w:szCs w:val="20"/>
          <w:lang w:val="en-US"/>
        </w:rPr>
        <w:br/>
      </w:r>
      <w:r w:rsidRPr="00DC583C">
        <w:rPr>
          <w:rStyle w:val="lang-en"/>
          <w:rFonts w:ascii="Arial" w:eastAsiaTheme="majorEastAsia" w:hAnsi="Arial" w:cs="Arial"/>
          <w:sz w:val="20"/>
          <w:szCs w:val="20"/>
          <w:lang w:val="en-US"/>
        </w:rPr>
        <w:t>For my unconquerable soul.</w:t>
      </w:r>
      <w:r w:rsidRPr="00DC583C">
        <w:rPr>
          <w:rFonts w:ascii="Arial" w:hAnsi="Arial" w:cs="Arial"/>
          <w:sz w:val="20"/>
          <w:szCs w:val="20"/>
          <w:lang w:val="en-US"/>
        </w:rPr>
        <w:br/>
      </w:r>
      <w:r w:rsidRPr="00DC583C">
        <w:rPr>
          <w:rFonts w:ascii="Arial" w:hAnsi="Arial" w:cs="Arial"/>
          <w:sz w:val="20"/>
          <w:szCs w:val="20"/>
          <w:lang w:val="en-US"/>
        </w:rPr>
        <w:br/>
      </w:r>
      <w:r w:rsidRPr="00DC583C">
        <w:rPr>
          <w:rStyle w:val="lang-en"/>
          <w:rFonts w:ascii="Arial" w:eastAsiaTheme="majorEastAsia" w:hAnsi="Arial" w:cs="Arial"/>
          <w:sz w:val="20"/>
          <w:szCs w:val="20"/>
          <w:lang w:val="en-US"/>
        </w:rPr>
        <w:t>In the fell clutch of circumstance</w:t>
      </w:r>
      <w:r w:rsidRPr="00DC583C">
        <w:rPr>
          <w:rFonts w:ascii="Arial" w:hAnsi="Arial" w:cs="Arial"/>
          <w:sz w:val="20"/>
          <w:szCs w:val="20"/>
          <w:lang w:val="en-US"/>
        </w:rPr>
        <w:br/>
      </w:r>
      <w:r w:rsidRPr="00DC583C">
        <w:rPr>
          <w:rStyle w:val="lang-en"/>
          <w:rFonts w:ascii="Arial" w:eastAsiaTheme="majorEastAsia" w:hAnsi="Arial" w:cs="Arial"/>
          <w:sz w:val="20"/>
          <w:szCs w:val="20"/>
          <w:lang w:val="en-US"/>
        </w:rPr>
        <w:t>I have not winced nor cried aloud.</w:t>
      </w:r>
      <w:r w:rsidRPr="00DC583C">
        <w:rPr>
          <w:rFonts w:ascii="Arial" w:hAnsi="Arial" w:cs="Arial"/>
          <w:sz w:val="20"/>
          <w:szCs w:val="20"/>
          <w:lang w:val="en-US"/>
        </w:rPr>
        <w:br/>
      </w:r>
      <w:r w:rsidRPr="00DC583C">
        <w:rPr>
          <w:rStyle w:val="lang-en"/>
          <w:rFonts w:ascii="Arial" w:eastAsiaTheme="majorEastAsia" w:hAnsi="Arial" w:cs="Arial"/>
          <w:sz w:val="20"/>
          <w:szCs w:val="20"/>
          <w:lang w:val="en-US"/>
        </w:rPr>
        <w:t>Under the bludgeonings of fate</w:t>
      </w:r>
      <w:r w:rsidRPr="00DC583C">
        <w:rPr>
          <w:rFonts w:ascii="Arial" w:hAnsi="Arial" w:cs="Arial"/>
          <w:sz w:val="20"/>
          <w:szCs w:val="20"/>
          <w:lang w:val="en-US"/>
        </w:rPr>
        <w:br/>
      </w:r>
      <w:r w:rsidRPr="00DC583C">
        <w:rPr>
          <w:rStyle w:val="lang-en"/>
          <w:rFonts w:ascii="Arial" w:eastAsiaTheme="majorEastAsia" w:hAnsi="Arial" w:cs="Arial"/>
          <w:sz w:val="20"/>
          <w:szCs w:val="20"/>
          <w:lang w:val="en-US"/>
        </w:rPr>
        <w:t>My head is bloody, but unbowed.</w:t>
      </w:r>
      <w:r w:rsidRPr="00DC583C">
        <w:rPr>
          <w:rFonts w:ascii="Arial" w:hAnsi="Arial" w:cs="Arial"/>
          <w:sz w:val="20"/>
          <w:szCs w:val="20"/>
          <w:lang w:val="en-US"/>
        </w:rPr>
        <w:br/>
      </w:r>
      <w:r w:rsidRPr="00DC583C">
        <w:rPr>
          <w:rFonts w:ascii="Arial" w:hAnsi="Arial" w:cs="Arial"/>
          <w:sz w:val="20"/>
          <w:szCs w:val="20"/>
          <w:lang w:val="en-US"/>
        </w:rPr>
        <w:br/>
      </w:r>
      <w:r w:rsidRPr="00DC583C">
        <w:rPr>
          <w:rStyle w:val="lang-en"/>
          <w:rFonts w:ascii="Arial" w:eastAsiaTheme="majorEastAsia" w:hAnsi="Arial" w:cs="Arial"/>
          <w:sz w:val="20"/>
          <w:szCs w:val="20"/>
          <w:lang w:val="en-US"/>
        </w:rPr>
        <w:t>Beyond this place of wrath and tears</w:t>
      </w:r>
      <w:r w:rsidRPr="00DC583C">
        <w:rPr>
          <w:rFonts w:ascii="Arial" w:hAnsi="Arial" w:cs="Arial"/>
          <w:sz w:val="20"/>
          <w:szCs w:val="20"/>
          <w:lang w:val="en-US"/>
        </w:rPr>
        <w:br/>
      </w:r>
      <w:r w:rsidRPr="00DC583C">
        <w:rPr>
          <w:rStyle w:val="lang-en"/>
          <w:rFonts w:ascii="Arial" w:eastAsiaTheme="majorEastAsia" w:hAnsi="Arial" w:cs="Arial"/>
          <w:sz w:val="20"/>
          <w:szCs w:val="20"/>
          <w:lang w:val="en-US"/>
        </w:rPr>
        <w:t>Looms but the Horror of the shade,</w:t>
      </w:r>
      <w:r w:rsidRPr="00DC583C">
        <w:rPr>
          <w:rFonts w:ascii="Arial" w:hAnsi="Arial" w:cs="Arial"/>
          <w:sz w:val="20"/>
          <w:szCs w:val="20"/>
          <w:lang w:val="en-US"/>
        </w:rPr>
        <w:br/>
      </w:r>
      <w:r w:rsidRPr="00DC583C">
        <w:rPr>
          <w:rStyle w:val="lang-en"/>
          <w:rFonts w:ascii="Arial" w:eastAsiaTheme="majorEastAsia" w:hAnsi="Arial" w:cs="Arial"/>
          <w:sz w:val="20"/>
          <w:szCs w:val="20"/>
          <w:lang w:val="en-US"/>
        </w:rPr>
        <w:t>And yet the menace of the years</w:t>
      </w:r>
      <w:r w:rsidRPr="00DC583C">
        <w:rPr>
          <w:rFonts w:ascii="Arial" w:hAnsi="Arial" w:cs="Arial"/>
          <w:sz w:val="20"/>
          <w:szCs w:val="20"/>
          <w:lang w:val="en-US"/>
        </w:rPr>
        <w:br/>
      </w:r>
      <w:r w:rsidRPr="00DC583C">
        <w:rPr>
          <w:rStyle w:val="lang-en"/>
          <w:rFonts w:ascii="Arial" w:eastAsiaTheme="majorEastAsia" w:hAnsi="Arial" w:cs="Arial"/>
          <w:sz w:val="20"/>
          <w:szCs w:val="20"/>
          <w:lang w:val="en-US"/>
        </w:rPr>
        <w:t>Finds and shall find me unafraid.</w:t>
      </w:r>
      <w:r w:rsidRPr="00DC583C">
        <w:rPr>
          <w:rFonts w:ascii="Arial" w:hAnsi="Arial" w:cs="Arial"/>
          <w:sz w:val="20"/>
          <w:szCs w:val="20"/>
          <w:lang w:val="en-US"/>
        </w:rPr>
        <w:br/>
      </w:r>
      <w:r w:rsidRPr="00DC583C">
        <w:rPr>
          <w:rFonts w:ascii="Arial" w:hAnsi="Arial" w:cs="Arial"/>
          <w:sz w:val="20"/>
          <w:szCs w:val="20"/>
          <w:lang w:val="en-US"/>
        </w:rPr>
        <w:br/>
      </w:r>
      <w:r w:rsidRPr="00DC583C">
        <w:rPr>
          <w:rStyle w:val="lang-en"/>
          <w:rFonts w:ascii="Arial" w:eastAsiaTheme="majorEastAsia" w:hAnsi="Arial" w:cs="Arial"/>
          <w:sz w:val="20"/>
          <w:szCs w:val="20"/>
          <w:lang w:val="en-US"/>
        </w:rPr>
        <w:t>It matters not how strait the gate,</w:t>
      </w:r>
      <w:r w:rsidRPr="00DC583C">
        <w:rPr>
          <w:rFonts w:ascii="Arial" w:hAnsi="Arial" w:cs="Arial"/>
          <w:sz w:val="20"/>
          <w:szCs w:val="20"/>
          <w:lang w:val="en-US"/>
        </w:rPr>
        <w:br/>
      </w:r>
      <w:r w:rsidRPr="00DC583C">
        <w:rPr>
          <w:rStyle w:val="lang-en"/>
          <w:rFonts w:ascii="Arial" w:eastAsiaTheme="majorEastAsia" w:hAnsi="Arial" w:cs="Arial"/>
          <w:sz w:val="20"/>
          <w:szCs w:val="20"/>
          <w:lang w:val="en-US"/>
        </w:rPr>
        <w:t>How charged with punishments the scroll,</w:t>
      </w:r>
      <w:r w:rsidRPr="00DC583C">
        <w:rPr>
          <w:rFonts w:ascii="Arial" w:hAnsi="Arial" w:cs="Arial"/>
          <w:sz w:val="20"/>
          <w:szCs w:val="20"/>
          <w:lang w:val="en-US"/>
        </w:rPr>
        <w:br/>
      </w:r>
      <w:r w:rsidRPr="00DC583C">
        <w:rPr>
          <w:rStyle w:val="lang-en"/>
          <w:rFonts w:ascii="Arial" w:eastAsiaTheme="majorEastAsia" w:hAnsi="Arial" w:cs="Arial"/>
          <w:sz w:val="20"/>
          <w:szCs w:val="20"/>
          <w:lang w:val="en-US"/>
        </w:rPr>
        <w:t>I am the master of my fate:</w:t>
      </w:r>
      <w:r w:rsidRPr="00DC583C">
        <w:rPr>
          <w:rFonts w:ascii="Arial" w:hAnsi="Arial" w:cs="Arial"/>
          <w:sz w:val="20"/>
          <w:szCs w:val="20"/>
          <w:lang w:val="en-US"/>
        </w:rPr>
        <w:br/>
      </w:r>
      <w:r w:rsidRPr="00DC583C">
        <w:rPr>
          <w:rStyle w:val="lang-en"/>
          <w:rFonts w:ascii="Arial" w:eastAsiaTheme="majorEastAsia" w:hAnsi="Arial" w:cs="Arial"/>
          <w:sz w:val="20"/>
          <w:szCs w:val="20"/>
          <w:lang w:val="en-US"/>
        </w:rPr>
        <w:t>I am the captain of my soul.</w:t>
      </w:r>
    </w:p>
    <w:p w:rsidR="00F82030" w:rsidRPr="00DC583C" w:rsidRDefault="00F82030" w:rsidP="00F82030">
      <w:pPr>
        <w:pStyle w:val="Titre1"/>
        <w:spacing w:before="0" w:after="17" w:line="480" w:lineRule="atLeast"/>
        <w:textAlignment w:val="baseline"/>
        <w:rPr>
          <w:rFonts w:ascii="Arial" w:hAnsi="Arial" w:cs="Arial"/>
          <w:color w:val="auto"/>
          <w:sz w:val="20"/>
          <w:szCs w:val="20"/>
          <w:lang w:val="en-US"/>
        </w:rPr>
      </w:pPr>
    </w:p>
    <w:p w:rsidR="002B6149" w:rsidRPr="0012428D" w:rsidRDefault="00FF66A7" w:rsidP="002B6149">
      <w:pPr>
        <w:pStyle w:val="Titre1"/>
        <w:rPr>
          <w:rFonts w:ascii="Arial" w:hAnsi="Arial" w:cs="Arial"/>
          <w:sz w:val="20"/>
          <w:szCs w:val="20"/>
        </w:rPr>
      </w:pPr>
      <w:bookmarkStart w:id="15" w:name="_Toc29491988"/>
      <w:r>
        <w:rPr>
          <w:rFonts w:ascii="Arial" w:hAnsi="Arial" w:cs="Arial"/>
          <w:sz w:val="20"/>
          <w:szCs w:val="20"/>
        </w:rPr>
        <w:t>DIDYER</w:t>
      </w:r>
      <w:r w:rsidR="002B6149" w:rsidRPr="0012428D">
        <w:rPr>
          <w:rFonts w:ascii="Arial" w:hAnsi="Arial" w:cs="Arial"/>
          <w:sz w:val="20"/>
          <w:szCs w:val="20"/>
        </w:rPr>
        <w:t xml:space="preserve"> MANNETTE « récalcitrant »</w:t>
      </w:r>
      <w:bookmarkEnd w:id="15"/>
      <w:r w:rsidR="002B6149" w:rsidRPr="0012428D">
        <w:rPr>
          <w:rFonts w:ascii="Arial" w:hAnsi="Arial" w:cs="Arial"/>
          <w:sz w:val="20"/>
          <w:szCs w:val="20"/>
        </w:rPr>
        <w:t xml:space="preserve"> </w:t>
      </w:r>
    </w:p>
    <w:p w:rsidR="002B6149" w:rsidRPr="0012428D" w:rsidRDefault="002B6149" w:rsidP="002B6149">
      <w:pPr>
        <w:pStyle w:val="Sansinterligne"/>
        <w:rPr>
          <w:rFonts w:ascii="Arial" w:hAnsi="Arial" w:cs="Arial"/>
          <w:b/>
          <w:sz w:val="20"/>
          <w:szCs w:val="20"/>
        </w:rPr>
      </w:pPr>
    </w:p>
    <w:p w:rsidR="002B6149" w:rsidRPr="0012428D" w:rsidRDefault="002B6149" w:rsidP="002B6149">
      <w:pPr>
        <w:pStyle w:val="Sansinterligne"/>
        <w:rPr>
          <w:rFonts w:ascii="Arial" w:hAnsi="Arial" w:cs="Arial"/>
          <w:sz w:val="20"/>
          <w:szCs w:val="20"/>
        </w:rPr>
      </w:pPr>
    </w:p>
    <w:p w:rsidR="002B6149" w:rsidRPr="0012428D" w:rsidRDefault="002B6149" w:rsidP="002B6149">
      <w:pPr>
        <w:pStyle w:val="Sansinterligne"/>
        <w:ind w:left="708" w:hanging="708"/>
        <w:rPr>
          <w:rFonts w:ascii="Arial" w:hAnsi="Arial" w:cs="Arial"/>
          <w:sz w:val="20"/>
          <w:szCs w:val="20"/>
        </w:rPr>
      </w:pPr>
      <w:r w:rsidRPr="0012428D">
        <w:rPr>
          <w:rFonts w:ascii="Arial" w:hAnsi="Arial" w:cs="Arial"/>
          <w:sz w:val="20"/>
          <w:szCs w:val="20"/>
        </w:rPr>
        <w:t xml:space="preserve">Je suis Récalcitrant </w:t>
      </w:r>
    </w:p>
    <w:p w:rsidR="002B6149" w:rsidRPr="0012428D" w:rsidRDefault="002B6149" w:rsidP="002B6149">
      <w:pPr>
        <w:pStyle w:val="Sansinterligne"/>
        <w:ind w:left="708" w:hanging="708"/>
        <w:rPr>
          <w:rFonts w:ascii="Arial" w:hAnsi="Arial" w:cs="Arial"/>
          <w:sz w:val="20"/>
          <w:szCs w:val="20"/>
        </w:rPr>
      </w:pPr>
      <w:r w:rsidRPr="0012428D">
        <w:rPr>
          <w:rFonts w:ascii="Arial" w:hAnsi="Arial" w:cs="Arial"/>
          <w:sz w:val="20"/>
          <w:szCs w:val="20"/>
        </w:rPr>
        <w:t xml:space="preserve">Et Je dis non, </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A vous, à vos pères, et aussi à vos fils</w:t>
      </w:r>
    </w:p>
    <w:p w:rsidR="002B6149" w:rsidRPr="0012428D" w:rsidRDefault="002B6149" w:rsidP="002B6149">
      <w:pPr>
        <w:pStyle w:val="Sansinterligne"/>
        <w:rPr>
          <w:rFonts w:ascii="Arial" w:hAnsi="Arial" w:cs="Arial"/>
          <w:sz w:val="20"/>
          <w:szCs w:val="20"/>
        </w:rPr>
      </w:pP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 xml:space="preserve">Haïssez-moi, </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Détestez-moi</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 xml:space="preserve">Humiliez-moi </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Mais je ne mourrai point.</w:t>
      </w:r>
    </w:p>
    <w:p w:rsidR="002B6149" w:rsidRPr="0012428D" w:rsidRDefault="002B6149" w:rsidP="002B6149">
      <w:pPr>
        <w:pStyle w:val="Sansinterligne"/>
        <w:rPr>
          <w:rFonts w:ascii="Arial" w:hAnsi="Arial" w:cs="Arial"/>
          <w:sz w:val="20"/>
          <w:szCs w:val="20"/>
        </w:rPr>
      </w:pP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Les barrières de pierres</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 xml:space="preserve">Sont des brises bien légères </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Pour le torrent acharné d’un peuple.</w:t>
      </w:r>
    </w:p>
    <w:p w:rsidR="002B6149" w:rsidRPr="0012428D" w:rsidRDefault="002B6149" w:rsidP="002B6149">
      <w:pPr>
        <w:pStyle w:val="Sansinterligne"/>
        <w:rPr>
          <w:rFonts w:ascii="Arial" w:hAnsi="Arial" w:cs="Arial"/>
          <w:sz w:val="20"/>
          <w:szCs w:val="20"/>
        </w:rPr>
      </w:pP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Battez-moi</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 xml:space="preserve">Fouettez-moi </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 xml:space="preserve">Tuez-moi </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Mais je ne mourrai point.</w:t>
      </w:r>
    </w:p>
    <w:p w:rsidR="002B6149" w:rsidRPr="0012428D" w:rsidRDefault="002B6149" w:rsidP="002B6149">
      <w:pPr>
        <w:pStyle w:val="Sansinterligne"/>
        <w:rPr>
          <w:rFonts w:ascii="Arial" w:hAnsi="Arial" w:cs="Arial"/>
          <w:sz w:val="20"/>
          <w:szCs w:val="20"/>
        </w:rPr>
      </w:pP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Les murs des lois indignes</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 xml:space="preserve">Sont des plumes </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Face au volcan de la liberté</w:t>
      </w:r>
    </w:p>
    <w:p w:rsidR="002B6149" w:rsidRPr="0012428D" w:rsidRDefault="002B6149" w:rsidP="002B6149">
      <w:pPr>
        <w:pStyle w:val="Sansinterligne"/>
        <w:rPr>
          <w:rFonts w:ascii="Arial" w:hAnsi="Arial" w:cs="Arial"/>
          <w:sz w:val="20"/>
          <w:szCs w:val="20"/>
        </w:rPr>
      </w:pPr>
    </w:p>
    <w:p w:rsidR="002B6149" w:rsidRPr="0012428D" w:rsidRDefault="002B6149" w:rsidP="002B6149">
      <w:pPr>
        <w:pStyle w:val="Sansinterligne"/>
        <w:ind w:left="708" w:hanging="708"/>
        <w:rPr>
          <w:rFonts w:ascii="Arial" w:hAnsi="Arial" w:cs="Arial"/>
          <w:sz w:val="20"/>
          <w:szCs w:val="20"/>
        </w:rPr>
      </w:pPr>
      <w:r w:rsidRPr="0012428D">
        <w:rPr>
          <w:rFonts w:ascii="Arial" w:hAnsi="Arial" w:cs="Arial"/>
          <w:sz w:val="20"/>
          <w:szCs w:val="20"/>
        </w:rPr>
        <w:t xml:space="preserve">Je suis Récalcitrant </w:t>
      </w:r>
    </w:p>
    <w:p w:rsidR="002B6149" w:rsidRPr="0012428D" w:rsidRDefault="002B6149" w:rsidP="002B6149">
      <w:pPr>
        <w:pStyle w:val="Sansinterligne"/>
        <w:ind w:left="708" w:hanging="708"/>
        <w:rPr>
          <w:rFonts w:ascii="Arial" w:hAnsi="Arial" w:cs="Arial"/>
          <w:sz w:val="20"/>
          <w:szCs w:val="20"/>
        </w:rPr>
      </w:pPr>
      <w:r w:rsidRPr="0012428D">
        <w:rPr>
          <w:rFonts w:ascii="Arial" w:hAnsi="Arial" w:cs="Arial"/>
          <w:sz w:val="20"/>
          <w:szCs w:val="20"/>
        </w:rPr>
        <w:t xml:space="preserve">Et Je dis non, </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A vous, à vos pères, et aussi à vos fils</w:t>
      </w:r>
    </w:p>
    <w:p w:rsidR="002B6149" w:rsidRPr="0012428D" w:rsidRDefault="002B6149" w:rsidP="002B6149">
      <w:pPr>
        <w:pStyle w:val="Sansinterligne"/>
        <w:rPr>
          <w:rFonts w:ascii="Arial" w:hAnsi="Arial" w:cs="Arial"/>
          <w:sz w:val="20"/>
          <w:szCs w:val="20"/>
        </w:rPr>
      </w:pP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Je suis la mémoire des guerriers sans armes</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lastRenderedPageBreak/>
        <w:t>Je suis l’histoire des vérités non dites</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Je suis la destinée des enfants de la terre</w:t>
      </w:r>
    </w:p>
    <w:p w:rsidR="002B6149" w:rsidRPr="0012428D" w:rsidRDefault="002B6149" w:rsidP="002B6149">
      <w:pPr>
        <w:pStyle w:val="Sansinterligne"/>
        <w:rPr>
          <w:rFonts w:ascii="Arial" w:hAnsi="Arial" w:cs="Arial"/>
          <w:sz w:val="20"/>
          <w:szCs w:val="20"/>
        </w:rPr>
      </w:pP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Les victimes ne seront pas toujours affublées du sac de désespoir qui tatoue leur membre</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Les exploités ne seront à jamais cochés de la croix de l’exploiteur</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Les esclaves ne seront sempiternellement entravés par la cupidité des autres.</w:t>
      </w:r>
    </w:p>
    <w:p w:rsidR="002B6149" w:rsidRPr="0012428D" w:rsidRDefault="002B6149" w:rsidP="002B6149">
      <w:pPr>
        <w:pStyle w:val="Sansinterligne"/>
        <w:rPr>
          <w:rFonts w:ascii="Arial" w:hAnsi="Arial" w:cs="Arial"/>
          <w:sz w:val="20"/>
          <w:szCs w:val="20"/>
        </w:rPr>
      </w:pPr>
    </w:p>
    <w:p w:rsidR="002B6149" w:rsidRPr="0012428D" w:rsidRDefault="002B6149" w:rsidP="002B6149">
      <w:pPr>
        <w:pStyle w:val="Sansinterligne"/>
        <w:ind w:left="708" w:hanging="708"/>
        <w:rPr>
          <w:rFonts w:ascii="Arial" w:hAnsi="Arial" w:cs="Arial"/>
          <w:sz w:val="20"/>
          <w:szCs w:val="20"/>
        </w:rPr>
      </w:pPr>
      <w:r w:rsidRPr="0012428D">
        <w:rPr>
          <w:rFonts w:ascii="Arial" w:hAnsi="Arial" w:cs="Arial"/>
          <w:sz w:val="20"/>
          <w:szCs w:val="20"/>
        </w:rPr>
        <w:t xml:space="preserve">Je suis Récalcitrant </w:t>
      </w:r>
    </w:p>
    <w:p w:rsidR="002B6149" w:rsidRPr="0012428D" w:rsidRDefault="002B6149" w:rsidP="002B6149">
      <w:pPr>
        <w:pStyle w:val="Sansinterligne"/>
        <w:ind w:left="708" w:hanging="708"/>
        <w:rPr>
          <w:rFonts w:ascii="Arial" w:hAnsi="Arial" w:cs="Arial"/>
          <w:sz w:val="20"/>
          <w:szCs w:val="20"/>
        </w:rPr>
      </w:pPr>
      <w:r w:rsidRPr="0012428D">
        <w:rPr>
          <w:rFonts w:ascii="Arial" w:hAnsi="Arial" w:cs="Arial"/>
          <w:sz w:val="20"/>
          <w:szCs w:val="20"/>
        </w:rPr>
        <w:t xml:space="preserve">Et Je dis non, </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A vous, à vos pères,  et aussi à vos fils</w:t>
      </w:r>
    </w:p>
    <w:p w:rsidR="002B6149" w:rsidRPr="0012428D" w:rsidRDefault="002B6149" w:rsidP="002B6149">
      <w:pPr>
        <w:pStyle w:val="Sansinterligne"/>
        <w:rPr>
          <w:rFonts w:ascii="Arial" w:hAnsi="Arial" w:cs="Arial"/>
          <w:sz w:val="20"/>
          <w:szCs w:val="20"/>
        </w:rPr>
      </w:pP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Elle est beauté la rose de la résistance,</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 xml:space="preserve">Douceur, </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 xml:space="preserve">Volupté, </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Attirante,</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Mielleuse</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Teintée de sang,</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Armée d’épines,</w:t>
      </w:r>
    </w:p>
    <w:p w:rsidR="002B6149" w:rsidRPr="0012428D" w:rsidRDefault="002B6149" w:rsidP="002B6149">
      <w:pPr>
        <w:pStyle w:val="Sansinterligne"/>
        <w:rPr>
          <w:rFonts w:ascii="Arial" w:hAnsi="Arial" w:cs="Arial"/>
          <w:sz w:val="20"/>
          <w:szCs w:val="20"/>
        </w:rPr>
      </w:pP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Les peuples insoumis</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Victoire</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Les peuples libres</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Cri</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Les peuples révoltés</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 xml:space="preserve">Souffrance </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Les peuples de demain</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Immortel</w:t>
      </w:r>
    </w:p>
    <w:p w:rsidR="002B6149" w:rsidRPr="0012428D" w:rsidRDefault="002B6149" w:rsidP="002B6149">
      <w:pPr>
        <w:pStyle w:val="Sansinterligne"/>
        <w:rPr>
          <w:rFonts w:ascii="Arial" w:hAnsi="Arial" w:cs="Arial"/>
          <w:sz w:val="20"/>
          <w:szCs w:val="20"/>
        </w:rPr>
      </w:pPr>
    </w:p>
    <w:p w:rsidR="002B6149" w:rsidRPr="0012428D" w:rsidRDefault="002B6149" w:rsidP="002B6149">
      <w:pPr>
        <w:pStyle w:val="Sansinterligne"/>
        <w:ind w:left="708" w:hanging="708"/>
        <w:rPr>
          <w:rFonts w:ascii="Arial" w:hAnsi="Arial" w:cs="Arial"/>
          <w:sz w:val="20"/>
          <w:szCs w:val="20"/>
        </w:rPr>
      </w:pPr>
      <w:r w:rsidRPr="0012428D">
        <w:rPr>
          <w:rFonts w:ascii="Arial" w:hAnsi="Arial" w:cs="Arial"/>
          <w:sz w:val="20"/>
          <w:szCs w:val="20"/>
        </w:rPr>
        <w:t xml:space="preserve">Je suis Récalcitrant </w:t>
      </w:r>
    </w:p>
    <w:p w:rsidR="002B6149" w:rsidRPr="0012428D" w:rsidRDefault="002B6149" w:rsidP="002B6149">
      <w:pPr>
        <w:pStyle w:val="Sansinterligne"/>
        <w:ind w:left="708" w:hanging="708"/>
        <w:rPr>
          <w:rFonts w:ascii="Arial" w:hAnsi="Arial" w:cs="Arial"/>
          <w:sz w:val="20"/>
          <w:szCs w:val="20"/>
        </w:rPr>
      </w:pPr>
      <w:r w:rsidRPr="0012428D">
        <w:rPr>
          <w:rFonts w:ascii="Arial" w:hAnsi="Arial" w:cs="Arial"/>
          <w:sz w:val="20"/>
          <w:szCs w:val="20"/>
        </w:rPr>
        <w:t xml:space="preserve">Et Je dis non, </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A vous, à vos pères,  et aussi à vos fils.</w:t>
      </w:r>
    </w:p>
    <w:p w:rsidR="002B6149" w:rsidRPr="0012428D" w:rsidRDefault="002B6149" w:rsidP="002B6149">
      <w:pPr>
        <w:pStyle w:val="Sansinterligne"/>
        <w:rPr>
          <w:rFonts w:ascii="Arial" w:hAnsi="Arial" w:cs="Arial"/>
          <w:sz w:val="20"/>
          <w:szCs w:val="20"/>
        </w:rPr>
      </w:pPr>
    </w:p>
    <w:p w:rsidR="002B6149" w:rsidRPr="0012428D" w:rsidRDefault="002B6149" w:rsidP="002B6149">
      <w:pPr>
        <w:pStyle w:val="Sansinterligne"/>
        <w:jc w:val="right"/>
        <w:rPr>
          <w:rFonts w:ascii="Arial" w:hAnsi="Arial" w:cs="Arial"/>
          <w:sz w:val="20"/>
          <w:szCs w:val="20"/>
        </w:rPr>
      </w:pPr>
      <w:r w:rsidRPr="0012428D">
        <w:rPr>
          <w:rFonts w:ascii="Arial" w:hAnsi="Arial" w:cs="Arial"/>
          <w:sz w:val="20"/>
          <w:szCs w:val="20"/>
        </w:rPr>
        <w:t>Didyer MANNETTE</w:t>
      </w:r>
    </w:p>
    <w:p w:rsidR="002B6149" w:rsidRPr="0012428D" w:rsidRDefault="002B6149" w:rsidP="002B6149">
      <w:pPr>
        <w:pStyle w:val="Sansinterligne"/>
        <w:jc w:val="right"/>
        <w:rPr>
          <w:rFonts w:ascii="Arial" w:hAnsi="Arial" w:cs="Arial"/>
          <w:sz w:val="20"/>
          <w:szCs w:val="20"/>
        </w:rPr>
      </w:pPr>
    </w:p>
    <w:p w:rsidR="002B6149" w:rsidRPr="0012428D" w:rsidRDefault="002B6149" w:rsidP="002B6149">
      <w:pPr>
        <w:spacing w:after="160" w:line="259" w:lineRule="auto"/>
        <w:rPr>
          <w:rFonts w:ascii="Arial" w:hAnsi="Arial" w:cs="Arial"/>
          <w:b/>
          <w:sz w:val="20"/>
          <w:szCs w:val="20"/>
        </w:rPr>
      </w:pPr>
      <w:r w:rsidRPr="0012428D">
        <w:rPr>
          <w:rFonts w:ascii="Arial" w:hAnsi="Arial" w:cs="Arial"/>
          <w:b/>
          <w:sz w:val="20"/>
          <w:szCs w:val="20"/>
        </w:rPr>
        <w:br w:type="page"/>
      </w:r>
    </w:p>
    <w:p w:rsidR="002B6149" w:rsidRPr="0012428D" w:rsidRDefault="002B6149" w:rsidP="002B6149">
      <w:pPr>
        <w:pStyle w:val="Titre1"/>
        <w:rPr>
          <w:rFonts w:ascii="Arial" w:hAnsi="Arial" w:cs="Arial"/>
          <w:sz w:val="20"/>
          <w:szCs w:val="20"/>
        </w:rPr>
      </w:pPr>
      <w:bookmarkStart w:id="16" w:name="_Toc29491989"/>
      <w:r w:rsidRPr="0012428D">
        <w:rPr>
          <w:rFonts w:ascii="Arial" w:hAnsi="Arial" w:cs="Arial"/>
          <w:sz w:val="20"/>
          <w:szCs w:val="20"/>
        </w:rPr>
        <w:lastRenderedPageBreak/>
        <w:t>Didyer MANNETTE «SI OU PA FÈ-Y KIMOUN KÉ FÈ-Y BA-W »</w:t>
      </w:r>
      <w:bookmarkEnd w:id="16"/>
    </w:p>
    <w:p w:rsidR="002B6149" w:rsidRPr="0012428D" w:rsidRDefault="002B6149" w:rsidP="002B6149">
      <w:pPr>
        <w:pStyle w:val="Sansinterligne"/>
        <w:contextualSpacing/>
        <w:rPr>
          <w:rFonts w:ascii="Arial" w:hAnsi="Arial" w:cs="Arial"/>
          <w:b/>
          <w:sz w:val="20"/>
          <w:szCs w:val="20"/>
        </w:rPr>
      </w:pP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Si ou pafè-y kimounkéfè-y ba-w</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Yonn dé twa sélalit</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Si ou pafè-y kimounkéfè-y ba-w</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Yonn dé twa sékonba</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Si ou palévélèmaten</w:t>
      </w:r>
    </w:p>
    <w:p w:rsidR="002B6149" w:rsidRPr="0012428D" w:rsidRDefault="002B6149" w:rsidP="002B6149">
      <w:pPr>
        <w:pStyle w:val="Sansinterligne"/>
        <w:contextualSpacing/>
        <w:rPr>
          <w:rFonts w:ascii="Arial" w:hAnsi="Arial" w:cs="Arial"/>
          <w:sz w:val="20"/>
          <w:szCs w:val="20"/>
          <w:lang w:val="en-US"/>
        </w:rPr>
      </w:pPr>
      <w:r w:rsidRPr="0012428D">
        <w:rPr>
          <w:rFonts w:ascii="Arial" w:hAnsi="Arial" w:cs="Arial"/>
          <w:sz w:val="20"/>
          <w:szCs w:val="20"/>
          <w:lang w:val="en-US"/>
        </w:rPr>
        <w:t xml:space="preserve">Ba fès a-w twa tap </w:t>
      </w:r>
    </w:p>
    <w:p w:rsidR="002B6149" w:rsidRPr="00DC583C" w:rsidRDefault="002B6149" w:rsidP="002B6149">
      <w:pPr>
        <w:pStyle w:val="Sansinterligne"/>
        <w:contextualSpacing/>
        <w:rPr>
          <w:rFonts w:ascii="Arial" w:hAnsi="Arial" w:cs="Arial"/>
          <w:sz w:val="20"/>
          <w:szCs w:val="20"/>
        </w:rPr>
      </w:pPr>
      <w:r w:rsidRPr="00DC583C">
        <w:rPr>
          <w:rFonts w:ascii="Arial" w:hAnsi="Arial" w:cs="Arial"/>
          <w:sz w:val="20"/>
          <w:szCs w:val="20"/>
        </w:rPr>
        <w:t>Kimounkikéfè-y ba-w</w:t>
      </w:r>
    </w:p>
    <w:p w:rsidR="002B6149" w:rsidRPr="00DC583C" w:rsidRDefault="002B6149" w:rsidP="002B6149">
      <w:pPr>
        <w:pStyle w:val="Sansinterligne"/>
        <w:contextualSpacing/>
        <w:rPr>
          <w:rFonts w:ascii="Arial" w:hAnsi="Arial" w:cs="Arial"/>
          <w:sz w:val="20"/>
          <w:szCs w:val="20"/>
        </w:rPr>
      </w:pPr>
    </w:p>
    <w:p w:rsidR="002B6149" w:rsidRPr="00DC583C" w:rsidRDefault="002B6149" w:rsidP="002B6149">
      <w:pPr>
        <w:pStyle w:val="Sansinterligne"/>
        <w:contextualSpacing/>
        <w:rPr>
          <w:rFonts w:ascii="Arial" w:hAnsi="Arial" w:cs="Arial"/>
          <w:sz w:val="20"/>
          <w:szCs w:val="20"/>
        </w:rPr>
      </w:pPr>
      <w:r w:rsidRPr="00DC583C">
        <w:rPr>
          <w:rFonts w:ascii="Arial" w:hAnsi="Arial" w:cs="Arial"/>
          <w:sz w:val="20"/>
          <w:szCs w:val="20"/>
        </w:rPr>
        <w:t>Lavisékonsa</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Si ou pafè-y kimounkéfè-y ba-w</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Sé sa ou planté ou konprann ou kérékòlté</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Mizi-an-mizifò ou fèchimen</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Alèkilé</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Sé</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Ka nouyé</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Ka nouvlé</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Ka noupé</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Ki ka fèmakèdpawòlkabéché !</w:t>
      </w:r>
    </w:p>
    <w:p w:rsidR="002B6149" w:rsidRPr="0012428D" w:rsidRDefault="002B6149" w:rsidP="002B6149">
      <w:pPr>
        <w:pStyle w:val="Sansinterligne"/>
        <w:contextualSpacing/>
        <w:rPr>
          <w:rFonts w:ascii="Arial" w:hAnsi="Arial" w:cs="Arial"/>
          <w:sz w:val="20"/>
          <w:szCs w:val="20"/>
        </w:rPr>
      </w:pP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 xml:space="preserve">Men vouki ka kouté, ki ka li, </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Ka ouvlé</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Ka ou ka chèché</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Ka oubizwen…</w:t>
      </w:r>
    </w:p>
    <w:p w:rsidR="002B6149" w:rsidRPr="0012428D" w:rsidRDefault="002B6149" w:rsidP="002B6149">
      <w:pPr>
        <w:pStyle w:val="Sansinterligne"/>
        <w:contextualSpacing/>
        <w:rPr>
          <w:rFonts w:ascii="Arial" w:hAnsi="Arial" w:cs="Arial"/>
          <w:sz w:val="20"/>
          <w:szCs w:val="20"/>
        </w:rPr>
      </w:pP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Chaknonmchaklèspri</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Sé sa mèt a mannyòk té ka di</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Tout bitenpa bon pou ri adanpéyiGwadloup</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Men ka nouyé</w:t>
      </w:r>
    </w:p>
    <w:p w:rsidR="002B6149" w:rsidRPr="0012428D" w:rsidRDefault="002B6149" w:rsidP="002B6149">
      <w:pPr>
        <w:pStyle w:val="Sansinterligne"/>
        <w:contextualSpacing/>
        <w:rPr>
          <w:rFonts w:ascii="Arial" w:hAnsi="Arial" w:cs="Arial"/>
          <w:sz w:val="20"/>
          <w:szCs w:val="20"/>
        </w:rPr>
      </w:pP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Ka nouvlé</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Ka noupé</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Alèkilésémalpaléjénès</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Kilòtanbafès</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Lòks ka trenné an tèt</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Ni kèktankipasé</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Sé té nouyo té ka malpalé</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Kilòt déchiré</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Zanno an zòrèy</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Afro anlètèt</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Chaklonbrik a nèg planté an tèGwadloup ni konba a yo</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Arétémalpaléjénèsvouosi ou séjénès a ondòt tan</w:t>
      </w:r>
    </w:p>
    <w:p w:rsidR="002B6149" w:rsidRPr="0012428D" w:rsidRDefault="002B6149" w:rsidP="002B6149">
      <w:pPr>
        <w:pStyle w:val="Sansinterligne"/>
        <w:contextualSpacing/>
        <w:rPr>
          <w:rFonts w:ascii="Arial" w:hAnsi="Arial" w:cs="Arial"/>
          <w:sz w:val="20"/>
          <w:szCs w:val="20"/>
        </w:rPr>
      </w:pP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 xml:space="preserve">Alèkilénègpa bon </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Pa ka rédé</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Pa ka baykoudmen</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Pani « solidarité »</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 xml:space="preserve">Sé sa moun ka di </w:t>
      </w:r>
    </w:p>
    <w:p w:rsidR="002B6149" w:rsidRPr="0012428D" w:rsidRDefault="002B6149" w:rsidP="002B6149">
      <w:pPr>
        <w:pStyle w:val="Sansinterligne"/>
        <w:contextualSpacing/>
        <w:rPr>
          <w:rFonts w:ascii="Arial" w:hAnsi="Arial" w:cs="Arial"/>
          <w:sz w:val="20"/>
          <w:szCs w:val="20"/>
        </w:rPr>
      </w:pP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Men voumenm ka ou ka fè</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Ki lanmen ou ka balézòt</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Fè é dotkéfèba-w</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Si yovlé, men sa sélibèté a yo</w:t>
      </w:r>
    </w:p>
    <w:p w:rsidR="002B6149" w:rsidRPr="0012428D" w:rsidRDefault="002B6149" w:rsidP="002B6149">
      <w:pPr>
        <w:pStyle w:val="Sansinterligne"/>
        <w:contextualSpacing/>
        <w:rPr>
          <w:rFonts w:ascii="Arial" w:hAnsi="Arial" w:cs="Arial"/>
          <w:sz w:val="20"/>
          <w:szCs w:val="20"/>
        </w:rPr>
      </w:pP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Tout bitenpabòn a ri adanchimenGwadloup</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Men ka nouyé</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Ka nouvlé</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Ka noupé.</w:t>
      </w:r>
    </w:p>
    <w:p w:rsidR="002B6149" w:rsidRPr="0012428D" w:rsidRDefault="002B6149" w:rsidP="002B6149">
      <w:pPr>
        <w:pStyle w:val="Sansinterligne"/>
        <w:jc w:val="right"/>
        <w:rPr>
          <w:rFonts w:ascii="Arial" w:hAnsi="Arial" w:cs="Arial"/>
          <w:sz w:val="20"/>
          <w:szCs w:val="20"/>
        </w:rPr>
      </w:pPr>
      <w:r w:rsidRPr="0012428D">
        <w:rPr>
          <w:rFonts w:ascii="Arial" w:hAnsi="Arial" w:cs="Arial"/>
          <w:sz w:val="20"/>
          <w:szCs w:val="20"/>
        </w:rPr>
        <w:t>Didyer MANNETTE</w:t>
      </w:r>
    </w:p>
    <w:p w:rsidR="00166500" w:rsidRPr="0012428D" w:rsidRDefault="002B6149" w:rsidP="00DB57B7">
      <w:pPr>
        <w:pStyle w:val="Sansinterligne"/>
        <w:jc w:val="right"/>
        <w:rPr>
          <w:rFonts w:ascii="Arial" w:hAnsi="Arial" w:cs="Arial"/>
          <w:sz w:val="20"/>
          <w:szCs w:val="20"/>
        </w:rPr>
      </w:pPr>
      <w:r w:rsidRPr="0012428D">
        <w:rPr>
          <w:rFonts w:ascii="Arial" w:hAnsi="Arial" w:cs="Arial"/>
          <w:sz w:val="20"/>
          <w:szCs w:val="20"/>
        </w:rPr>
        <w:t>Extrait Noupran Mo ed, Editions NègMawo</w:t>
      </w:r>
      <w:r w:rsidR="0086197F" w:rsidRPr="0012428D">
        <w:rPr>
          <w:rFonts w:ascii="Arial" w:hAnsi="Arial" w:cs="Arial"/>
          <w:sz w:val="20"/>
          <w:szCs w:val="20"/>
        </w:rPr>
        <w:t>N</w:t>
      </w:r>
      <w:r w:rsidRPr="0012428D">
        <w:rPr>
          <w:rFonts w:ascii="Arial" w:hAnsi="Arial" w:cs="Arial"/>
          <w:b/>
          <w:sz w:val="20"/>
          <w:szCs w:val="20"/>
        </w:rPr>
        <w:br w:type="page"/>
      </w:r>
      <w:r w:rsidR="00166500" w:rsidRPr="0012428D">
        <w:rPr>
          <w:rFonts w:ascii="Arial" w:hAnsi="Arial" w:cs="Arial"/>
          <w:sz w:val="20"/>
          <w:szCs w:val="20"/>
        </w:rPr>
        <w:lastRenderedPageBreak/>
        <w:t xml:space="preserve"> </w:t>
      </w:r>
    </w:p>
    <w:p w:rsidR="0086197F" w:rsidRPr="0012428D" w:rsidRDefault="00D75706" w:rsidP="0086197F">
      <w:pPr>
        <w:pStyle w:val="Titre1"/>
        <w:rPr>
          <w:rFonts w:ascii="Arial" w:hAnsi="Arial" w:cs="Arial"/>
          <w:sz w:val="20"/>
          <w:szCs w:val="20"/>
        </w:rPr>
      </w:pPr>
      <w:bookmarkStart w:id="17" w:name="_Toc29491990"/>
      <w:r>
        <w:rPr>
          <w:rFonts w:ascii="Arial" w:hAnsi="Arial" w:cs="Arial"/>
          <w:sz w:val="20"/>
          <w:szCs w:val="20"/>
        </w:rPr>
        <w:t>GEORGES</w:t>
      </w:r>
      <w:r w:rsidR="0086197F" w:rsidRPr="0012428D">
        <w:rPr>
          <w:rFonts w:ascii="Arial" w:hAnsi="Arial" w:cs="Arial"/>
          <w:sz w:val="20"/>
          <w:szCs w:val="20"/>
        </w:rPr>
        <w:t xml:space="preserve"> COCKS «</w:t>
      </w:r>
      <w:r w:rsidR="0086197F" w:rsidRPr="0012428D">
        <w:rPr>
          <w:rFonts w:ascii="Arial" w:eastAsia="Times New Roman" w:hAnsi="Arial" w:cs="Arial"/>
          <w:sz w:val="20"/>
          <w:szCs w:val="20"/>
          <w:lang w:eastAsia="fr-FR"/>
        </w:rPr>
        <w:t>le don de la vie</w:t>
      </w:r>
      <w:r w:rsidR="0086197F" w:rsidRPr="0012428D">
        <w:rPr>
          <w:rFonts w:ascii="Arial" w:hAnsi="Arial" w:cs="Arial"/>
          <w:sz w:val="20"/>
          <w:szCs w:val="20"/>
        </w:rPr>
        <w:t>»</w:t>
      </w:r>
      <w:bookmarkEnd w:id="17"/>
      <w:r w:rsidR="0086197F" w:rsidRPr="0012428D">
        <w:rPr>
          <w:rFonts w:ascii="Arial" w:hAnsi="Arial" w:cs="Arial"/>
          <w:sz w:val="20"/>
          <w:szCs w:val="20"/>
        </w:rPr>
        <w:t xml:space="preserve"> </w:t>
      </w:r>
    </w:p>
    <w:p w:rsidR="0086197F" w:rsidRPr="0012428D" w:rsidRDefault="0086197F" w:rsidP="0086197F">
      <w:pPr>
        <w:pStyle w:val="Sansinterligne"/>
        <w:rPr>
          <w:rFonts w:ascii="Arial" w:hAnsi="Arial" w:cs="Arial"/>
          <w:sz w:val="20"/>
          <w:szCs w:val="20"/>
        </w:rPr>
      </w:pP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Le soleil se lève sur les discordes permanentes du monde,</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Et les hommes cheminent,</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Presque à bout de force,</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À bout de vie,</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Armés d’une ténacité fébrile</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Ils s’accrochent,</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 xml:space="preserve">Même </w:t>
      </w:r>
      <w:r w:rsidRPr="0012428D">
        <w:rPr>
          <w:rFonts w:ascii="Arial" w:hAnsi="Arial" w:cs="Arial"/>
          <w:i/>
          <w:sz w:val="20"/>
          <w:szCs w:val="20"/>
        </w:rPr>
        <w:t xml:space="preserve">échardés </w:t>
      </w:r>
      <w:r w:rsidRPr="0012428D">
        <w:rPr>
          <w:rFonts w:ascii="Arial" w:hAnsi="Arial" w:cs="Arial"/>
          <w:sz w:val="20"/>
          <w:szCs w:val="20"/>
        </w:rPr>
        <w:t>vifs</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Le sang coulant au</w:t>
      </w:r>
      <w:r w:rsidR="00BD125E">
        <w:rPr>
          <w:rFonts w:ascii="Arial" w:hAnsi="Arial" w:cs="Arial"/>
          <w:sz w:val="20"/>
          <w:szCs w:val="20"/>
        </w:rPr>
        <w:t xml:space="preserve"> </w:t>
      </w:r>
      <w:r w:rsidRPr="0012428D">
        <w:rPr>
          <w:rFonts w:ascii="Arial" w:hAnsi="Arial" w:cs="Arial"/>
          <w:sz w:val="20"/>
          <w:szCs w:val="20"/>
        </w:rPr>
        <w:t xml:space="preserve">creux de l’aisselle </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Ils ne lâchent rien,</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Les larmes du deuil sont un fertilisant puissant</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Et les combats dans la rue pour le droit</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 xml:space="preserve"> Affinent l’audace,</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La trempe, la vaillance</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Et la détermination.</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Le cœur du lion court dans les hautes herbes de la savane,</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Pieds-nu</w:t>
      </w:r>
      <w:r w:rsidR="00BD125E">
        <w:rPr>
          <w:rFonts w:ascii="Arial" w:hAnsi="Arial" w:cs="Arial"/>
          <w:sz w:val="20"/>
          <w:szCs w:val="20"/>
        </w:rPr>
        <w:t>s</w:t>
      </w:r>
      <w:r w:rsidRPr="0012428D">
        <w:rPr>
          <w:rFonts w:ascii="Arial" w:hAnsi="Arial" w:cs="Arial"/>
          <w:sz w:val="20"/>
          <w:szCs w:val="20"/>
        </w:rPr>
        <w:t>,</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Pour arracher à la terre la vie</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Chaque jour ;</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La longue marche qui use quelque quelques calendriers,</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Qui fait passer les lunes et monter les marées,</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Qui traîne dans ses filets : la galère,</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L’ombre, qui plane au-dessus de tous les hommes à l’aube de la vie</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Comme un rapace prêt à fondre sur sa proie</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Elle vient parfois user la foi,</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Démolir l’âme,</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Mais la force intrépide qui nous habite</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Est un legs divin</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Un faiseur de miracles si nous savons la déployer</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Pour faire échouer les écueils qui cherchent à nous faire trébucher.</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Courage à la vie !</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Courage jusqu’à la mort !</w:t>
      </w:r>
    </w:p>
    <w:p w:rsidR="00E45E54" w:rsidRDefault="00E45E54" w:rsidP="00C37A6C">
      <w:pPr>
        <w:pStyle w:val="Sansinterligne"/>
        <w:rPr>
          <w:rFonts w:ascii="Arial" w:hAnsi="Arial" w:cs="Arial"/>
        </w:rPr>
      </w:pPr>
    </w:p>
    <w:p w:rsidR="00A43ADC" w:rsidRDefault="00A43ADC" w:rsidP="00C37A6C">
      <w:pPr>
        <w:pStyle w:val="Sansinterligne"/>
        <w:rPr>
          <w:rFonts w:ascii="Arial" w:hAnsi="Arial" w:cs="Arial"/>
        </w:rPr>
      </w:pPr>
    </w:p>
    <w:p w:rsidR="00A43ADC" w:rsidRDefault="00A43ADC" w:rsidP="00FF66A7">
      <w:pPr>
        <w:pStyle w:val="Titre1"/>
        <w:rPr>
          <w:rFonts w:ascii="Arial" w:hAnsi="Arial" w:cs="Arial"/>
          <w:color w:val="FF0000"/>
          <w:sz w:val="20"/>
          <w:szCs w:val="20"/>
        </w:rPr>
      </w:pPr>
      <w:bookmarkStart w:id="18" w:name="_Toc29491991"/>
      <w:r w:rsidRPr="00D16EB7">
        <w:rPr>
          <w:rFonts w:ascii="Arial" w:hAnsi="Arial" w:cs="Arial"/>
          <w:color w:val="FF0000"/>
          <w:sz w:val="20"/>
          <w:szCs w:val="20"/>
        </w:rPr>
        <w:t>POEMES ANNEXES</w:t>
      </w:r>
      <w:bookmarkEnd w:id="18"/>
    </w:p>
    <w:p w:rsidR="001409D1" w:rsidRPr="001409D1" w:rsidRDefault="001409D1" w:rsidP="001409D1"/>
    <w:p w:rsidR="00FF603D" w:rsidRPr="00981CE2" w:rsidRDefault="00FF603D" w:rsidP="001030E5">
      <w:pPr>
        <w:pStyle w:val="Titre2"/>
        <w:rPr>
          <w:rFonts w:ascii="Arial" w:hAnsi="Arial" w:cs="Arial"/>
          <w:sz w:val="20"/>
          <w:szCs w:val="20"/>
        </w:rPr>
      </w:pPr>
      <w:bookmarkStart w:id="19" w:name="_Toc29491992"/>
      <w:r w:rsidRPr="00981CE2">
        <w:rPr>
          <w:rFonts w:ascii="Arial" w:hAnsi="Arial" w:cs="Arial"/>
          <w:sz w:val="20"/>
          <w:szCs w:val="20"/>
        </w:rPr>
        <w:t>SUZANNE DRACIUS « Le courage de dire « elle a le droit »  »</w:t>
      </w:r>
      <w:bookmarkEnd w:id="19"/>
    </w:p>
    <w:p w:rsidR="00FF603D" w:rsidRPr="00981CE2" w:rsidRDefault="00FF603D" w:rsidP="00FF603D">
      <w:pPr>
        <w:pStyle w:val="Sansinterligne"/>
        <w:rPr>
          <w:rFonts w:ascii="Arial" w:hAnsi="Arial" w:cs="Arial"/>
          <w:sz w:val="20"/>
          <w:szCs w:val="20"/>
        </w:rPr>
      </w:pPr>
    </w:p>
    <w:p w:rsidR="00FF603D" w:rsidRPr="00981CE2" w:rsidRDefault="00FF603D" w:rsidP="00FF603D">
      <w:pPr>
        <w:pStyle w:val="Sansinterligne"/>
        <w:rPr>
          <w:rFonts w:ascii="Arial" w:hAnsi="Arial" w:cs="Arial"/>
          <w:sz w:val="20"/>
          <w:szCs w:val="20"/>
        </w:rPr>
      </w:pP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d’aller à l’école,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ne pas mourir empoisonnée par son ex</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Avec un gâteau fiel et miel façon « Restons bons amis »</w:t>
      </w:r>
      <w:r w:rsidRPr="00981CE2">
        <w:rPr>
          <w:rFonts w:ascii="Arial" w:hAnsi="Arial" w:cs="Arial"/>
          <w:sz w:val="20"/>
          <w:szCs w:val="20"/>
        </w:rPr>
        <w:br/>
        <w:t xml:space="preserve">– </w:t>
      </w:r>
      <w:r w:rsidRPr="00981CE2">
        <w:rPr>
          <w:rFonts w:ascii="Arial" w:hAnsi="Arial" w:cs="Arial"/>
          <w:i/>
          <w:sz w:val="20"/>
          <w:szCs w:val="20"/>
        </w:rPr>
        <w:t>Timeo Danaos et dona ferentes</w:t>
      </w:r>
      <w:r w:rsidRPr="00981CE2">
        <w:rPr>
          <w:rFonts w:ascii="Arial" w:hAnsi="Arial" w:cs="Arial"/>
          <w:sz w:val="20"/>
          <w:szCs w:val="20"/>
        </w:rPr>
        <w:t xml:space="preserv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À l’instar d’America, alors qu’elle venait d'être titularisée à l'Université de Lima.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d’être lesbienne et élue maire à Bogota.</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d’être autrice et pas seulement actrice,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De ne pas avoir les doigts tranchés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Par son mari, seigneur et maître, </w:t>
      </w:r>
      <w:r w:rsidRPr="00981CE2">
        <w:rPr>
          <w:rFonts w:ascii="Arial" w:hAnsi="Arial" w:cs="Arial"/>
          <w:i/>
          <w:sz w:val="20"/>
          <w:szCs w:val="20"/>
        </w:rPr>
        <w:t xml:space="preserve">saigneur </w:t>
      </w:r>
      <w:r w:rsidRPr="00981CE2">
        <w:rPr>
          <w:rFonts w:ascii="Arial" w:hAnsi="Arial" w:cs="Arial"/>
          <w:sz w:val="20"/>
          <w:szCs w:val="20"/>
        </w:rPr>
        <w:t>et maître,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Pour l’empêcher de continuer à étudier.</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ne pas se faire couper le nez.</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Elle a le droit d’aller à la piscine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Comme ses petites camarades de classe.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faire du vélo en Iran et partout dans le monde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Sans obéir à aucune fatwa immonde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Et même de faire du vélocross à Kaboul avec les garçons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Dans une saine mixité,</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lastRenderedPageBreak/>
        <w:t>Et même de fabriquer des bicyclettes en bambou au cœur de l’Afrique.</w:t>
      </w:r>
      <w:r w:rsidRPr="00981CE2">
        <w:rPr>
          <w:rFonts w:ascii="Arial" w:hAnsi="Arial" w:cs="Arial"/>
          <w:sz w:val="20"/>
          <w:szCs w:val="20"/>
        </w:rPr>
        <w:br/>
        <w:t>Elle a le droit de changer d’air à sa guise,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Et même de changer l’air en eau potable au Kenya.</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Eïa pour ceux qui n'ont jamais rien inventé », dixit Césaire…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Woulo, bravo, </w:t>
      </w:r>
      <w:r w:rsidRPr="00981CE2">
        <w:rPr>
          <w:rFonts w:ascii="Arial" w:hAnsi="Arial" w:cs="Arial"/>
          <w:i/>
          <w:sz w:val="20"/>
          <w:szCs w:val="20"/>
        </w:rPr>
        <w:t>brava</w:t>
      </w:r>
      <w:r w:rsidRPr="00981CE2">
        <w:rPr>
          <w:rFonts w:ascii="Arial" w:hAnsi="Arial" w:cs="Arial"/>
          <w:sz w:val="20"/>
          <w:szCs w:val="20"/>
        </w:rPr>
        <w:t xml:space="preserv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Haut les cœurs, sursum corda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Éïa pour celles qui savent inventer et se réinventer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d'obtenir une bourse même si elle n'est plus vierge,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En Afrique du Sud et partout, dans le monde entier,</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aussi le droit, fillette,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De ne pas subir un mariage forcé</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Sous la loi d’un seigneur et maître – </w:t>
      </w:r>
      <w:r w:rsidRPr="00981CE2">
        <w:rPr>
          <w:rFonts w:ascii="Arial" w:hAnsi="Arial" w:cs="Arial"/>
          <w:i/>
          <w:sz w:val="20"/>
          <w:szCs w:val="20"/>
        </w:rPr>
        <w:t>saigneur</w:t>
      </w:r>
      <w:r w:rsidRPr="00981CE2">
        <w:rPr>
          <w:rFonts w:ascii="Arial" w:hAnsi="Arial" w:cs="Arial"/>
          <w:sz w:val="20"/>
          <w:szCs w:val="20"/>
        </w:rPr>
        <w:t xml:space="preserve"> et maître.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jouir de son clitoris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Sans que ce soit pris pour du vice.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ne pas être excisée, infibulée, mutilée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Nul n’a le droit de lui gâcher le plaisir d’être une femme,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Nul n’a le droit de lui confisquer son plaisir.</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ne pas avoir le visage tailladé au rasoir</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Par un mari de contrainte qui fut naguère son violeur.</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Elle a le droit de ne pas être défigurée à l’acide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Soi-disant pour laver l’honneur de sa famille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Ou sous le fallacieux prétexte qu’elle était « mal voilée »,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Ou qu’elle portait atteinte à la virilité</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De son seigneur et maître – </w:t>
      </w:r>
      <w:r w:rsidRPr="00981CE2">
        <w:rPr>
          <w:rFonts w:ascii="Arial" w:hAnsi="Arial" w:cs="Arial"/>
          <w:i/>
          <w:sz w:val="20"/>
          <w:szCs w:val="20"/>
        </w:rPr>
        <w:t>saigneur</w:t>
      </w:r>
      <w:r w:rsidRPr="00981CE2">
        <w:rPr>
          <w:rFonts w:ascii="Arial" w:hAnsi="Arial" w:cs="Arial"/>
          <w:sz w:val="20"/>
          <w:szCs w:val="20"/>
        </w:rPr>
        <w:t xml:space="preserve"> et maître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Parce qu’elle voulait divorcer pour ne plus être rossée ni enfermée,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Ou sous prétexte qu’elle aurait perdu sa virginité,</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Cette chose totalement inventée.</w:t>
      </w:r>
      <w:r w:rsidRPr="00981CE2">
        <w:rPr>
          <w:rFonts w:ascii="Arial" w:hAnsi="Arial" w:cs="Arial"/>
          <w:sz w:val="20"/>
          <w:szCs w:val="20"/>
        </w:rPr>
        <w:br/>
        <w:t xml:space="preserve">Elles ont le droit, jeunes religieuses, de rompre leur vœu d’obéissance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En refusant de faire des fellations à de vieux prêtres puants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À l’hygiène corporelle « problématique » qui leur éjaculent dans la bouche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Pour qu’elles ne tombent pas enceintes ou sinon, les font avorter,</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Comme elles le confessent sur Arte,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Quoique l’avortement soit interdit par l’Église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Et quoi que le Pape en dise.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Elle a le droit de ne pas être contrainte à se faire couper les cheveux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Tout court, pour qu’il ne puisse plus tirer dessus…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ne pas avoir la gorge tranchée sous les yeux</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De ses enfants par un homme dont elle ne veut plus,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Contrainte ensuite de donner au bourreau des nouvelles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D’une progéniture éperdue.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n’être ni voilée ni violée  – cruelle anagramme, provocante ou pas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Ni forcée d’épouser son violeur</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Au nom d’un soi-disant « honneur »,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Ni fouettée ni pendue.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ne pas être vendue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Moins cher qu’un dromadaire.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Elle a le droit de ne pas être battue,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De ne pas être exposée dans une cage ;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Nul n’a le droit d’examiner sa denture,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De tâter de ses seins la courbure,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De son arrière-train la cambrure…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Aucun quidam n’a le droit de lui mettre la main aux fesses,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Appelons ça par son nom.</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Eux, ils font leur métier de garçons,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Elles, elles ont le droit de dire non.</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Draguer, oui, toucher, non.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On dirait qu’ils ont sucé ça au sein de leur mère,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L’art de cette guerre, l’art de cette drague, avec sifflements et chants de guerre à l’unisson.</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Le monde n’est pas leur champ de bataille.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La Terre n’est pas leur terrain de jeux, leur doudou n’est pas leur joujou.</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ne pas être déshumanisée,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De ne pas être brûlée vive parce qu’elle refuse son corps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Ou parce que son mari musulman, – en Italie, – la trouve trop occidentalisée,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Ni soumise, ni convertie de force ni réduite en esclavage.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ne pas être enlevée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lastRenderedPageBreak/>
        <w:t>Ni droguée ni obligée à guerroyer</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En des guerres qui ne sont pas les siennes,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Enfant-soldat à son petit corps défendant.</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disposer de son corps,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Son ventre n’appartient à personne.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Si l'avortement est un crime,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Alors la fellation c'est quasiment du cannibalisme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ne pas tomber entre les mains de faiseuses d’anges,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Le droit d'ouvrir un compte en banque, toute seule comme une grande,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Le droit de travailler sans l’autorisation de son seigneur et maître – </w:t>
      </w:r>
      <w:r w:rsidRPr="00981CE2">
        <w:rPr>
          <w:rFonts w:ascii="Arial" w:hAnsi="Arial" w:cs="Arial"/>
          <w:i/>
          <w:sz w:val="20"/>
          <w:szCs w:val="20"/>
        </w:rPr>
        <w:t>saigneur</w:t>
      </w:r>
      <w:r w:rsidRPr="00981CE2">
        <w:rPr>
          <w:rFonts w:ascii="Arial" w:hAnsi="Arial" w:cs="Arial"/>
          <w:sz w:val="20"/>
          <w:szCs w:val="20"/>
        </w:rPr>
        <w:t xml:space="preserve"> et maître.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Elle a « le droit de monter sur l’échafaud,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doit avoir également celui de monter à la tribune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Dixit en son temps Olympe de Gouges.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voter, de se battre pour que ça bouge.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ne pas être lapidée,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La tête dépassant d’un trou,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De ne pas se faire raser la tête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Parce qu’elle a refusé de danser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Pour son </w:t>
      </w:r>
      <w:r w:rsidRPr="00981CE2">
        <w:rPr>
          <w:rFonts w:ascii="Arial" w:hAnsi="Arial" w:cs="Arial"/>
          <w:i/>
          <w:sz w:val="20"/>
          <w:szCs w:val="20"/>
        </w:rPr>
        <w:t>saigneur</w:t>
      </w:r>
      <w:r w:rsidRPr="00981CE2">
        <w:rPr>
          <w:rFonts w:ascii="Arial" w:hAnsi="Arial" w:cs="Arial"/>
          <w:sz w:val="20"/>
          <w:szCs w:val="20"/>
        </w:rPr>
        <w:t xml:space="preserve"> et maître devant ses amis,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Comme Asma au Pakistan.</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Elle a le droit de ne pas être enchaînée,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De ne pas être sous-payée et discriminée,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Même dans le cinéma américain, ce beau monde de paillettes,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Dixit aux Oscars Patricia Arquette.</w:t>
      </w:r>
      <w:r w:rsidRPr="00981CE2">
        <w:rPr>
          <w:rFonts w:ascii="Arial" w:hAnsi="Arial" w:cs="Arial"/>
          <w:sz w:val="20"/>
          <w:szCs w:val="20"/>
        </w:rPr>
        <w:br/>
        <w:t>Eh oui, « Non est une phrase complète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Même si on le crie tout bas,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Dixit haut et fort Jane Fonda.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Elle a le droit de monter les marches sans talons hauts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Au Festival de Cannes, ou même pieds nus à l’instar de la star Julia Roberts…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Aux USA, on a Meryl Streep et Oprah Winfrey balançant les « porcs » à la Weinstein,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En France on a peine à s’embarquer dans le dernier métro de l’ex-Belle de jour</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Pas « traumatisée à jamais par un frotteur dans le métro, même si cela est considéré comme un délit » ;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On a peine à avaliser la soi-disant « jouissance du viol » de l’ex-pornostar…</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Obligée de rappeler aux obscurantistes de tout poil</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Qu’elle a le droit de ne tolérer</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Ni la main aux fesses et au sexe dans les fanzones de football</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Ni la langue dans la bouche de force des champions du monde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De machisme lors du match triomphal…</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Afin que nul ne se méprenne et que nulle ne se fourvoie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Elle a le droit de ne pas être prostituée, de ne pas être dérespectée,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De ne pas avoir la face voilée,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De ne pas être bâchée, métamorphosée en zombie.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Elle a le droit de se mettre en short à Ankara ou ailleurs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Sans être agressée à coups de pied.</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porter une jupe, de se promener en jupe courte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Au-dessus du genou,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En</w:t>
      </w:r>
      <w:r w:rsidRPr="00981CE2">
        <w:rPr>
          <w:rFonts w:ascii="Arial" w:hAnsi="Arial" w:cs="Arial"/>
          <w:i/>
          <w:sz w:val="20"/>
          <w:szCs w:val="20"/>
        </w:rPr>
        <w:t xml:space="preserve"> fanm doubout</w:t>
      </w:r>
      <w:r w:rsidRPr="00981CE2">
        <w:rPr>
          <w:rFonts w:ascii="Arial" w:hAnsi="Arial" w:cs="Arial"/>
          <w:sz w:val="20"/>
          <w:szCs w:val="20"/>
        </w:rPr>
        <w:t xml:space="preserve">, en femme debout,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À l’instar de ces femmes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Photographiées in memoriam</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À l’Université du Caire ou tête nue dans les rues de Kaboul en 1970,</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Tête pleine mais bien faite et nu-tête,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Au temps où Afghanistan</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Ne rimait pas avec taliban,</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Trois femmes debout, cheveux au vent,</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Trois Grâces modernes, trois belles dames,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Trois belles d’âme ad vitam aeternam.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ne pas être tatouée de toiles d’araignée au visage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À l’instar des femmes du Myanmar.</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Les seins à l'air ou pas, clamer haut et fort à bas l’abaya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découvrir son corps,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ne pas être déguisée en Belphégor</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Qui fait peur aux petits enfants,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De ne pas être « femme de réconfort » comme antan,</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Telles ces esclaves sexuelles asiatiques, naguère,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lastRenderedPageBreak/>
        <w:t>Au Japon, pendant la guerre…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chanter des chansons d’amour,</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D’amour, toujours,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Sans se faire casser la figure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À coups de fer à repasser</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Sous les yeux complices d’un comparse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Qui filme, goguenard.</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Elle a le droit de </w:t>
      </w:r>
      <w:r w:rsidRPr="00981CE2">
        <w:rPr>
          <w:rFonts w:ascii="Arial" w:hAnsi="Arial" w:cs="Arial"/>
          <w:i/>
          <w:sz w:val="20"/>
          <w:szCs w:val="20"/>
        </w:rPr>
        <w:t>vivre</w:t>
      </w:r>
      <w:r w:rsidRPr="00981CE2">
        <w:rPr>
          <w:rFonts w:ascii="Arial" w:hAnsi="Arial" w:cs="Arial"/>
          <w:sz w:val="20"/>
          <w:szCs w:val="20"/>
        </w:rPr>
        <w:t xml:space="preserve"> une chanson d’amour,</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D’amour toujours,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Avec la personne de son choix</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Sans discrimination de religion, d’âge ou de sexe.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ne plus avoir les pieds bandés à l’instar des Chinoises naguère.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On perpétue une tradition si elle est bonne ; sinon, c’est un crime qu’on perpètre.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à peine pubère,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De n’être pas déflorée par une « hyène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Alias violeur professionnel – au Malawi</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Sous couvert d’initiation sexuelle ou autre « </w:t>
      </w:r>
      <w:r w:rsidRPr="00981CE2">
        <w:rPr>
          <w:rFonts w:ascii="Arial" w:hAnsi="Arial" w:cs="Arial"/>
          <w:i/>
          <w:sz w:val="20"/>
          <w:szCs w:val="20"/>
        </w:rPr>
        <w:t>kusasa fumbi</w:t>
      </w:r>
      <w:r w:rsidRPr="00981CE2">
        <w:rPr>
          <w:rFonts w:ascii="Arial" w:hAnsi="Arial" w:cs="Arial"/>
          <w:sz w:val="20"/>
          <w:szCs w:val="20"/>
        </w:rPr>
        <w:t>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Pour « apprendre les choses de la vie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ne pas se baigner en burkini.</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Elle a le droit de lézarder au soleil en bikini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Et même en monokini si jamais elle en a envie.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savourer la caresse de l’eau de mer sur son corps.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sentir le soleil sur sa peau, sa peau nue et libre, bien à elle,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Voire les seins à l’air, si elle veut, car elle n’appartient à personne.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Son corps n’appartient qu’à elle.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Non, le burkini n’est pas un inoffensif costume de bain,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C’est un redoutable cheval de Troie.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Non, homme, elle ne t'appartient pas, elle n'est pas ta propriété,</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L’esclavage est aboli,</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Le patriarcat aussi,</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La polygamie devrait l’être aussi, tous azimuts.</w:t>
      </w:r>
      <w:r w:rsidRPr="00981CE2">
        <w:rPr>
          <w:rFonts w:ascii="Arial" w:hAnsi="Arial" w:cs="Arial"/>
          <w:sz w:val="20"/>
          <w:szCs w:val="20"/>
        </w:rPr>
        <w:br/>
        <w:t>Non, ses règles ne sont pas impures,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Non, elles ne sont pas l’expiation du péché originel.</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Le péché, il ne vient pas d’elle,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Il surgit des a priori et des archaïques terreurs,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Et des phallocrates âneries et des misogynes erreurs.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Non, ce ne sont pas les menstrues qui contaminent le monde,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C’est le monde qui est contaminé par l’immonde,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L’ancestrale idiotie.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Elle a le droit de quitter son homme et de reconstruire sa vie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Sans lui</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Sans se faire percuter en 4x4, renverser, catapulter,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Puis égorger d’un coup de couteau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Sur un parking de supermarché à Sainte-Marie de la Réunion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Sous les yeux de son petit garçon,</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Ou être rouée de coups puis jetée par la fenêtre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Par son saigneur et maître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Parce qu’elle l’énervait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Puis balancée dans une poubelle, à Paris, en plein Montparnasse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Oui, c’est comme ça que cela se passe,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En douce France, terre de souffrance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Et de sous-France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Pour certaines malheureuses aussi.</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Il n’y a pas de « drames conjugaux » ni de « drames de la jalousie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Il n’y a que des féminicides, drames de la patriarcale barbarie.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Il n'y a pas si longtemps, les prétendus « drame de la jalousie » ou « drame conjugal » étaient circonstances atténuantes dans le Code Napoléon. Désormais elles doivent être tenues pour aggravantes, n’en déplaise au grand Napoléon Bonaparte qui, deux ans après avoir rétabli l’esclavage des Noirs, restaura l’esclavage des femmes : normalement tu devrais être en sécurité chez toi, or là, ton tueur est à la maison, tu as ton bourreau  à domicile. Même si c'est ton ex, il profite de cette intimité, de cette proximité qu'il a eue avec toi, de cette connaissance qu'il a de tes habitudes... Tu es sa victime captive, tu es sa proie désignée. Il faut inverser les données.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Certes, quelques pas furent franchis, mais Dieu que la route est longue,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À pied, à cheval ou en voiture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conduire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lastRenderedPageBreak/>
        <w:t>Et de se conduire à sa guise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Ad libitum.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piloter un avion</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Et de s’envoyer en l’air</w:t>
      </w:r>
      <w:r w:rsidRPr="00981CE2">
        <w:rPr>
          <w:rFonts w:ascii="Arial" w:hAnsi="Arial" w:cs="Arial"/>
          <w:sz w:val="20"/>
          <w:szCs w:val="20"/>
        </w:rPr>
        <w:br/>
        <w:t>Comme bon lui semble,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Libre de monter au septième ciel.</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d’allaiter en public</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N’en déplaise aux tartuffes de tout poil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Qui braillent « Cachez ce sein que je ne saurais voir ! »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Et même de ne pas être mère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Si ça lui chante.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d’avoir un téléphone portable si les garçons y ont droit,</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Et non, comme en Inde, dans l’État du Gujurat,</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Dans le village de Suraj, où la rage sexiste l’interdit</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Seulement aux filles.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Elle a le droit, tous azimuts, jusqu’au fin fond de la douce France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Où sévissent phallocratie et machisme rances,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D’être aussi bien traitée que les hommes,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Besoin que nulle loi ne la gomme,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Besoin que nul ne la somme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De s’effacer derrière l’homme.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Elle a droit à des traitements post-cancer pour retrouver une vie sexuelle jouissive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Sans aucune inégalité.</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Pourquoi les traitements contre l'impuissance prescrits aux hommes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Après une opération d'un cancer de la prostate sont-ils remboursés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Alors qu'ils ne le sont pas pour les femmes qui ont eu un cancer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Au nom de quoi deux dispositifs ? Remboursé pour les hommes, rien pour les femmes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T’es homme, t’as tout, le plus, le mieux ; t’es femme, t’as rien.</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Et pourtant elle tourne…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sentir le vent dans sa chevelure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Si elle le veut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À l’instar de la postmoderne Shéhérazade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D’un contemporain conte de mille et une nuits qui finit bien, cheveux au vent,</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Foulard brandi au bout d’un bâton, à Téhéran,</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Emprisonnée, torturée, mais libérée.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lang w:bidi="fr-FR"/>
        </w:rPr>
        <w:t xml:space="preserve">« Debout les cheveux dans le vent », en </w:t>
      </w:r>
      <w:r w:rsidRPr="00981CE2">
        <w:rPr>
          <w:rFonts w:ascii="Arial" w:hAnsi="Arial" w:cs="Arial"/>
          <w:i/>
          <w:sz w:val="20"/>
          <w:szCs w:val="20"/>
          <w:lang w:bidi="fr-FR"/>
        </w:rPr>
        <w:t xml:space="preserve">fanm doubout, </w:t>
      </w:r>
      <w:r w:rsidRPr="00981CE2">
        <w:rPr>
          <w:rFonts w:ascii="Arial" w:hAnsi="Arial" w:cs="Arial"/>
          <w:sz w:val="20"/>
          <w:szCs w:val="20"/>
          <w:lang w:bidi="fr-FR"/>
        </w:rPr>
        <w:t>femme debout,</w:t>
      </w:r>
      <w:r w:rsidRPr="00981CE2">
        <w:rPr>
          <w:rFonts w:ascii="Arial" w:hAnsi="Arial" w:cs="Arial"/>
          <w:sz w:val="20"/>
          <w:szCs w:val="20"/>
        </w:rPr>
        <w:br/>
        <w:t>Elle a le droit d’aller cheveux au vent si elle veut.</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On n’a jamais obligé personne à porter une minijupe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 Sauf peut-être lesdites « putes » –,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Le voile, si.</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se dresser sans se faire dresser comme une bête,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d’être à la tête et d’être en tête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Et d’être cheffe, sans couvre-chef, en cheveux,</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Car « chef » vient du latin </w:t>
      </w:r>
      <w:r w:rsidRPr="00981CE2">
        <w:rPr>
          <w:rFonts w:ascii="Arial" w:hAnsi="Arial" w:cs="Arial"/>
          <w:i/>
          <w:sz w:val="20"/>
          <w:szCs w:val="20"/>
        </w:rPr>
        <w:t>caput</w:t>
      </w:r>
      <w:r w:rsidRPr="00981CE2">
        <w:rPr>
          <w:rFonts w:ascii="Arial" w:hAnsi="Arial" w:cs="Arial"/>
          <w:sz w:val="20"/>
          <w:szCs w:val="20"/>
        </w:rPr>
        <w:t xml:space="preserve">, </w:t>
      </w:r>
      <w:r w:rsidRPr="00981CE2">
        <w:rPr>
          <w:rFonts w:ascii="Arial" w:hAnsi="Arial" w:cs="Arial"/>
          <w:i/>
          <w:sz w:val="20"/>
          <w:szCs w:val="20"/>
        </w:rPr>
        <w:t>capitis</w:t>
      </w:r>
      <w:r w:rsidRPr="00981CE2">
        <w:rPr>
          <w:rFonts w:ascii="Arial" w:hAnsi="Arial" w:cs="Arial"/>
          <w:sz w:val="20"/>
          <w:szCs w:val="20"/>
        </w:rPr>
        <w:t>,</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Qui est un substantif neutre et n’est pas l’apanage des hommes.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Elle a le droit de proclamer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Qu’ils ont monopolisé, en comportement inhumain,</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Ce nom, « hommes », propriété de tous les humains…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Elle a le droit d’être </w:t>
      </w:r>
      <w:r w:rsidRPr="00981CE2">
        <w:rPr>
          <w:rFonts w:ascii="Arial" w:hAnsi="Arial" w:cs="Arial"/>
          <w:i/>
          <w:sz w:val="20"/>
          <w:szCs w:val="20"/>
        </w:rPr>
        <w:t>la</w:t>
      </w:r>
      <w:r w:rsidRPr="00981CE2">
        <w:rPr>
          <w:rFonts w:ascii="Arial" w:hAnsi="Arial" w:cs="Arial"/>
          <w:sz w:val="20"/>
          <w:szCs w:val="20"/>
        </w:rPr>
        <w:t xml:space="preserve"> maire d’une capitale comme Paris,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D’une grande ville comme San Francisco…</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est une toute petite fille.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est une femme de demain.</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Sinon le monde sera sans lendemains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Qui vaillent la peine,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L’humanité sera sans humains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Qui se respectent,</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La Terre ne sera pas peuplée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w:t>
      </w:r>
      <w:r w:rsidRPr="00981CE2">
        <w:rPr>
          <w:rFonts w:ascii="Arial" w:hAnsi="Arial" w:cs="Arial"/>
          <w:i/>
          <w:sz w:val="20"/>
          <w:szCs w:val="20"/>
        </w:rPr>
        <w:t>hommes</w:t>
      </w:r>
      <w:r w:rsidRPr="00981CE2">
        <w:rPr>
          <w:rFonts w:ascii="Arial" w:hAnsi="Arial" w:cs="Arial"/>
          <w:sz w:val="20"/>
          <w:szCs w:val="20"/>
        </w:rPr>
        <w:t xml:space="preserve"> dignes de ce nom.</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Non, ce n’est pas du féminisme à l’ancienne,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C’est une postmoderne antienne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Des sévices divers subis par la gent féminine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Per saecula saeculorum.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Tradition ou pas, religion ou non,</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Face aux soi-disant féministes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Qui prêchent la servitude volontaire et la soumission,</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lastRenderedPageBreak/>
        <w:t>Prônant la résignation à être confondues avec des paillassons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Ou des sacs poubelles,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Belle et rebelle,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Faisant fi de ce soi-disant féminisme fourvoyé,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De ces pseudo-libertés fondamentales dévoyées,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Qu’elle entre en féminitude comme on entre en résistance,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Forte des victoires comme celle de Marie Laguerre dans la guerre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Contre le harcèlement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refuser son corps, elle a le droit de dire non,</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même le droit de refuser de répondre.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se balader en minijupe à ras le bonbon,</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En collant ou en caleçon moulant alias legging ou peu importe son nom,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Qu’elle ait un bonda d’anorexique ou rebondi,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Quelle que soit son anatomie,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d’être sexy,</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Quel que soit son genre,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Qu’elle soit née femme ou transgenre.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sortir seule le soir sans se faire agresser.</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même le droit de tromper son homme sans se faire tabasser.</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Le droit de faire des photos nue si ça lui chante.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Une femme n’est jamais responsable des violences qu’elle subit.</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Longuet, des siècles et des siècles, de par le vaste monde,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Et jusqu'à aujourd’hui, « l’infini servage de la femme », dixit Rimbaud.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Ça vaut bien quelques minutes d'une logorrhée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En fervente solidarité,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Avec l'alchimie du verbe, prolixe exprès,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Qui a le pouvoir de changer le politique en poétique,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Et de métamorphoser ces atrocités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D’ailleurs et d’ici,</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 Elle sera poète, elle aussi »,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Créant du lapidaire beau à partir du sempiternel laid,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En oxymores de « belles horreurs », comme dirait Zola,</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Compendium de légende des siècles d’oppression,</w:t>
      </w:r>
      <w:r w:rsidRPr="00981CE2">
        <w:rPr>
          <w:rFonts w:ascii="Arial" w:hAnsi="Arial" w:cs="Arial"/>
          <w:sz w:val="20"/>
          <w:szCs w:val="20"/>
        </w:rPr>
        <w:br/>
        <w:t>Car les femmes commencent à trouver le temps long.</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Trouve-t-on longue la Légende des siècles ?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S'amorce la Légende des siècles de féminitude éperdue qui ne fait que s'esquisser.</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Quant aux hommes bien, n’en ont-ils pas assez</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Que la virilité soit associée à la barbarie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Au nez et à la barbe barbare des obsédés et obscurantistes de tout poil,</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Pas un lamento, un credo des Droits des Femmes,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Un irréfragable mémento pérenne, incantatoire, propitiatoire.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N'oubliez jamais qu'il suffira d'une crise politique, économique ou religieuse pour que les droits des femmes soient remis en question. Ces droits ne sont jamais acquis. Vous devrez rester vigilantes votre vie durant », dixit Simone de Beauvoir.</w:t>
      </w:r>
    </w:p>
    <w:p w:rsidR="00FF603D" w:rsidRPr="00981CE2" w:rsidRDefault="00FF603D" w:rsidP="00FF603D">
      <w:pPr>
        <w:pStyle w:val="Titre1"/>
        <w:rPr>
          <w:rFonts w:ascii="Arial" w:hAnsi="Arial" w:cs="Arial"/>
          <w:sz w:val="20"/>
          <w:szCs w:val="20"/>
        </w:rPr>
      </w:pPr>
    </w:p>
    <w:p w:rsidR="00FF603D" w:rsidRPr="00981CE2" w:rsidRDefault="00FF603D" w:rsidP="001030E5">
      <w:pPr>
        <w:pStyle w:val="Titre2"/>
        <w:rPr>
          <w:rFonts w:ascii="Arial" w:hAnsi="Arial" w:cs="Arial"/>
          <w:sz w:val="20"/>
          <w:szCs w:val="20"/>
        </w:rPr>
      </w:pPr>
      <w:bookmarkStart w:id="20" w:name="_Toc29491993"/>
      <w:r w:rsidRPr="00981CE2">
        <w:rPr>
          <w:rFonts w:ascii="Arial" w:hAnsi="Arial" w:cs="Arial"/>
          <w:sz w:val="20"/>
          <w:szCs w:val="20"/>
        </w:rPr>
        <w:t>SUZANNE DRACIUS  « SCRIPTA MANENT »2018</w:t>
      </w:r>
      <w:bookmarkEnd w:id="20"/>
    </w:p>
    <w:p w:rsidR="00FF603D" w:rsidRPr="00981CE2" w:rsidRDefault="00FF603D" w:rsidP="00FF603D">
      <w:pPr>
        <w:rPr>
          <w:rFonts w:ascii="Arial" w:hAnsi="Arial" w:cs="Arial"/>
          <w:sz w:val="20"/>
          <w:szCs w:val="20"/>
        </w:rPr>
      </w:pPr>
    </w:p>
    <w:p w:rsidR="00FF603D" w:rsidRPr="00981CE2" w:rsidRDefault="00FF603D" w:rsidP="00FF603D">
      <w:pPr>
        <w:rPr>
          <w:rFonts w:ascii="Arial" w:hAnsi="Arial" w:cs="Arial"/>
          <w:sz w:val="20"/>
          <w:szCs w:val="20"/>
        </w:rPr>
      </w:pPr>
      <w:r w:rsidRPr="00981CE2">
        <w:rPr>
          <w:rFonts w:ascii="Arial" w:hAnsi="Arial" w:cs="Arial"/>
          <w:color w:val="000000"/>
          <w:sz w:val="20"/>
          <w:szCs w:val="20"/>
        </w:rPr>
        <w:t>Au nez et à la barbe barbare des obsédés et obscurantistes de tout poil,</w:t>
      </w:r>
      <w:r w:rsidRPr="00981CE2">
        <w:rPr>
          <w:rFonts w:ascii="Arial" w:hAnsi="Arial" w:cs="Arial"/>
          <w:color w:val="000000"/>
          <w:sz w:val="20"/>
          <w:szCs w:val="20"/>
        </w:rPr>
        <w:br/>
        <w:t>Pas un lamento,</w:t>
      </w:r>
      <w:r w:rsidRPr="00981CE2">
        <w:rPr>
          <w:rFonts w:ascii="Arial" w:hAnsi="Arial" w:cs="Arial"/>
          <w:color w:val="000000"/>
          <w:sz w:val="20"/>
          <w:szCs w:val="20"/>
        </w:rPr>
        <w:br/>
        <w:t>Un petit mémento pérenne, incantatoire, propitiatoire :</w:t>
      </w:r>
      <w:r w:rsidRPr="00981CE2">
        <w:rPr>
          <w:rFonts w:ascii="Arial" w:hAnsi="Arial" w:cs="Arial"/>
          <w:color w:val="000000"/>
          <w:sz w:val="20"/>
          <w:szCs w:val="20"/>
        </w:rPr>
        <w:br/>
        <w:t>Elle a le droit d’aller à l’école,</w:t>
      </w:r>
      <w:r w:rsidRPr="00981CE2">
        <w:rPr>
          <w:rFonts w:ascii="Arial" w:hAnsi="Arial" w:cs="Arial"/>
          <w:color w:val="000000"/>
          <w:sz w:val="20"/>
          <w:szCs w:val="20"/>
        </w:rPr>
        <w:br/>
        <w:t>De ne pas avoir les doigts tranchés</w:t>
      </w:r>
      <w:r w:rsidRPr="00981CE2">
        <w:rPr>
          <w:rFonts w:ascii="Arial" w:hAnsi="Arial" w:cs="Arial"/>
          <w:color w:val="000000"/>
          <w:sz w:val="20"/>
          <w:szCs w:val="20"/>
        </w:rPr>
        <w:br/>
        <w:t>Par son mari, seigneur et maître, saigneur et maître,</w:t>
      </w:r>
      <w:r w:rsidRPr="00981CE2">
        <w:rPr>
          <w:rFonts w:ascii="Arial" w:hAnsi="Arial" w:cs="Arial"/>
          <w:color w:val="000000"/>
          <w:sz w:val="20"/>
          <w:szCs w:val="20"/>
        </w:rPr>
        <w:br/>
        <w:t>Pour l’empêcher</w:t>
      </w:r>
      <w:r w:rsidRPr="00981CE2">
        <w:rPr>
          <w:rFonts w:ascii="Arial" w:hAnsi="Arial" w:cs="Arial"/>
          <w:color w:val="000000"/>
          <w:sz w:val="20"/>
          <w:szCs w:val="20"/>
        </w:rPr>
        <w:br/>
        <w:t>De continuer à étudier.</w:t>
      </w:r>
      <w:r w:rsidRPr="00981CE2">
        <w:rPr>
          <w:rFonts w:ascii="Arial" w:hAnsi="Arial" w:cs="Arial"/>
          <w:color w:val="000000"/>
          <w:sz w:val="20"/>
          <w:szCs w:val="20"/>
        </w:rPr>
        <w:br/>
        <w:t>(Oui, oui, c’est vraiment arrivé !)</w:t>
      </w:r>
      <w:r w:rsidRPr="00981CE2">
        <w:rPr>
          <w:rFonts w:ascii="Arial" w:hAnsi="Arial" w:cs="Arial"/>
          <w:color w:val="000000"/>
          <w:sz w:val="20"/>
          <w:szCs w:val="20"/>
        </w:rPr>
        <w:br/>
        <w:t>Elle a le droit d’aller à la piscine</w:t>
      </w:r>
      <w:r w:rsidRPr="00981CE2">
        <w:rPr>
          <w:rFonts w:ascii="Arial" w:hAnsi="Arial" w:cs="Arial"/>
          <w:color w:val="000000"/>
          <w:sz w:val="20"/>
          <w:szCs w:val="20"/>
        </w:rPr>
        <w:br/>
        <w:t>Comme ses petites camarades de classe</w:t>
      </w:r>
      <w:r w:rsidRPr="00981CE2">
        <w:rPr>
          <w:rFonts w:ascii="Arial" w:hAnsi="Arial" w:cs="Arial"/>
          <w:color w:val="000000"/>
          <w:sz w:val="20"/>
          <w:szCs w:val="20"/>
        </w:rPr>
        <w:br/>
        <w:t>Et même de faire du vélocross à Kaboul avec les garçons</w:t>
      </w:r>
      <w:r w:rsidRPr="00981CE2">
        <w:rPr>
          <w:rFonts w:ascii="Arial" w:hAnsi="Arial" w:cs="Arial"/>
          <w:color w:val="000000"/>
          <w:sz w:val="20"/>
          <w:szCs w:val="20"/>
        </w:rPr>
        <w:br/>
      </w:r>
      <w:r w:rsidRPr="00981CE2">
        <w:rPr>
          <w:rFonts w:ascii="Arial" w:hAnsi="Arial" w:cs="Arial"/>
          <w:color w:val="000000"/>
          <w:sz w:val="20"/>
          <w:szCs w:val="20"/>
        </w:rPr>
        <w:lastRenderedPageBreak/>
        <w:t>Dans une saine mixité.</w:t>
      </w:r>
      <w:r w:rsidRPr="00981CE2">
        <w:rPr>
          <w:rFonts w:ascii="Arial" w:hAnsi="Arial" w:cs="Arial"/>
          <w:color w:val="000000"/>
          <w:sz w:val="20"/>
          <w:szCs w:val="20"/>
        </w:rPr>
        <w:br/>
        <w:t>Elle a le droit d’obtenir une bourse même si elle n’est plus vierge,</w:t>
      </w:r>
      <w:r w:rsidRPr="00981CE2">
        <w:rPr>
          <w:rFonts w:ascii="Arial" w:hAnsi="Arial" w:cs="Arial"/>
          <w:color w:val="000000"/>
          <w:sz w:val="20"/>
          <w:szCs w:val="20"/>
        </w:rPr>
        <w:br/>
        <w:t>En Afrique du Sud et partout, dans le monde entier,</w:t>
      </w:r>
      <w:r w:rsidRPr="00981CE2">
        <w:rPr>
          <w:rFonts w:ascii="Arial" w:hAnsi="Arial" w:cs="Arial"/>
          <w:color w:val="000000"/>
          <w:sz w:val="20"/>
          <w:szCs w:val="20"/>
        </w:rPr>
        <w:br/>
        <w:t>De ne pas subir un mariage</w:t>
      </w:r>
      <w:r w:rsidRPr="00981CE2">
        <w:rPr>
          <w:rFonts w:ascii="Arial" w:hAnsi="Arial" w:cs="Arial"/>
          <w:color w:val="000000"/>
          <w:sz w:val="20"/>
          <w:szCs w:val="20"/>
        </w:rPr>
        <w:br/>
        <w:t>Forcé</w:t>
      </w:r>
      <w:r w:rsidRPr="00981CE2">
        <w:rPr>
          <w:rFonts w:ascii="Arial" w:hAnsi="Arial" w:cs="Arial"/>
          <w:color w:val="000000"/>
          <w:sz w:val="20"/>
          <w:szCs w:val="20"/>
        </w:rPr>
        <w:br/>
        <w:t>Sous la loi d’un seigneur et maître</w:t>
      </w:r>
      <w:r w:rsidRPr="00981CE2">
        <w:rPr>
          <w:rFonts w:ascii="Arial" w:hAnsi="Arial" w:cs="Arial"/>
          <w:color w:val="000000"/>
          <w:sz w:val="20"/>
          <w:szCs w:val="20"/>
        </w:rPr>
        <w:br/>
        <w:t>– Saigneur et maître.</w:t>
      </w:r>
      <w:r w:rsidRPr="00981CE2">
        <w:rPr>
          <w:rFonts w:ascii="Arial" w:hAnsi="Arial" w:cs="Arial"/>
          <w:color w:val="000000"/>
          <w:sz w:val="20"/>
          <w:szCs w:val="20"/>
        </w:rPr>
        <w:br/>
        <w:t>Elle a le droit</w:t>
      </w:r>
      <w:r w:rsidRPr="00981CE2">
        <w:rPr>
          <w:rFonts w:ascii="Arial" w:hAnsi="Arial" w:cs="Arial"/>
          <w:color w:val="000000"/>
          <w:sz w:val="20"/>
          <w:szCs w:val="20"/>
        </w:rPr>
        <w:br/>
        <w:t>De jouir de son clitoris</w:t>
      </w:r>
      <w:r w:rsidRPr="00981CE2">
        <w:rPr>
          <w:rFonts w:ascii="Arial" w:hAnsi="Arial" w:cs="Arial"/>
          <w:color w:val="000000"/>
          <w:sz w:val="20"/>
          <w:szCs w:val="20"/>
        </w:rPr>
        <w:br/>
        <w:t>Sans que ce soit pris pour du vice.</w:t>
      </w:r>
      <w:r w:rsidRPr="00981CE2">
        <w:rPr>
          <w:rFonts w:ascii="Arial" w:hAnsi="Arial" w:cs="Arial"/>
          <w:color w:val="000000"/>
          <w:sz w:val="20"/>
          <w:szCs w:val="20"/>
        </w:rPr>
        <w:br/>
        <w:t>Elle a le droit</w:t>
      </w:r>
      <w:r w:rsidRPr="00981CE2">
        <w:rPr>
          <w:rFonts w:ascii="Arial" w:hAnsi="Arial" w:cs="Arial"/>
          <w:color w:val="000000"/>
          <w:sz w:val="20"/>
          <w:szCs w:val="20"/>
        </w:rPr>
        <w:br/>
        <w:t>De ne pas être excisée,</w:t>
      </w:r>
      <w:r w:rsidRPr="00981CE2">
        <w:rPr>
          <w:rFonts w:ascii="Arial" w:hAnsi="Arial" w:cs="Arial"/>
          <w:color w:val="000000"/>
          <w:sz w:val="20"/>
          <w:szCs w:val="20"/>
        </w:rPr>
        <w:br/>
        <w:t>De ne pas être infibulée,</w:t>
      </w:r>
      <w:r w:rsidRPr="00981CE2">
        <w:rPr>
          <w:rFonts w:ascii="Arial" w:hAnsi="Arial" w:cs="Arial"/>
          <w:color w:val="000000"/>
          <w:sz w:val="20"/>
          <w:szCs w:val="20"/>
        </w:rPr>
        <w:br/>
        <w:t>De ne pas être mutilée :</w:t>
      </w:r>
      <w:r w:rsidRPr="00981CE2">
        <w:rPr>
          <w:rFonts w:ascii="Arial" w:hAnsi="Arial" w:cs="Arial"/>
          <w:color w:val="000000"/>
          <w:sz w:val="20"/>
          <w:szCs w:val="20"/>
        </w:rPr>
        <w:br/>
        <w:t>Nul n’a le droit de lui gâcher le plaisir d’être une femme,</w:t>
      </w:r>
      <w:r w:rsidRPr="00981CE2">
        <w:rPr>
          <w:rFonts w:ascii="Arial" w:hAnsi="Arial" w:cs="Arial"/>
          <w:color w:val="000000"/>
          <w:sz w:val="20"/>
          <w:szCs w:val="20"/>
        </w:rPr>
        <w:br/>
        <w:t>Nul n’a le droit de lui gâcher son plaisir.</w:t>
      </w:r>
      <w:r w:rsidRPr="00981CE2">
        <w:rPr>
          <w:rFonts w:ascii="Arial" w:hAnsi="Arial" w:cs="Arial"/>
          <w:color w:val="000000"/>
          <w:sz w:val="20"/>
          <w:szCs w:val="20"/>
        </w:rPr>
        <w:br/>
        <w:t>Elle a le droit</w:t>
      </w:r>
      <w:r w:rsidRPr="00981CE2">
        <w:rPr>
          <w:rFonts w:ascii="Arial" w:hAnsi="Arial" w:cs="Arial"/>
          <w:color w:val="000000"/>
          <w:sz w:val="20"/>
          <w:szCs w:val="20"/>
        </w:rPr>
        <w:br/>
        <w:t>De ne pas avoir le visage tailladé au rasoir</w:t>
      </w:r>
      <w:r w:rsidRPr="00981CE2">
        <w:rPr>
          <w:rFonts w:ascii="Arial" w:hAnsi="Arial" w:cs="Arial"/>
          <w:color w:val="000000"/>
          <w:sz w:val="20"/>
          <w:szCs w:val="20"/>
        </w:rPr>
        <w:br/>
        <w:t>Par un mari de contrainte qui fut naguère son violeur,</w:t>
      </w:r>
      <w:r w:rsidRPr="00981CE2">
        <w:rPr>
          <w:rFonts w:ascii="Arial" w:hAnsi="Arial" w:cs="Arial"/>
          <w:color w:val="000000"/>
          <w:sz w:val="20"/>
          <w:szCs w:val="20"/>
        </w:rPr>
        <w:br/>
        <w:t>De ne pas être défigurée à l’acide</w:t>
      </w:r>
      <w:r w:rsidRPr="00981CE2">
        <w:rPr>
          <w:rFonts w:ascii="Arial" w:hAnsi="Arial" w:cs="Arial"/>
          <w:color w:val="000000"/>
          <w:sz w:val="20"/>
          <w:szCs w:val="20"/>
        </w:rPr>
        <w:br/>
        <w:t>Soi-disant pour laver l’honneur de sa famille</w:t>
      </w:r>
      <w:r w:rsidRPr="00981CE2">
        <w:rPr>
          <w:rFonts w:ascii="Arial" w:hAnsi="Arial" w:cs="Arial"/>
          <w:color w:val="000000"/>
          <w:sz w:val="20"/>
          <w:szCs w:val="20"/>
        </w:rPr>
        <w:br/>
        <w:t>Ou sous le fallacieux prétexte qu’elle était « mal voilée »,</w:t>
      </w:r>
      <w:r w:rsidRPr="00981CE2">
        <w:rPr>
          <w:rFonts w:ascii="Arial" w:hAnsi="Arial" w:cs="Arial"/>
          <w:color w:val="000000"/>
          <w:sz w:val="20"/>
          <w:szCs w:val="20"/>
        </w:rPr>
        <w:br/>
        <w:t>Ou qu’elle portait atteinte à la virilité</w:t>
      </w:r>
      <w:r w:rsidRPr="00981CE2">
        <w:rPr>
          <w:rFonts w:ascii="Arial" w:hAnsi="Arial" w:cs="Arial"/>
          <w:color w:val="000000"/>
          <w:sz w:val="20"/>
          <w:szCs w:val="20"/>
        </w:rPr>
        <w:br/>
        <w:t>De son seigneur et maître</w:t>
      </w:r>
      <w:r w:rsidRPr="00981CE2">
        <w:rPr>
          <w:rFonts w:ascii="Arial" w:hAnsi="Arial" w:cs="Arial"/>
          <w:color w:val="000000"/>
          <w:sz w:val="20"/>
          <w:szCs w:val="20"/>
        </w:rPr>
        <w:br/>
        <w:t>— Saigneur et maître —</w:t>
      </w:r>
      <w:r w:rsidRPr="00981CE2">
        <w:rPr>
          <w:rFonts w:ascii="Arial" w:hAnsi="Arial" w:cs="Arial"/>
          <w:color w:val="000000"/>
          <w:sz w:val="20"/>
          <w:szCs w:val="20"/>
        </w:rPr>
        <w:br/>
        <w:t>Parce qu’elle voulait divorcer pour ne plus être rossée ni enfermée,</w:t>
      </w:r>
      <w:r w:rsidRPr="00981CE2">
        <w:rPr>
          <w:rFonts w:ascii="Arial" w:hAnsi="Arial" w:cs="Arial"/>
          <w:color w:val="000000"/>
          <w:sz w:val="20"/>
          <w:szCs w:val="20"/>
        </w:rPr>
        <w:br/>
        <w:t>Ou sous prétexte qu’elle aurait perdu sa virginité,</w:t>
      </w:r>
      <w:r w:rsidRPr="00981CE2">
        <w:rPr>
          <w:rFonts w:ascii="Arial" w:hAnsi="Arial" w:cs="Arial"/>
          <w:color w:val="000000"/>
          <w:sz w:val="20"/>
          <w:szCs w:val="20"/>
        </w:rPr>
        <w:br/>
        <w:t>– Cette chose totalement inventée.</w:t>
      </w:r>
      <w:r w:rsidRPr="00981CE2">
        <w:rPr>
          <w:rFonts w:ascii="Arial" w:hAnsi="Arial" w:cs="Arial"/>
          <w:color w:val="000000"/>
          <w:sz w:val="20"/>
          <w:szCs w:val="20"/>
        </w:rPr>
        <w:br/>
        <w:t>Elle a le droit</w:t>
      </w:r>
      <w:r w:rsidRPr="00981CE2">
        <w:rPr>
          <w:rFonts w:ascii="Arial" w:hAnsi="Arial" w:cs="Arial"/>
          <w:color w:val="000000"/>
          <w:sz w:val="20"/>
          <w:szCs w:val="20"/>
        </w:rPr>
        <w:br/>
        <w:t>De ne pas avoir la gorge tranchée sous les yeux</w:t>
      </w:r>
      <w:r w:rsidRPr="00981CE2">
        <w:rPr>
          <w:rFonts w:ascii="Arial" w:hAnsi="Arial" w:cs="Arial"/>
          <w:color w:val="000000"/>
          <w:sz w:val="20"/>
          <w:szCs w:val="20"/>
        </w:rPr>
        <w:br/>
        <w:t>De ses enfants par un homme dont elle ne veut plus,</w:t>
      </w:r>
      <w:r w:rsidRPr="00981CE2">
        <w:rPr>
          <w:rFonts w:ascii="Arial" w:hAnsi="Arial" w:cs="Arial"/>
          <w:color w:val="000000"/>
          <w:sz w:val="20"/>
          <w:szCs w:val="20"/>
        </w:rPr>
        <w:br/>
        <w:t>Contrainte ensuite de donner au bourreau des nouvelles</w:t>
      </w:r>
      <w:r w:rsidRPr="00981CE2">
        <w:rPr>
          <w:rFonts w:ascii="Arial" w:hAnsi="Arial" w:cs="Arial"/>
          <w:color w:val="000000"/>
          <w:sz w:val="20"/>
          <w:szCs w:val="20"/>
        </w:rPr>
        <w:br/>
        <w:t>D’une progéniture éperdue.</w:t>
      </w:r>
      <w:r w:rsidRPr="00981CE2">
        <w:rPr>
          <w:rFonts w:ascii="Arial" w:hAnsi="Arial" w:cs="Arial"/>
          <w:color w:val="000000"/>
          <w:sz w:val="20"/>
          <w:szCs w:val="20"/>
        </w:rPr>
        <w:br/>
        <w:t>Elle a le droit</w:t>
      </w:r>
      <w:r w:rsidRPr="00981CE2">
        <w:rPr>
          <w:rFonts w:ascii="Arial" w:hAnsi="Arial" w:cs="Arial"/>
          <w:color w:val="000000"/>
          <w:sz w:val="20"/>
          <w:szCs w:val="20"/>
        </w:rPr>
        <w:br/>
        <w:t>De n’être ni voilée ni violée – provocante ou pas –</w:t>
      </w:r>
      <w:r w:rsidRPr="00981CE2">
        <w:rPr>
          <w:rFonts w:ascii="Arial" w:hAnsi="Arial" w:cs="Arial"/>
          <w:color w:val="000000"/>
          <w:sz w:val="20"/>
          <w:szCs w:val="20"/>
        </w:rPr>
        <w:br/>
        <w:t>Ni forcée d’épouser son violeur</w:t>
      </w:r>
      <w:r w:rsidRPr="00981CE2">
        <w:rPr>
          <w:rFonts w:ascii="Arial" w:hAnsi="Arial" w:cs="Arial"/>
          <w:color w:val="000000"/>
          <w:sz w:val="20"/>
          <w:szCs w:val="20"/>
        </w:rPr>
        <w:br/>
        <w:t>Au nom d’un soi-disant « honneur »,</w:t>
      </w:r>
      <w:r w:rsidRPr="00981CE2">
        <w:rPr>
          <w:rFonts w:ascii="Arial" w:hAnsi="Arial" w:cs="Arial"/>
          <w:color w:val="000000"/>
          <w:sz w:val="20"/>
          <w:szCs w:val="20"/>
        </w:rPr>
        <w:br/>
        <w:t>Ni fouettée ni pendue.</w:t>
      </w:r>
      <w:r w:rsidRPr="00981CE2">
        <w:rPr>
          <w:rFonts w:ascii="Arial" w:hAnsi="Arial" w:cs="Arial"/>
          <w:color w:val="000000"/>
          <w:sz w:val="20"/>
          <w:szCs w:val="20"/>
        </w:rPr>
        <w:br/>
        <w:t>Elle a le droit de ne pas être vendue</w:t>
      </w:r>
      <w:r w:rsidRPr="00981CE2">
        <w:rPr>
          <w:rFonts w:ascii="Arial" w:hAnsi="Arial" w:cs="Arial"/>
          <w:color w:val="000000"/>
          <w:sz w:val="20"/>
          <w:szCs w:val="20"/>
        </w:rPr>
        <w:br/>
        <w:t>Moins cher qu’un dromadaire.</w:t>
      </w:r>
      <w:r w:rsidRPr="00981CE2">
        <w:rPr>
          <w:rFonts w:ascii="Arial" w:hAnsi="Arial" w:cs="Arial"/>
          <w:color w:val="000000"/>
          <w:sz w:val="20"/>
          <w:szCs w:val="20"/>
        </w:rPr>
        <w:br/>
        <w:t>Elle a le droit</w:t>
      </w:r>
      <w:r w:rsidRPr="00981CE2">
        <w:rPr>
          <w:rFonts w:ascii="Arial" w:hAnsi="Arial" w:cs="Arial"/>
          <w:color w:val="000000"/>
          <w:sz w:val="20"/>
          <w:szCs w:val="20"/>
        </w:rPr>
        <w:br/>
        <w:t>De ne pas être battue,</w:t>
      </w:r>
      <w:r w:rsidRPr="00981CE2">
        <w:rPr>
          <w:rFonts w:ascii="Arial" w:hAnsi="Arial" w:cs="Arial"/>
          <w:color w:val="000000"/>
          <w:sz w:val="20"/>
          <w:szCs w:val="20"/>
        </w:rPr>
        <w:br/>
        <w:t>De ne pas être exposée dans une cage ;</w:t>
      </w:r>
      <w:r w:rsidRPr="00981CE2">
        <w:rPr>
          <w:rFonts w:ascii="Arial" w:hAnsi="Arial" w:cs="Arial"/>
          <w:color w:val="000000"/>
          <w:sz w:val="20"/>
          <w:szCs w:val="20"/>
        </w:rPr>
        <w:br/>
        <w:t>Nul n’a le droit d’examiner sa denture,</w:t>
      </w:r>
      <w:r w:rsidRPr="00981CE2">
        <w:rPr>
          <w:rFonts w:ascii="Arial" w:hAnsi="Arial" w:cs="Arial"/>
          <w:color w:val="000000"/>
          <w:sz w:val="20"/>
          <w:szCs w:val="20"/>
        </w:rPr>
        <w:br/>
        <w:t>De tâter la fermeté et la courbure</w:t>
      </w:r>
      <w:r w:rsidRPr="00981CE2">
        <w:rPr>
          <w:rFonts w:ascii="Arial" w:hAnsi="Arial" w:cs="Arial"/>
          <w:color w:val="000000"/>
          <w:sz w:val="20"/>
          <w:szCs w:val="20"/>
        </w:rPr>
        <w:br/>
        <w:t>De ses seins, de son arrière-train…</w:t>
      </w:r>
      <w:r w:rsidRPr="00981CE2">
        <w:rPr>
          <w:rFonts w:ascii="Arial" w:hAnsi="Arial" w:cs="Arial"/>
          <w:color w:val="000000"/>
          <w:sz w:val="20"/>
          <w:szCs w:val="20"/>
        </w:rPr>
        <w:br/>
        <w:t>Aucun quidam n’a le droit de lui mettre la main aux fesses.</w:t>
      </w:r>
      <w:r w:rsidRPr="00981CE2">
        <w:rPr>
          <w:rFonts w:ascii="Arial" w:hAnsi="Arial" w:cs="Arial"/>
          <w:color w:val="000000"/>
          <w:sz w:val="20"/>
          <w:szCs w:val="20"/>
        </w:rPr>
        <w:br/>
        <w:t>Elle a le droit de ne pas être déshumanisée,</w:t>
      </w:r>
      <w:r w:rsidRPr="00981CE2">
        <w:rPr>
          <w:rFonts w:ascii="Arial" w:hAnsi="Arial" w:cs="Arial"/>
          <w:color w:val="000000"/>
          <w:sz w:val="20"/>
          <w:szCs w:val="20"/>
        </w:rPr>
        <w:br/>
        <w:t>De ne pas être brûlée vive parce qu’elle refuse son corps</w:t>
      </w:r>
      <w:r w:rsidRPr="00981CE2">
        <w:rPr>
          <w:rFonts w:ascii="Arial" w:hAnsi="Arial" w:cs="Arial"/>
          <w:color w:val="000000"/>
          <w:sz w:val="20"/>
          <w:szCs w:val="20"/>
        </w:rPr>
        <w:br/>
        <w:t>Ou parce que son mari musulman, – en Italie, – la trouve trop occidentalisée,</w:t>
      </w:r>
      <w:r w:rsidRPr="00981CE2">
        <w:rPr>
          <w:rFonts w:ascii="Arial" w:hAnsi="Arial" w:cs="Arial"/>
          <w:color w:val="000000"/>
          <w:sz w:val="20"/>
          <w:szCs w:val="20"/>
        </w:rPr>
        <w:br/>
        <w:t>Ni soumise, ni convertie de force</w:t>
      </w:r>
      <w:r w:rsidRPr="00981CE2">
        <w:rPr>
          <w:rFonts w:ascii="Arial" w:hAnsi="Arial" w:cs="Arial"/>
          <w:color w:val="000000"/>
          <w:sz w:val="20"/>
          <w:szCs w:val="20"/>
        </w:rPr>
        <w:br/>
        <w:t>Ni réduite en esclavage.</w:t>
      </w:r>
      <w:r w:rsidRPr="00981CE2">
        <w:rPr>
          <w:rFonts w:ascii="Arial" w:hAnsi="Arial" w:cs="Arial"/>
          <w:color w:val="000000"/>
          <w:sz w:val="20"/>
          <w:szCs w:val="20"/>
        </w:rPr>
        <w:br/>
        <w:t>Elle a le droit de ne pas être enlevée</w:t>
      </w:r>
      <w:r w:rsidRPr="00981CE2">
        <w:rPr>
          <w:rFonts w:ascii="Arial" w:hAnsi="Arial" w:cs="Arial"/>
          <w:color w:val="000000"/>
          <w:sz w:val="20"/>
          <w:szCs w:val="20"/>
        </w:rPr>
        <w:br/>
        <w:t>Ni droguée ni obligée</w:t>
      </w:r>
      <w:r w:rsidRPr="00981CE2">
        <w:rPr>
          <w:rFonts w:ascii="Arial" w:hAnsi="Arial" w:cs="Arial"/>
          <w:color w:val="000000"/>
          <w:sz w:val="20"/>
          <w:szCs w:val="20"/>
        </w:rPr>
        <w:br/>
        <w:t>À guerroyer</w:t>
      </w:r>
      <w:r w:rsidRPr="00981CE2">
        <w:rPr>
          <w:rFonts w:ascii="Arial" w:hAnsi="Arial" w:cs="Arial"/>
          <w:color w:val="000000"/>
          <w:sz w:val="20"/>
          <w:szCs w:val="20"/>
        </w:rPr>
        <w:br/>
        <w:t>En des guerres qui ne sont pas les siennes,</w:t>
      </w:r>
      <w:r w:rsidRPr="00981CE2">
        <w:rPr>
          <w:rFonts w:ascii="Arial" w:hAnsi="Arial" w:cs="Arial"/>
          <w:color w:val="000000"/>
          <w:sz w:val="20"/>
          <w:szCs w:val="20"/>
        </w:rPr>
        <w:br/>
      </w:r>
      <w:r w:rsidRPr="00981CE2">
        <w:rPr>
          <w:rFonts w:ascii="Arial" w:hAnsi="Arial" w:cs="Arial"/>
          <w:color w:val="000000"/>
          <w:sz w:val="20"/>
          <w:szCs w:val="20"/>
        </w:rPr>
        <w:lastRenderedPageBreak/>
        <w:t>Enfant-soldat à son petit corps défendant.</w:t>
      </w:r>
      <w:r w:rsidRPr="00981CE2">
        <w:rPr>
          <w:rFonts w:ascii="Arial" w:hAnsi="Arial" w:cs="Arial"/>
          <w:color w:val="000000"/>
          <w:sz w:val="20"/>
          <w:szCs w:val="20"/>
        </w:rPr>
        <w:br/>
        <w:t>Elle a le droit de disposer de son corps,</w:t>
      </w:r>
      <w:r w:rsidRPr="00981CE2">
        <w:rPr>
          <w:rFonts w:ascii="Arial" w:hAnsi="Arial" w:cs="Arial"/>
          <w:color w:val="000000"/>
          <w:sz w:val="20"/>
          <w:szCs w:val="20"/>
        </w:rPr>
        <w:br/>
        <w:t>Son ventre n’appartient à personne.</w:t>
      </w:r>
      <w:r w:rsidRPr="00981CE2">
        <w:rPr>
          <w:rFonts w:ascii="Arial" w:hAnsi="Arial" w:cs="Arial"/>
          <w:color w:val="000000"/>
          <w:sz w:val="20"/>
          <w:szCs w:val="20"/>
        </w:rPr>
        <w:br/>
        <w:t>Si l’avortement est un crime,</w:t>
      </w:r>
      <w:r w:rsidRPr="00981CE2">
        <w:rPr>
          <w:rFonts w:ascii="Arial" w:hAnsi="Arial" w:cs="Arial"/>
          <w:color w:val="000000"/>
          <w:sz w:val="20"/>
          <w:szCs w:val="20"/>
        </w:rPr>
        <w:br/>
        <w:t>Alors la fellation c’est quasiment du cannibalisme !</w:t>
      </w:r>
      <w:r w:rsidRPr="00981CE2">
        <w:rPr>
          <w:rFonts w:ascii="Arial" w:hAnsi="Arial" w:cs="Arial"/>
          <w:color w:val="000000"/>
          <w:sz w:val="20"/>
          <w:szCs w:val="20"/>
        </w:rPr>
        <w:br/>
        <w:t>Elle a le droit de ne pas tomber</w:t>
      </w:r>
      <w:r w:rsidRPr="00981CE2">
        <w:rPr>
          <w:rFonts w:ascii="Arial" w:hAnsi="Arial" w:cs="Arial"/>
          <w:color w:val="000000"/>
          <w:sz w:val="20"/>
          <w:szCs w:val="20"/>
        </w:rPr>
        <w:br/>
        <w:t>Entre les mains de faiseuses d’anges,</w:t>
      </w:r>
      <w:r w:rsidRPr="00981CE2">
        <w:rPr>
          <w:rFonts w:ascii="Arial" w:hAnsi="Arial" w:cs="Arial"/>
          <w:color w:val="000000"/>
          <w:sz w:val="20"/>
          <w:szCs w:val="20"/>
        </w:rPr>
        <w:br/>
        <w:t>Elle a le droit d’ouvrir un compte en banque,</w:t>
      </w:r>
      <w:r w:rsidRPr="00981CE2">
        <w:rPr>
          <w:rFonts w:ascii="Arial" w:hAnsi="Arial" w:cs="Arial"/>
          <w:color w:val="000000"/>
          <w:sz w:val="20"/>
          <w:szCs w:val="20"/>
        </w:rPr>
        <w:br/>
        <w:t>Toute seule comme une grande,</w:t>
      </w:r>
      <w:r w:rsidRPr="00981CE2">
        <w:rPr>
          <w:rFonts w:ascii="Arial" w:hAnsi="Arial" w:cs="Arial"/>
          <w:color w:val="000000"/>
          <w:sz w:val="20"/>
          <w:szCs w:val="20"/>
        </w:rPr>
        <w:br/>
        <w:t>Elle a le droit de travailler sans</w:t>
      </w:r>
      <w:r w:rsidRPr="00981CE2">
        <w:rPr>
          <w:rFonts w:ascii="Arial" w:hAnsi="Arial" w:cs="Arial"/>
          <w:color w:val="000000"/>
          <w:sz w:val="20"/>
          <w:szCs w:val="20"/>
        </w:rPr>
        <w:br/>
        <w:t>L’autorisation de son seigneur et maître</w:t>
      </w:r>
      <w:r w:rsidRPr="00981CE2">
        <w:rPr>
          <w:rFonts w:ascii="Arial" w:hAnsi="Arial" w:cs="Arial"/>
          <w:color w:val="000000"/>
          <w:sz w:val="20"/>
          <w:szCs w:val="20"/>
        </w:rPr>
        <w:br/>
        <w:t>– Saigneur et maître –,</w:t>
      </w:r>
      <w:r w:rsidRPr="00981CE2">
        <w:rPr>
          <w:rFonts w:ascii="Arial" w:hAnsi="Arial" w:cs="Arial"/>
          <w:color w:val="000000"/>
          <w:sz w:val="20"/>
          <w:szCs w:val="20"/>
        </w:rPr>
        <w:br/>
        <w:t>Elle a « le droit de monter sur l’échafaud,</w:t>
      </w:r>
      <w:r w:rsidRPr="00981CE2">
        <w:rPr>
          <w:rFonts w:ascii="Arial" w:hAnsi="Arial" w:cs="Arial"/>
          <w:color w:val="000000"/>
          <w:sz w:val="20"/>
          <w:szCs w:val="20"/>
        </w:rPr>
        <w:br/>
        <w:t>Elle doit avoir également celui de monter à la tribune »,</w:t>
      </w:r>
      <w:r w:rsidRPr="00981CE2">
        <w:rPr>
          <w:rFonts w:ascii="Arial" w:hAnsi="Arial" w:cs="Arial"/>
          <w:color w:val="000000"/>
          <w:sz w:val="20"/>
          <w:szCs w:val="20"/>
        </w:rPr>
        <w:br/>
        <w:t>Dixit en son temps Olympe de Gouges :</w:t>
      </w:r>
      <w:r w:rsidRPr="00981CE2">
        <w:rPr>
          <w:rFonts w:ascii="Arial" w:hAnsi="Arial" w:cs="Arial"/>
          <w:color w:val="000000"/>
          <w:sz w:val="20"/>
          <w:szCs w:val="20"/>
        </w:rPr>
        <w:br/>
        <w:t>Elle a le droit de voter,</w:t>
      </w:r>
      <w:r w:rsidRPr="00981CE2">
        <w:rPr>
          <w:rFonts w:ascii="Arial" w:hAnsi="Arial" w:cs="Arial"/>
          <w:color w:val="000000"/>
          <w:sz w:val="20"/>
          <w:szCs w:val="20"/>
        </w:rPr>
        <w:br/>
        <w:t>De se battre pour que ça bouge.</w:t>
      </w:r>
      <w:r w:rsidRPr="00981CE2">
        <w:rPr>
          <w:rFonts w:ascii="Arial" w:hAnsi="Arial" w:cs="Arial"/>
          <w:color w:val="000000"/>
          <w:sz w:val="20"/>
          <w:szCs w:val="20"/>
        </w:rPr>
        <w:br/>
        <w:t>Elle a le droit</w:t>
      </w:r>
      <w:r w:rsidRPr="00981CE2">
        <w:rPr>
          <w:rFonts w:ascii="Arial" w:hAnsi="Arial" w:cs="Arial"/>
          <w:color w:val="000000"/>
          <w:sz w:val="20"/>
          <w:szCs w:val="20"/>
        </w:rPr>
        <w:br/>
        <w:t>De ne pas être lapidée,</w:t>
      </w:r>
      <w:r w:rsidRPr="00981CE2">
        <w:rPr>
          <w:rFonts w:ascii="Arial" w:hAnsi="Arial" w:cs="Arial"/>
          <w:color w:val="000000"/>
          <w:sz w:val="20"/>
          <w:szCs w:val="20"/>
        </w:rPr>
        <w:br/>
        <w:t>La tête dépassant d’un trou,</w:t>
      </w:r>
      <w:r w:rsidRPr="00981CE2">
        <w:rPr>
          <w:rFonts w:ascii="Arial" w:hAnsi="Arial" w:cs="Arial"/>
          <w:color w:val="000000"/>
          <w:sz w:val="20"/>
          <w:szCs w:val="20"/>
        </w:rPr>
        <w:br/>
        <w:t>De ne pas être enchaînée,</w:t>
      </w:r>
      <w:r w:rsidRPr="00981CE2">
        <w:rPr>
          <w:rFonts w:ascii="Arial" w:hAnsi="Arial" w:cs="Arial"/>
          <w:color w:val="000000"/>
          <w:sz w:val="20"/>
          <w:szCs w:val="20"/>
        </w:rPr>
        <w:br/>
        <w:t>De ne pas être sous-payée et discriminée,</w:t>
      </w:r>
      <w:r w:rsidRPr="00981CE2">
        <w:rPr>
          <w:rFonts w:ascii="Arial" w:hAnsi="Arial" w:cs="Arial"/>
          <w:color w:val="000000"/>
          <w:sz w:val="20"/>
          <w:szCs w:val="20"/>
        </w:rPr>
        <w:br/>
        <w:t>Même dans le cinéma américain, ce beau monde de paillettes,</w:t>
      </w:r>
      <w:r w:rsidRPr="00981CE2">
        <w:rPr>
          <w:rFonts w:ascii="Arial" w:hAnsi="Arial" w:cs="Arial"/>
          <w:color w:val="000000"/>
          <w:sz w:val="20"/>
          <w:szCs w:val="20"/>
        </w:rPr>
        <w:br/>
        <w:t>Dixit aux Oscars Patricia Arquette.</w:t>
      </w:r>
      <w:r w:rsidRPr="00981CE2">
        <w:rPr>
          <w:rFonts w:ascii="Arial" w:hAnsi="Arial" w:cs="Arial"/>
          <w:color w:val="000000"/>
          <w:sz w:val="20"/>
          <w:szCs w:val="20"/>
        </w:rPr>
        <w:br/>
        <w:t>Elle a le droit de monter les marches sans talons hauts</w:t>
      </w:r>
      <w:r w:rsidRPr="00981CE2">
        <w:rPr>
          <w:rFonts w:ascii="Arial" w:hAnsi="Arial" w:cs="Arial"/>
          <w:color w:val="000000"/>
          <w:sz w:val="20"/>
          <w:szCs w:val="20"/>
        </w:rPr>
        <w:br/>
        <w:t>Au Festival de Cannes, ou même pieds nus à l’instar de Julia Roberts…</w:t>
      </w:r>
      <w:r w:rsidRPr="00981CE2">
        <w:rPr>
          <w:rFonts w:ascii="Arial" w:hAnsi="Arial" w:cs="Arial"/>
          <w:color w:val="000000"/>
          <w:sz w:val="20"/>
          <w:szCs w:val="20"/>
        </w:rPr>
        <w:br/>
        <w:t>Aux USA, on a Meryl Streep et Oprah Winfrey balançant les « porcs » à la Weinstein,</w:t>
      </w:r>
      <w:r w:rsidRPr="00981CE2">
        <w:rPr>
          <w:rFonts w:ascii="Arial" w:hAnsi="Arial" w:cs="Arial"/>
          <w:color w:val="000000"/>
          <w:sz w:val="20"/>
          <w:szCs w:val="20"/>
        </w:rPr>
        <w:br/>
        <w:t>En France on a peine à s’embarquer dans le dernier métro de l’ex-Belle de jour</w:t>
      </w:r>
      <w:r w:rsidRPr="00981CE2">
        <w:rPr>
          <w:rFonts w:ascii="Arial" w:hAnsi="Arial" w:cs="Arial"/>
          <w:color w:val="000000"/>
          <w:sz w:val="20"/>
          <w:szCs w:val="20"/>
        </w:rPr>
        <w:br/>
        <w:t>Pas « traumatisée à jamais par un frotteur dans le métro, même si cela est considéré comme un délit »</w:t>
      </w:r>
      <w:r w:rsidRPr="00981CE2">
        <w:rPr>
          <w:rFonts w:ascii="Arial" w:hAnsi="Arial" w:cs="Arial"/>
          <w:color w:val="000000"/>
          <w:sz w:val="20"/>
          <w:szCs w:val="20"/>
        </w:rPr>
        <w:br/>
        <w:t>On a peine à avaliser la soi-disant « jouissance du viol » de l’ex-pornostar…</w:t>
      </w:r>
      <w:r w:rsidRPr="00981CE2">
        <w:rPr>
          <w:rFonts w:ascii="Arial" w:hAnsi="Arial" w:cs="Arial"/>
          <w:color w:val="000000"/>
          <w:sz w:val="20"/>
          <w:szCs w:val="20"/>
        </w:rPr>
        <w:br/>
        <w:t>Obligée de rappeler aux obscurantistes de tout poil</w:t>
      </w:r>
      <w:r w:rsidRPr="00981CE2">
        <w:rPr>
          <w:rFonts w:ascii="Arial" w:hAnsi="Arial" w:cs="Arial"/>
          <w:color w:val="000000"/>
          <w:sz w:val="20"/>
          <w:szCs w:val="20"/>
        </w:rPr>
        <w:br/>
        <w:t>Qu’elle a le droit de ne tolérer</w:t>
      </w:r>
      <w:r w:rsidRPr="00981CE2">
        <w:rPr>
          <w:rFonts w:ascii="Arial" w:hAnsi="Arial" w:cs="Arial"/>
          <w:color w:val="000000"/>
          <w:sz w:val="20"/>
          <w:szCs w:val="20"/>
        </w:rPr>
        <w:br/>
        <w:t>Ni la main aux fesses et au sexe dans les fanzones de football</w:t>
      </w:r>
      <w:r w:rsidRPr="00981CE2">
        <w:rPr>
          <w:rFonts w:ascii="Arial" w:hAnsi="Arial" w:cs="Arial"/>
          <w:color w:val="000000"/>
          <w:sz w:val="20"/>
          <w:szCs w:val="20"/>
        </w:rPr>
        <w:br/>
        <w:t>Ni la langue dans la bouche de force des champions du monde</w:t>
      </w:r>
      <w:r w:rsidRPr="00981CE2">
        <w:rPr>
          <w:rFonts w:ascii="Arial" w:hAnsi="Arial" w:cs="Arial"/>
          <w:color w:val="000000"/>
          <w:sz w:val="20"/>
          <w:szCs w:val="20"/>
        </w:rPr>
        <w:br/>
        <w:t>De machisme lors du match triomphal…</w:t>
      </w:r>
      <w:r w:rsidRPr="00981CE2">
        <w:rPr>
          <w:rFonts w:ascii="Arial" w:hAnsi="Arial" w:cs="Arial"/>
          <w:color w:val="000000"/>
          <w:sz w:val="20"/>
          <w:szCs w:val="20"/>
        </w:rPr>
        <w:br/>
        <w:t>Afin que nul ne se méprenne et que nulle ne se fourvoie :</w:t>
      </w:r>
      <w:r w:rsidRPr="00981CE2">
        <w:rPr>
          <w:rFonts w:ascii="Arial" w:hAnsi="Arial" w:cs="Arial"/>
          <w:color w:val="000000"/>
          <w:sz w:val="20"/>
          <w:szCs w:val="20"/>
        </w:rPr>
        <w:br/>
        <w:t>Elle a le droit</w:t>
      </w:r>
      <w:r w:rsidRPr="00981CE2">
        <w:rPr>
          <w:rFonts w:ascii="Arial" w:hAnsi="Arial" w:cs="Arial"/>
          <w:color w:val="000000"/>
          <w:sz w:val="20"/>
          <w:szCs w:val="20"/>
        </w:rPr>
        <w:br/>
        <w:t>De ne pas être prostituée,</w:t>
      </w:r>
      <w:r w:rsidRPr="00981CE2">
        <w:rPr>
          <w:rFonts w:ascii="Arial" w:hAnsi="Arial" w:cs="Arial"/>
          <w:color w:val="000000"/>
          <w:sz w:val="20"/>
          <w:szCs w:val="20"/>
        </w:rPr>
        <w:br/>
        <w:t>De ne pas être dérespectée,</w:t>
      </w:r>
      <w:r w:rsidRPr="00981CE2">
        <w:rPr>
          <w:rFonts w:ascii="Arial" w:hAnsi="Arial" w:cs="Arial"/>
          <w:color w:val="000000"/>
          <w:sz w:val="20"/>
          <w:szCs w:val="20"/>
        </w:rPr>
        <w:br/>
        <w:t>De ne pas avoir la face voilée,</w:t>
      </w:r>
      <w:r w:rsidRPr="00981CE2">
        <w:rPr>
          <w:rFonts w:ascii="Arial" w:hAnsi="Arial" w:cs="Arial"/>
          <w:color w:val="000000"/>
          <w:sz w:val="20"/>
          <w:szCs w:val="20"/>
        </w:rPr>
        <w:br/>
        <w:t>De ne pas être bâchée, métamorphosée en zombie,</w:t>
      </w:r>
      <w:r w:rsidRPr="00981CE2">
        <w:rPr>
          <w:rFonts w:ascii="Arial" w:hAnsi="Arial" w:cs="Arial"/>
          <w:color w:val="000000"/>
          <w:sz w:val="20"/>
          <w:szCs w:val="20"/>
        </w:rPr>
        <w:br/>
        <w:t>De se mettre en short à Ankara ou ailleurs</w:t>
      </w:r>
      <w:r w:rsidRPr="00981CE2">
        <w:rPr>
          <w:rFonts w:ascii="Arial" w:hAnsi="Arial" w:cs="Arial"/>
          <w:color w:val="000000"/>
          <w:sz w:val="20"/>
          <w:szCs w:val="20"/>
        </w:rPr>
        <w:br/>
        <w:t>Sans être agressée à coups de pied</w:t>
      </w:r>
      <w:r w:rsidRPr="00981CE2">
        <w:rPr>
          <w:rFonts w:ascii="Arial" w:hAnsi="Arial" w:cs="Arial"/>
          <w:color w:val="000000"/>
          <w:sz w:val="20"/>
          <w:szCs w:val="20"/>
        </w:rPr>
        <w:br/>
        <w:t>Ou de fer à repasser</w:t>
      </w:r>
      <w:r w:rsidRPr="00981CE2">
        <w:rPr>
          <w:rFonts w:ascii="Arial" w:hAnsi="Arial" w:cs="Arial"/>
          <w:color w:val="000000"/>
          <w:sz w:val="20"/>
          <w:szCs w:val="20"/>
        </w:rPr>
        <w:br/>
        <w:t>(Oui, oui, ça vient d’arriver !)</w:t>
      </w:r>
      <w:r w:rsidRPr="00981CE2">
        <w:rPr>
          <w:rFonts w:ascii="Arial" w:hAnsi="Arial" w:cs="Arial"/>
          <w:color w:val="000000"/>
          <w:sz w:val="20"/>
          <w:szCs w:val="20"/>
        </w:rPr>
        <w:br/>
        <w:t>Elle a le droit</w:t>
      </w:r>
      <w:r w:rsidRPr="00981CE2">
        <w:rPr>
          <w:rFonts w:ascii="Arial" w:hAnsi="Arial" w:cs="Arial"/>
          <w:color w:val="000000"/>
          <w:sz w:val="20"/>
          <w:szCs w:val="20"/>
        </w:rPr>
        <w:br/>
        <w:t>De porter une jupe, de se promener en jupe courte</w:t>
      </w:r>
      <w:r w:rsidRPr="00981CE2">
        <w:rPr>
          <w:rFonts w:ascii="Arial" w:hAnsi="Arial" w:cs="Arial"/>
          <w:color w:val="000000"/>
          <w:sz w:val="20"/>
          <w:szCs w:val="20"/>
        </w:rPr>
        <w:br/>
        <w:t>Au-dessus du genou,</w:t>
      </w:r>
      <w:r w:rsidRPr="00981CE2">
        <w:rPr>
          <w:rFonts w:ascii="Arial" w:hAnsi="Arial" w:cs="Arial"/>
          <w:color w:val="000000"/>
          <w:sz w:val="20"/>
          <w:szCs w:val="20"/>
        </w:rPr>
        <w:br/>
        <w:t>An fanm doubout, en femme debout,</w:t>
      </w:r>
      <w:r w:rsidRPr="00981CE2">
        <w:rPr>
          <w:rFonts w:ascii="Arial" w:hAnsi="Arial" w:cs="Arial"/>
          <w:color w:val="000000"/>
          <w:sz w:val="20"/>
          <w:szCs w:val="20"/>
        </w:rPr>
        <w:br/>
        <w:t>À l’instar de ces femmes</w:t>
      </w:r>
      <w:r w:rsidRPr="00981CE2">
        <w:rPr>
          <w:rFonts w:ascii="Arial" w:hAnsi="Arial" w:cs="Arial"/>
          <w:color w:val="000000"/>
          <w:sz w:val="20"/>
          <w:szCs w:val="20"/>
        </w:rPr>
        <w:br/>
        <w:t>Photographiées in memoriam</w:t>
      </w:r>
      <w:r w:rsidRPr="00981CE2">
        <w:rPr>
          <w:rFonts w:ascii="Arial" w:hAnsi="Arial" w:cs="Arial"/>
          <w:color w:val="000000"/>
          <w:sz w:val="20"/>
          <w:szCs w:val="20"/>
        </w:rPr>
        <w:br/>
        <w:t>À l’Université du Caire ou</w:t>
      </w:r>
      <w:r w:rsidRPr="00981CE2">
        <w:rPr>
          <w:rFonts w:ascii="Arial" w:hAnsi="Arial" w:cs="Arial"/>
          <w:color w:val="000000"/>
          <w:sz w:val="20"/>
          <w:szCs w:val="20"/>
        </w:rPr>
        <w:br/>
        <w:t>Tête nue dans les rues de Kaboul en 1970,</w:t>
      </w:r>
      <w:r w:rsidRPr="00981CE2">
        <w:rPr>
          <w:rFonts w:ascii="Arial" w:hAnsi="Arial" w:cs="Arial"/>
          <w:color w:val="000000"/>
          <w:sz w:val="20"/>
          <w:szCs w:val="20"/>
        </w:rPr>
        <w:br/>
        <w:t>Tête pleine mais bien faite et nu-tête,</w:t>
      </w:r>
      <w:r w:rsidRPr="00981CE2">
        <w:rPr>
          <w:rFonts w:ascii="Arial" w:hAnsi="Arial" w:cs="Arial"/>
          <w:color w:val="000000"/>
          <w:sz w:val="20"/>
          <w:szCs w:val="20"/>
        </w:rPr>
        <w:br/>
        <w:t>Au temps où Afghanistan</w:t>
      </w:r>
      <w:r w:rsidRPr="00981CE2">
        <w:rPr>
          <w:rFonts w:ascii="Arial" w:hAnsi="Arial" w:cs="Arial"/>
          <w:color w:val="000000"/>
          <w:sz w:val="20"/>
          <w:szCs w:val="20"/>
        </w:rPr>
        <w:br/>
      </w:r>
      <w:r w:rsidRPr="00981CE2">
        <w:rPr>
          <w:rFonts w:ascii="Arial" w:hAnsi="Arial" w:cs="Arial"/>
          <w:color w:val="000000"/>
          <w:sz w:val="20"/>
          <w:szCs w:val="20"/>
        </w:rPr>
        <w:lastRenderedPageBreak/>
        <w:t>Ne rimait pas avec taliban,</w:t>
      </w:r>
      <w:r w:rsidRPr="00981CE2">
        <w:rPr>
          <w:rFonts w:ascii="Arial" w:hAnsi="Arial" w:cs="Arial"/>
          <w:color w:val="000000"/>
          <w:sz w:val="20"/>
          <w:szCs w:val="20"/>
        </w:rPr>
        <w:br/>
        <w:t>Trois femmes debout, cheveux au vent,</w:t>
      </w:r>
      <w:r w:rsidRPr="00981CE2">
        <w:rPr>
          <w:rFonts w:ascii="Arial" w:hAnsi="Arial" w:cs="Arial"/>
          <w:color w:val="000000"/>
          <w:sz w:val="20"/>
          <w:szCs w:val="20"/>
        </w:rPr>
        <w:br/>
        <w:t>Trois Grâces modernes, trois belles dames,</w:t>
      </w:r>
      <w:r w:rsidRPr="00981CE2">
        <w:rPr>
          <w:rFonts w:ascii="Arial" w:hAnsi="Arial" w:cs="Arial"/>
          <w:color w:val="000000"/>
          <w:sz w:val="20"/>
          <w:szCs w:val="20"/>
        </w:rPr>
        <w:br/>
        <w:t>Trois belles d’âme</w:t>
      </w:r>
      <w:r w:rsidRPr="00981CE2">
        <w:rPr>
          <w:rFonts w:ascii="Arial" w:hAnsi="Arial" w:cs="Arial"/>
          <w:color w:val="000000"/>
          <w:sz w:val="20"/>
          <w:szCs w:val="20"/>
        </w:rPr>
        <w:br/>
        <w:t>Ad vitam aeternam.</w:t>
      </w:r>
      <w:r w:rsidRPr="00981CE2">
        <w:rPr>
          <w:rFonts w:ascii="Arial" w:hAnsi="Arial" w:cs="Arial"/>
          <w:color w:val="000000"/>
          <w:sz w:val="20"/>
          <w:szCs w:val="20"/>
        </w:rPr>
        <w:br/>
        <w:t>Elle a le droit</w:t>
      </w:r>
      <w:r w:rsidRPr="00981CE2">
        <w:rPr>
          <w:rFonts w:ascii="Arial" w:hAnsi="Arial" w:cs="Arial"/>
          <w:color w:val="000000"/>
          <w:sz w:val="20"/>
          <w:szCs w:val="20"/>
        </w:rPr>
        <w:br/>
        <w:t>De ne pas être tatouée</w:t>
      </w:r>
      <w:r w:rsidRPr="00981CE2">
        <w:rPr>
          <w:rFonts w:ascii="Arial" w:hAnsi="Arial" w:cs="Arial"/>
          <w:color w:val="000000"/>
          <w:sz w:val="20"/>
          <w:szCs w:val="20"/>
        </w:rPr>
        <w:br/>
        <w:t>De toiles d’araignée au visage</w:t>
      </w:r>
      <w:r w:rsidRPr="00981CE2">
        <w:rPr>
          <w:rFonts w:ascii="Arial" w:hAnsi="Arial" w:cs="Arial"/>
          <w:color w:val="000000"/>
          <w:sz w:val="20"/>
          <w:szCs w:val="20"/>
        </w:rPr>
        <w:br/>
        <w:t>À l’instar des femmes du Myanmar,</w:t>
      </w:r>
      <w:r w:rsidRPr="00981CE2">
        <w:rPr>
          <w:rFonts w:ascii="Arial" w:hAnsi="Arial" w:cs="Arial"/>
          <w:color w:val="000000"/>
          <w:sz w:val="20"/>
          <w:szCs w:val="20"/>
        </w:rPr>
        <w:br/>
        <w:t>Elle a le droit de ne pas être déguisée en Belphégor</w:t>
      </w:r>
      <w:r w:rsidRPr="00981CE2">
        <w:rPr>
          <w:rFonts w:ascii="Arial" w:hAnsi="Arial" w:cs="Arial"/>
          <w:color w:val="000000"/>
          <w:sz w:val="20"/>
          <w:szCs w:val="20"/>
        </w:rPr>
        <w:br/>
        <w:t>Qui fait peur aux petits enfants,</w:t>
      </w:r>
      <w:r w:rsidRPr="00981CE2">
        <w:rPr>
          <w:rFonts w:ascii="Arial" w:hAnsi="Arial" w:cs="Arial"/>
          <w:color w:val="000000"/>
          <w:sz w:val="20"/>
          <w:szCs w:val="20"/>
        </w:rPr>
        <w:br/>
        <w:t>De ne pas être « femme de réconfort »</w:t>
      </w:r>
      <w:r w:rsidRPr="00981CE2">
        <w:rPr>
          <w:rFonts w:ascii="Arial" w:hAnsi="Arial" w:cs="Arial"/>
          <w:color w:val="000000"/>
          <w:sz w:val="20"/>
          <w:szCs w:val="20"/>
        </w:rPr>
        <w:br/>
        <w:t>Comme ces esclaves sexuelles asiatiques, naguère,</w:t>
      </w:r>
      <w:r w:rsidRPr="00981CE2">
        <w:rPr>
          <w:rFonts w:ascii="Arial" w:hAnsi="Arial" w:cs="Arial"/>
          <w:color w:val="000000"/>
          <w:sz w:val="20"/>
          <w:szCs w:val="20"/>
        </w:rPr>
        <w:br/>
        <w:t>Au Japon, pendant la guerre…</w:t>
      </w:r>
      <w:r w:rsidRPr="00981CE2">
        <w:rPr>
          <w:rFonts w:ascii="Arial" w:hAnsi="Arial" w:cs="Arial"/>
          <w:color w:val="000000"/>
          <w:sz w:val="20"/>
          <w:szCs w:val="20"/>
        </w:rPr>
        <w:br/>
        <w:t>Elle a le droit</w:t>
      </w:r>
      <w:r w:rsidRPr="00981CE2">
        <w:rPr>
          <w:rFonts w:ascii="Arial" w:hAnsi="Arial" w:cs="Arial"/>
          <w:color w:val="000000"/>
          <w:sz w:val="20"/>
          <w:szCs w:val="20"/>
        </w:rPr>
        <w:br/>
        <w:t>De chanter des chansons d’amour,</w:t>
      </w:r>
      <w:r w:rsidRPr="00981CE2">
        <w:rPr>
          <w:rFonts w:ascii="Arial" w:hAnsi="Arial" w:cs="Arial"/>
          <w:color w:val="000000"/>
          <w:sz w:val="20"/>
          <w:szCs w:val="20"/>
        </w:rPr>
        <w:br/>
        <w:t>D’amour, toujours,</w:t>
      </w:r>
      <w:r w:rsidRPr="00981CE2">
        <w:rPr>
          <w:rFonts w:ascii="Arial" w:hAnsi="Arial" w:cs="Arial"/>
          <w:color w:val="000000"/>
          <w:sz w:val="20"/>
          <w:szCs w:val="20"/>
        </w:rPr>
        <w:br/>
        <w:t>Sans se faire casser la figure</w:t>
      </w:r>
      <w:r w:rsidRPr="00981CE2">
        <w:rPr>
          <w:rFonts w:ascii="Arial" w:hAnsi="Arial" w:cs="Arial"/>
          <w:color w:val="000000"/>
          <w:sz w:val="20"/>
          <w:szCs w:val="20"/>
        </w:rPr>
        <w:br/>
        <w:t>À coups de pied</w:t>
      </w:r>
      <w:r w:rsidRPr="00981CE2">
        <w:rPr>
          <w:rFonts w:ascii="Arial" w:hAnsi="Arial" w:cs="Arial"/>
          <w:color w:val="000000"/>
          <w:sz w:val="20"/>
          <w:szCs w:val="20"/>
        </w:rPr>
        <w:br/>
        <w:t>(Oui, ça aussi, c’est arrivé !).</w:t>
      </w:r>
      <w:r w:rsidRPr="00981CE2">
        <w:rPr>
          <w:rFonts w:ascii="Arial" w:hAnsi="Arial" w:cs="Arial"/>
          <w:color w:val="000000"/>
          <w:sz w:val="20"/>
          <w:szCs w:val="20"/>
        </w:rPr>
        <w:br/>
        <w:t>Elle a le droit</w:t>
      </w:r>
      <w:r w:rsidRPr="00981CE2">
        <w:rPr>
          <w:rFonts w:ascii="Arial" w:hAnsi="Arial" w:cs="Arial"/>
          <w:color w:val="000000"/>
          <w:sz w:val="20"/>
          <w:szCs w:val="20"/>
        </w:rPr>
        <w:br/>
        <w:t>De ne plus avoir les pieds bandés</w:t>
      </w:r>
      <w:r w:rsidRPr="00981CE2">
        <w:rPr>
          <w:rFonts w:ascii="Arial" w:hAnsi="Arial" w:cs="Arial"/>
          <w:color w:val="000000"/>
          <w:sz w:val="20"/>
          <w:szCs w:val="20"/>
        </w:rPr>
        <w:br/>
        <w:t>À l’instar des Chinoises naguère.</w:t>
      </w:r>
      <w:r w:rsidRPr="00981CE2">
        <w:rPr>
          <w:rFonts w:ascii="Arial" w:hAnsi="Arial" w:cs="Arial"/>
          <w:color w:val="000000"/>
          <w:sz w:val="20"/>
          <w:szCs w:val="20"/>
        </w:rPr>
        <w:br/>
        <w:t>On perpétue une tradition si elle est bonne ;</w:t>
      </w:r>
      <w:r w:rsidRPr="00981CE2">
        <w:rPr>
          <w:rFonts w:ascii="Arial" w:hAnsi="Arial" w:cs="Arial"/>
          <w:color w:val="000000"/>
          <w:sz w:val="20"/>
          <w:szCs w:val="20"/>
        </w:rPr>
        <w:br/>
        <w:t>Sinon, c’est un crime qu’on perpètre.</w:t>
      </w:r>
      <w:r w:rsidRPr="00981CE2">
        <w:rPr>
          <w:rFonts w:ascii="Arial" w:hAnsi="Arial" w:cs="Arial"/>
          <w:color w:val="000000"/>
          <w:sz w:val="20"/>
          <w:szCs w:val="20"/>
        </w:rPr>
        <w:br/>
        <w:t>Elle a le droit, à peine pubère,</w:t>
      </w:r>
      <w:r w:rsidRPr="00981CE2">
        <w:rPr>
          <w:rFonts w:ascii="Arial" w:hAnsi="Arial" w:cs="Arial"/>
          <w:color w:val="000000"/>
          <w:sz w:val="20"/>
          <w:szCs w:val="20"/>
        </w:rPr>
        <w:br/>
        <w:t>De n’être pas déflorée par une « hyène »</w:t>
      </w:r>
      <w:r w:rsidRPr="00981CE2">
        <w:rPr>
          <w:rFonts w:ascii="Arial" w:hAnsi="Arial" w:cs="Arial"/>
          <w:color w:val="000000"/>
          <w:sz w:val="20"/>
          <w:szCs w:val="20"/>
        </w:rPr>
        <w:br/>
        <w:t>– Alias violeur professionnel – au Malawi</w:t>
      </w:r>
      <w:r w:rsidRPr="00981CE2">
        <w:rPr>
          <w:rFonts w:ascii="Arial" w:hAnsi="Arial" w:cs="Arial"/>
          <w:color w:val="000000"/>
          <w:sz w:val="20"/>
          <w:szCs w:val="20"/>
        </w:rPr>
        <w:br/>
        <w:t>Sous couvert d’initiation sexuelle ou autre « kusasa fumbi »</w:t>
      </w:r>
      <w:r w:rsidRPr="00981CE2">
        <w:rPr>
          <w:rFonts w:ascii="Arial" w:hAnsi="Arial" w:cs="Arial"/>
          <w:color w:val="000000"/>
          <w:sz w:val="20"/>
          <w:szCs w:val="20"/>
        </w:rPr>
        <w:br/>
        <w:t>Pour « apprendre les choses de la vie »…</w:t>
      </w:r>
      <w:r w:rsidRPr="00981CE2">
        <w:rPr>
          <w:rFonts w:ascii="Arial" w:hAnsi="Arial" w:cs="Arial"/>
          <w:color w:val="000000"/>
          <w:sz w:val="20"/>
          <w:szCs w:val="20"/>
        </w:rPr>
        <w:br/>
        <w:t>Elle a le droit de ne pas se baigner en burkini.</w:t>
      </w:r>
      <w:r w:rsidRPr="00981CE2">
        <w:rPr>
          <w:rFonts w:ascii="Arial" w:hAnsi="Arial" w:cs="Arial"/>
          <w:color w:val="000000"/>
          <w:sz w:val="20"/>
          <w:szCs w:val="20"/>
        </w:rPr>
        <w:br/>
        <w:t>Elle a le droit de lézarder au soleil en bikini</w:t>
      </w:r>
      <w:r w:rsidRPr="00981CE2">
        <w:rPr>
          <w:rFonts w:ascii="Arial" w:hAnsi="Arial" w:cs="Arial"/>
          <w:color w:val="000000"/>
          <w:sz w:val="20"/>
          <w:szCs w:val="20"/>
        </w:rPr>
        <w:br/>
        <w:t>Et même en monokini si jamais elle en a envie.</w:t>
      </w:r>
      <w:r w:rsidRPr="00981CE2">
        <w:rPr>
          <w:rFonts w:ascii="Arial" w:hAnsi="Arial" w:cs="Arial"/>
          <w:color w:val="000000"/>
          <w:sz w:val="20"/>
          <w:szCs w:val="20"/>
        </w:rPr>
        <w:br/>
        <w:t>Elle a le droit</w:t>
      </w:r>
      <w:r w:rsidRPr="00981CE2">
        <w:rPr>
          <w:rFonts w:ascii="Arial" w:hAnsi="Arial" w:cs="Arial"/>
          <w:color w:val="000000"/>
          <w:sz w:val="20"/>
          <w:szCs w:val="20"/>
        </w:rPr>
        <w:br/>
        <w:t>De savourer la caresse de l’eau de mer sur son corps.</w:t>
      </w:r>
      <w:r w:rsidRPr="00981CE2">
        <w:rPr>
          <w:rFonts w:ascii="Arial" w:hAnsi="Arial" w:cs="Arial"/>
          <w:color w:val="000000"/>
          <w:sz w:val="20"/>
          <w:szCs w:val="20"/>
        </w:rPr>
        <w:br/>
        <w:t>Elle a le droit</w:t>
      </w:r>
      <w:r w:rsidRPr="00981CE2">
        <w:rPr>
          <w:rFonts w:ascii="Arial" w:hAnsi="Arial" w:cs="Arial"/>
          <w:color w:val="000000"/>
          <w:sz w:val="20"/>
          <w:szCs w:val="20"/>
        </w:rPr>
        <w:br/>
        <w:t>De sentir le soleil sur sa peau, sa peau nue et libre, bien à elle,</w:t>
      </w:r>
      <w:r w:rsidRPr="00981CE2">
        <w:rPr>
          <w:rFonts w:ascii="Arial" w:hAnsi="Arial" w:cs="Arial"/>
          <w:color w:val="000000"/>
          <w:sz w:val="20"/>
          <w:szCs w:val="20"/>
        </w:rPr>
        <w:br/>
        <w:t>Voire les seins à l’air, si elle veut, car elle n’appartient à personne.</w:t>
      </w:r>
      <w:r w:rsidRPr="00981CE2">
        <w:rPr>
          <w:rFonts w:ascii="Arial" w:hAnsi="Arial" w:cs="Arial"/>
          <w:color w:val="000000"/>
          <w:sz w:val="20"/>
          <w:szCs w:val="20"/>
        </w:rPr>
        <w:br/>
        <w:t>Son corps n’appartient qu’à elle.</w:t>
      </w:r>
      <w:r w:rsidRPr="00981CE2">
        <w:rPr>
          <w:rFonts w:ascii="Arial" w:hAnsi="Arial" w:cs="Arial"/>
          <w:color w:val="000000"/>
          <w:sz w:val="20"/>
          <w:szCs w:val="20"/>
        </w:rPr>
        <w:br/>
        <w:t>Non, homme, elle ne t’appartient pas, elle n’est pas ta propriété,</w:t>
      </w:r>
      <w:r w:rsidRPr="00981CE2">
        <w:rPr>
          <w:rFonts w:ascii="Arial" w:hAnsi="Arial" w:cs="Arial"/>
          <w:color w:val="000000"/>
          <w:sz w:val="20"/>
          <w:szCs w:val="20"/>
        </w:rPr>
        <w:br/>
        <w:t>L’esclavage est aboli,</w:t>
      </w:r>
      <w:r w:rsidRPr="00981CE2">
        <w:rPr>
          <w:rFonts w:ascii="Arial" w:hAnsi="Arial" w:cs="Arial"/>
          <w:color w:val="000000"/>
          <w:sz w:val="20"/>
          <w:szCs w:val="20"/>
        </w:rPr>
        <w:br/>
        <w:t>Le patriarcat aussi.</w:t>
      </w:r>
      <w:r w:rsidRPr="00981CE2">
        <w:rPr>
          <w:rFonts w:ascii="Arial" w:hAnsi="Arial" w:cs="Arial"/>
          <w:color w:val="000000"/>
          <w:sz w:val="20"/>
          <w:szCs w:val="20"/>
        </w:rPr>
        <w:br/>
        <w:t>Non, non, non, le burkini n’est pas un inoffensif costume de bain,</w:t>
      </w:r>
      <w:r w:rsidRPr="00981CE2">
        <w:rPr>
          <w:rFonts w:ascii="Arial" w:hAnsi="Arial" w:cs="Arial"/>
          <w:color w:val="000000"/>
          <w:sz w:val="20"/>
          <w:szCs w:val="20"/>
        </w:rPr>
        <w:br/>
        <w:t>C’est un redoutable cheval de Troie.</w:t>
      </w:r>
      <w:r w:rsidRPr="00981CE2">
        <w:rPr>
          <w:rFonts w:ascii="Arial" w:hAnsi="Arial" w:cs="Arial"/>
          <w:color w:val="000000"/>
          <w:sz w:val="20"/>
          <w:szCs w:val="20"/>
        </w:rPr>
        <w:br/>
        <w:t>Non, ses règles ne sont pas impures,</w:t>
      </w:r>
      <w:r w:rsidRPr="00981CE2">
        <w:rPr>
          <w:rFonts w:ascii="Arial" w:hAnsi="Arial" w:cs="Arial"/>
          <w:color w:val="000000"/>
          <w:sz w:val="20"/>
          <w:szCs w:val="20"/>
        </w:rPr>
        <w:br/>
        <w:t>Non, elles ne sont pas l’expiation du péché originel.</w:t>
      </w:r>
      <w:r w:rsidRPr="00981CE2">
        <w:rPr>
          <w:rFonts w:ascii="Arial" w:hAnsi="Arial" w:cs="Arial"/>
          <w:color w:val="000000"/>
          <w:sz w:val="20"/>
          <w:szCs w:val="20"/>
        </w:rPr>
        <w:br/>
        <w:t>Le péché, il ne vient pas d’elle,</w:t>
      </w:r>
      <w:r w:rsidRPr="00981CE2">
        <w:rPr>
          <w:rFonts w:ascii="Arial" w:hAnsi="Arial" w:cs="Arial"/>
          <w:color w:val="000000"/>
          <w:sz w:val="20"/>
          <w:szCs w:val="20"/>
        </w:rPr>
        <w:br/>
        <w:t>Il surgit des a priori et des archaïques terreurs,</w:t>
      </w:r>
      <w:r w:rsidRPr="00981CE2">
        <w:rPr>
          <w:rFonts w:ascii="Arial" w:hAnsi="Arial" w:cs="Arial"/>
          <w:color w:val="000000"/>
          <w:sz w:val="20"/>
          <w:szCs w:val="20"/>
        </w:rPr>
        <w:br/>
        <w:t>Et des phallocrates âneries et des misogynes erreurs.</w:t>
      </w:r>
      <w:r w:rsidRPr="00981CE2">
        <w:rPr>
          <w:rFonts w:ascii="Arial" w:hAnsi="Arial" w:cs="Arial"/>
          <w:color w:val="000000"/>
          <w:sz w:val="20"/>
          <w:szCs w:val="20"/>
        </w:rPr>
        <w:br/>
        <w:t>Non, ce ne sont pas les menstrues qui contaminent le monde,</w:t>
      </w:r>
      <w:r w:rsidRPr="00981CE2">
        <w:rPr>
          <w:rFonts w:ascii="Arial" w:hAnsi="Arial" w:cs="Arial"/>
          <w:color w:val="000000"/>
          <w:sz w:val="20"/>
          <w:szCs w:val="20"/>
        </w:rPr>
        <w:br/>
        <w:t>C’est le monde qui est contaminé par l’immonde,</w:t>
      </w:r>
      <w:r w:rsidRPr="00981CE2">
        <w:rPr>
          <w:rFonts w:ascii="Arial" w:hAnsi="Arial" w:cs="Arial"/>
          <w:color w:val="000000"/>
          <w:sz w:val="20"/>
          <w:szCs w:val="20"/>
        </w:rPr>
        <w:br/>
        <w:t>L’ancestrale idiotie.</w:t>
      </w:r>
      <w:r w:rsidRPr="00981CE2">
        <w:rPr>
          <w:rFonts w:ascii="Arial" w:hAnsi="Arial" w:cs="Arial"/>
          <w:color w:val="000000"/>
          <w:sz w:val="20"/>
          <w:szCs w:val="20"/>
        </w:rPr>
        <w:br/>
        <w:t>Elle a le droit de quitter son homme et de reconstruire sa vie</w:t>
      </w:r>
      <w:r w:rsidRPr="00981CE2">
        <w:rPr>
          <w:rFonts w:ascii="Arial" w:hAnsi="Arial" w:cs="Arial"/>
          <w:color w:val="000000"/>
          <w:sz w:val="20"/>
          <w:szCs w:val="20"/>
        </w:rPr>
        <w:br/>
        <w:t>Sans lui</w:t>
      </w:r>
      <w:r w:rsidRPr="00981CE2">
        <w:rPr>
          <w:rFonts w:ascii="Arial" w:hAnsi="Arial" w:cs="Arial"/>
          <w:color w:val="000000"/>
          <w:sz w:val="20"/>
          <w:szCs w:val="20"/>
        </w:rPr>
        <w:br/>
        <w:t>Sans se faire percuter en 4x4, renverser, catapulter,</w:t>
      </w:r>
      <w:r w:rsidRPr="00981CE2">
        <w:rPr>
          <w:rFonts w:ascii="Arial" w:hAnsi="Arial" w:cs="Arial"/>
          <w:color w:val="000000"/>
          <w:sz w:val="20"/>
          <w:szCs w:val="20"/>
        </w:rPr>
        <w:br/>
        <w:t>Puis égorger d’un coup de couteau</w:t>
      </w:r>
      <w:r w:rsidRPr="00981CE2">
        <w:rPr>
          <w:rFonts w:ascii="Arial" w:hAnsi="Arial" w:cs="Arial"/>
          <w:color w:val="000000"/>
          <w:sz w:val="20"/>
          <w:szCs w:val="20"/>
        </w:rPr>
        <w:br/>
      </w:r>
      <w:r w:rsidRPr="00981CE2">
        <w:rPr>
          <w:rFonts w:ascii="Arial" w:hAnsi="Arial" w:cs="Arial"/>
          <w:color w:val="000000"/>
          <w:sz w:val="20"/>
          <w:szCs w:val="20"/>
        </w:rPr>
        <w:lastRenderedPageBreak/>
        <w:t>Sur un parking de supermarché</w:t>
      </w:r>
      <w:r w:rsidRPr="00981CE2">
        <w:rPr>
          <w:rFonts w:ascii="Arial" w:hAnsi="Arial" w:cs="Arial"/>
          <w:color w:val="000000"/>
          <w:sz w:val="20"/>
          <w:szCs w:val="20"/>
        </w:rPr>
        <w:br/>
        <w:t>À Sainte-Marie de la Réunion sous les yeux de son enfant,</w:t>
      </w:r>
      <w:r w:rsidRPr="00981CE2">
        <w:rPr>
          <w:rFonts w:ascii="Arial" w:hAnsi="Arial" w:cs="Arial"/>
          <w:color w:val="000000"/>
          <w:sz w:val="20"/>
          <w:szCs w:val="20"/>
        </w:rPr>
        <w:br/>
        <w:t>Ou tabassée puis jetée dans une poubelle en plein Montparnasse</w:t>
      </w:r>
      <w:r w:rsidRPr="00981CE2">
        <w:rPr>
          <w:rFonts w:ascii="Arial" w:hAnsi="Arial" w:cs="Arial"/>
          <w:color w:val="000000"/>
          <w:sz w:val="20"/>
          <w:szCs w:val="20"/>
        </w:rPr>
        <w:br/>
        <w:t>Par son saigneur et maître</w:t>
      </w:r>
      <w:r w:rsidRPr="00981CE2">
        <w:rPr>
          <w:rFonts w:ascii="Arial" w:hAnsi="Arial" w:cs="Arial"/>
          <w:color w:val="000000"/>
          <w:sz w:val="20"/>
          <w:szCs w:val="20"/>
        </w:rPr>
        <w:br/>
        <w:t>« Parce qu’elle l’énervait ».</w:t>
      </w:r>
      <w:r w:rsidRPr="00981CE2">
        <w:rPr>
          <w:rFonts w:ascii="Arial" w:hAnsi="Arial" w:cs="Arial"/>
          <w:color w:val="000000"/>
          <w:sz w:val="20"/>
          <w:szCs w:val="20"/>
        </w:rPr>
        <w:br/>
        <w:t>(Oui, c’est réellement arrivé</w:t>
      </w:r>
      <w:r w:rsidRPr="00981CE2">
        <w:rPr>
          <w:rFonts w:ascii="Arial" w:hAnsi="Arial" w:cs="Arial"/>
          <w:color w:val="000000"/>
          <w:sz w:val="20"/>
          <w:szCs w:val="20"/>
        </w:rPr>
        <w:br/>
        <w:t>En douce France, terre de souffrance</w:t>
      </w:r>
      <w:r w:rsidRPr="00981CE2">
        <w:rPr>
          <w:rFonts w:ascii="Arial" w:hAnsi="Arial" w:cs="Arial"/>
          <w:color w:val="000000"/>
          <w:sz w:val="20"/>
          <w:szCs w:val="20"/>
        </w:rPr>
        <w:br/>
        <w:t>Pour certaines malheureuses aussi.)</w:t>
      </w:r>
      <w:r w:rsidRPr="00981CE2">
        <w:rPr>
          <w:rFonts w:ascii="Arial" w:hAnsi="Arial" w:cs="Arial"/>
          <w:color w:val="000000"/>
          <w:sz w:val="20"/>
          <w:szCs w:val="20"/>
        </w:rPr>
        <w:br/>
        <w:t>Certes, quelques pas furent franchis, mais Dieu que la route est longue,</w:t>
      </w:r>
      <w:r w:rsidRPr="00981CE2">
        <w:rPr>
          <w:rFonts w:ascii="Arial" w:hAnsi="Arial" w:cs="Arial"/>
          <w:color w:val="000000"/>
          <w:sz w:val="20"/>
          <w:szCs w:val="20"/>
        </w:rPr>
        <w:br/>
        <w:t>À pied, à cheval ou en voiture !</w:t>
      </w:r>
      <w:r w:rsidRPr="00981CE2">
        <w:rPr>
          <w:rFonts w:ascii="Arial" w:hAnsi="Arial" w:cs="Arial"/>
          <w:color w:val="000000"/>
          <w:sz w:val="20"/>
          <w:szCs w:val="20"/>
        </w:rPr>
        <w:br/>
        <w:t>Elle a le droit de conduire</w:t>
      </w:r>
      <w:r w:rsidRPr="00981CE2">
        <w:rPr>
          <w:rFonts w:ascii="Arial" w:hAnsi="Arial" w:cs="Arial"/>
          <w:color w:val="000000"/>
          <w:sz w:val="20"/>
          <w:szCs w:val="20"/>
        </w:rPr>
        <w:br/>
        <w:t>Et de se conduire à sa guise</w:t>
      </w:r>
      <w:r w:rsidRPr="00981CE2">
        <w:rPr>
          <w:rFonts w:ascii="Arial" w:hAnsi="Arial" w:cs="Arial"/>
          <w:color w:val="000000"/>
          <w:sz w:val="20"/>
          <w:szCs w:val="20"/>
        </w:rPr>
        <w:br/>
        <w:t>Ad libitum.</w:t>
      </w:r>
      <w:r w:rsidRPr="00981CE2">
        <w:rPr>
          <w:rFonts w:ascii="Arial" w:hAnsi="Arial" w:cs="Arial"/>
          <w:color w:val="000000"/>
          <w:sz w:val="20"/>
          <w:szCs w:val="20"/>
        </w:rPr>
        <w:br/>
        <w:t>Elle a le droit de piloter un avion</w:t>
      </w:r>
      <w:r w:rsidRPr="00981CE2">
        <w:rPr>
          <w:rFonts w:ascii="Arial" w:hAnsi="Arial" w:cs="Arial"/>
          <w:color w:val="000000"/>
          <w:sz w:val="20"/>
          <w:szCs w:val="20"/>
        </w:rPr>
        <w:br/>
        <w:t>Et de s’envoyer en l’air</w:t>
      </w:r>
      <w:r w:rsidRPr="00981CE2">
        <w:rPr>
          <w:rFonts w:ascii="Arial" w:hAnsi="Arial" w:cs="Arial"/>
          <w:color w:val="000000"/>
          <w:sz w:val="20"/>
          <w:szCs w:val="20"/>
        </w:rPr>
        <w:br/>
        <w:t>Comme bon lui semble,</w:t>
      </w:r>
      <w:r w:rsidRPr="00981CE2">
        <w:rPr>
          <w:rFonts w:ascii="Arial" w:hAnsi="Arial" w:cs="Arial"/>
          <w:color w:val="000000"/>
          <w:sz w:val="20"/>
          <w:szCs w:val="20"/>
        </w:rPr>
        <w:br/>
        <w:t>Libre de grimper au septième ciel.</w:t>
      </w:r>
      <w:r w:rsidRPr="00981CE2">
        <w:rPr>
          <w:rFonts w:ascii="Arial" w:hAnsi="Arial" w:cs="Arial"/>
          <w:color w:val="000000"/>
          <w:sz w:val="20"/>
          <w:szCs w:val="20"/>
        </w:rPr>
        <w:br/>
        <w:t>Elle a le droit d’allaiter en public</w:t>
      </w:r>
      <w:r w:rsidRPr="00981CE2">
        <w:rPr>
          <w:rFonts w:ascii="Arial" w:hAnsi="Arial" w:cs="Arial"/>
          <w:color w:val="000000"/>
          <w:sz w:val="20"/>
          <w:szCs w:val="20"/>
        </w:rPr>
        <w:br/>
        <w:t>– N’en déplaise aux tartuffes de tout poil</w:t>
      </w:r>
      <w:r w:rsidRPr="00981CE2">
        <w:rPr>
          <w:rFonts w:ascii="Arial" w:hAnsi="Arial" w:cs="Arial"/>
          <w:color w:val="000000"/>
          <w:sz w:val="20"/>
          <w:szCs w:val="20"/>
        </w:rPr>
        <w:br/>
        <w:t>Qui braillent « Cachez ce sein que je ne saurais voir ! » –</w:t>
      </w:r>
      <w:r w:rsidRPr="00981CE2">
        <w:rPr>
          <w:rFonts w:ascii="Arial" w:hAnsi="Arial" w:cs="Arial"/>
          <w:color w:val="000000"/>
          <w:sz w:val="20"/>
          <w:szCs w:val="20"/>
        </w:rPr>
        <w:br/>
        <w:t>Et même de ne pas être mère</w:t>
      </w:r>
      <w:r w:rsidRPr="00981CE2">
        <w:rPr>
          <w:rFonts w:ascii="Arial" w:hAnsi="Arial" w:cs="Arial"/>
          <w:color w:val="000000"/>
          <w:sz w:val="20"/>
          <w:szCs w:val="20"/>
        </w:rPr>
        <w:br/>
        <w:t>Si ça lui chante.</w:t>
      </w:r>
      <w:r w:rsidRPr="00981CE2">
        <w:rPr>
          <w:rFonts w:ascii="Arial" w:hAnsi="Arial" w:cs="Arial"/>
          <w:color w:val="000000"/>
          <w:sz w:val="20"/>
          <w:szCs w:val="20"/>
        </w:rPr>
        <w:br/>
        <w:t>Elle a le droit</w:t>
      </w:r>
      <w:r w:rsidRPr="00981CE2">
        <w:rPr>
          <w:rFonts w:ascii="Arial" w:hAnsi="Arial" w:cs="Arial"/>
          <w:color w:val="000000"/>
          <w:sz w:val="20"/>
          <w:szCs w:val="20"/>
        </w:rPr>
        <w:br/>
        <w:t>De faire du vélo en Iran et partout dans le monde</w:t>
      </w:r>
      <w:r w:rsidRPr="00981CE2">
        <w:rPr>
          <w:rFonts w:ascii="Arial" w:hAnsi="Arial" w:cs="Arial"/>
          <w:color w:val="000000"/>
          <w:sz w:val="20"/>
          <w:szCs w:val="20"/>
        </w:rPr>
        <w:br/>
        <w:t>Sans obéir à aucune fatwa immonde.</w:t>
      </w:r>
      <w:r w:rsidRPr="00981CE2">
        <w:rPr>
          <w:rFonts w:ascii="Arial" w:hAnsi="Arial" w:cs="Arial"/>
          <w:color w:val="000000"/>
          <w:sz w:val="20"/>
          <w:szCs w:val="20"/>
        </w:rPr>
        <w:br/>
        <w:t>Elle a le droit de vivre une chanson d’amour,</w:t>
      </w:r>
      <w:r w:rsidRPr="00981CE2">
        <w:rPr>
          <w:rFonts w:ascii="Arial" w:hAnsi="Arial" w:cs="Arial"/>
          <w:color w:val="000000"/>
          <w:sz w:val="20"/>
          <w:szCs w:val="20"/>
        </w:rPr>
        <w:br/>
        <w:t>D’amour toujours,</w:t>
      </w:r>
      <w:r w:rsidRPr="00981CE2">
        <w:rPr>
          <w:rFonts w:ascii="Arial" w:hAnsi="Arial" w:cs="Arial"/>
          <w:color w:val="000000"/>
          <w:sz w:val="20"/>
          <w:szCs w:val="20"/>
        </w:rPr>
        <w:br/>
        <w:t>Avec la personne de son choix</w:t>
      </w:r>
      <w:r w:rsidRPr="00981CE2">
        <w:rPr>
          <w:rFonts w:ascii="Arial" w:hAnsi="Arial" w:cs="Arial"/>
          <w:color w:val="000000"/>
          <w:sz w:val="20"/>
          <w:szCs w:val="20"/>
        </w:rPr>
        <w:br/>
        <w:t>Sans discrimination de religion, d’âge ou de sexe.</w:t>
      </w:r>
      <w:r w:rsidRPr="00981CE2">
        <w:rPr>
          <w:rFonts w:ascii="Arial" w:hAnsi="Arial" w:cs="Arial"/>
          <w:color w:val="000000"/>
          <w:sz w:val="20"/>
          <w:szCs w:val="20"/>
        </w:rPr>
        <w:br/>
        <w:t>Elle a le droit</w:t>
      </w:r>
      <w:r w:rsidRPr="00981CE2">
        <w:rPr>
          <w:rFonts w:ascii="Arial" w:hAnsi="Arial" w:cs="Arial"/>
          <w:color w:val="000000"/>
          <w:sz w:val="20"/>
          <w:szCs w:val="20"/>
        </w:rPr>
        <w:br/>
        <w:t>D’avoir un téléphone portable si les garçons y ont droit,</w:t>
      </w:r>
      <w:r w:rsidRPr="00981CE2">
        <w:rPr>
          <w:rFonts w:ascii="Arial" w:hAnsi="Arial" w:cs="Arial"/>
          <w:color w:val="000000"/>
          <w:sz w:val="20"/>
          <w:szCs w:val="20"/>
        </w:rPr>
        <w:br/>
        <w:t>Et non, comme en Inde, dans l’État du Gujurat,</w:t>
      </w:r>
      <w:r w:rsidRPr="00981CE2">
        <w:rPr>
          <w:rFonts w:ascii="Arial" w:hAnsi="Arial" w:cs="Arial"/>
          <w:color w:val="000000"/>
          <w:sz w:val="20"/>
          <w:szCs w:val="20"/>
        </w:rPr>
        <w:br/>
        <w:t>Dans le village de Suraj, où la rage sexiste l’interdit</w:t>
      </w:r>
      <w:r w:rsidRPr="00981CE2">
        <w:rPr>
          <w:rFonts w:ascii="Arial" w:hAnsi="Arial" w:cs="Arial"/>
          <w:color w:val="000000"/>
          <w:sz w:val="20"/>
          <w:szCs w:val="20"/>
        </w:rPr>
        <w:br/>
        <w:t>Seulement aux filles.</w:t>
      </w:r>
      <w:r w:rsidRPr="00981CE2">
        <w:rPr>
          <w:rFonts w:ascii="Arial" w:hAnsi="Arial" w:cs="Arial"/>
          <w:color w:val="000000"/>
          <w:sz w:val="20"/>
          <w:szCs w:val="20"/>
        </w:rPr>
        <w:br/>
        <w:t>Elle a le droit, tous azimuts, jusqu’au fin fond de la douce France</w:t>
      </w:r>
      <w:r w:rsidRPr="00981CE2">
        <w:rPr>
          <w:rFonts w:ascii="Arial" w:hAnsi="Arial" w:cs="Arial"/>
          <w:color w:val="000000"/>
          <w:sz w:val="20"/>
          <w:szCs w:val="20"/>
        </w:rPr>
        <w:br/>
        <w:t>Où sévissent phallocratie et machisme rances,</w:t>
      </w:r>
      <w:r w:rsidRPr="00981CE2">
        <w:rPr>
          <w:rFonts w:ascii="Arial" w:hAnsi="Arial" w:cs="Arial"/>
          <w:color w:val="000000"/>
          <w:sz w:val="20"/>
          <w:szCs w:val="20"/>
        </w:rPr>
        <w:br/>
        <w:t>D’être aussi bien traitée que les hommes,</w:t>
      </w:r>
      <w:r w:rsidRPr="00981CE2">
        <w:rPr>
          <w:rFonts w:ascii="Arial" w:hAnsi="Arial" w:cs="Arial"/>
          <w:color w:val="000000"/>
          <w:sz w:val="20"/>
          <w:szCs w:val="20"/>
        </w:rPr>
        <w:br/>
        <w:t>Besoin que nulle loi ne la gomme,</w:t>
      </w:r>
      <w:r w:rsidRPr="00981CE2">
        <w:rPr>
          <w:rFonts w:ascii="Arial" w:hAnsi="Arial" w:cs="Arial"/>
          <w:color w:val="000000"/>
          <w:sz w:val="20"/>
          <w:szCs w:val="20"/>
        </w:rPr>
        <w:br/>
        <w:t>Besoin que nul ne la somme</w:t>
      </w:r>
      <w:r w:rsidRPr="00981CE2">
        <w:rPr>
          <w:rFonts w:ascii="Arial" w:hAnsi="Arial" w:cs="Arial"/>
          <w:color w:val="000000"/>
          <w:sz w:val="20"/>
          <w:szCs w:val="20"/>
        </w:rPr>
        <w:br/>
        <w:t>De s’effacer derrière l’homme.</w:t>
      </w:r>
      <w:r w:rsidRPr="00981CE2">
        <w:rPr>
          <w:rFonts w:ascii="Arial" w:hAnsi="Arial" w:cs="Arial"/>
          <w:color w:val="000000"/>
          <w:sz w:val="20"/>
          <w:szCs w:val="20"/>
        </w:rPr>
        <w:br/>
        <w:t>Elle a droit à des traitements post-cancer</w:t>
      </w:r>
      <w:r w:rsidRPr="00981CE2">
        <w:rPr>
          <w:rFonts w:ascii="Arial" w:hAnsi="Arial" w:cs="Arial"/>
          <w:color w:val="000000"/>
          <w:sz w:val="20"/>
          <w:szCs w:val="20"/>
        </w:rPr>
        <w:br/>
        <w:t>Pour retrouver une vie sexuelle normale</w:t>
      </w:r>
      <w:r w:rsidRPr="00981CE2">
        <w:rPr>
          <w:rFonts w:ascii="Arial" w:hAnsi="Arial" w:cs="Arial"/>
          <w:color w:val="000000"/>
          <w:sz w:val="20"/>
          <w:szCs w:val="20"/>
        </w:rPr>
        <w:br/>
        <w:t>Sans aucune inégalité entre les deux sexes en matière de remboursement.</w:t>
      </w:r>
      <w:r w:rsidRPr="00981CE2">
        <w:rPr>
          <w:rFonts w:ascii="Arial" w:hAnsi="Arial" w:cs="Arial"/>
          <w:color w:val="000000"/>
          <w:sz w:val="20"/>
          <w:szCs w:val="20"/>
        </w:rPr>
        <w:br/>
        <w:t>Pourquoi les traitements contre l’impuissance prescrits aux hommes</w:t>
      </w:r>
      <w:r w:rsidRPr="00981CE2">
        <w:rPr>
          <w:rFonts w:ascii="Arial" w:hAnsi="Arial" w:cs="Arial"/>
          <w:color w:val="000000"/>
          <w:sz w:val="20"/>
          <w:szCs w:val="20"/>
        </w:rPr>
        <w:br/>
        <w:t>Après une opération d’un cancer de la prostate sont-ils remboursés</w:t>
      </w:r>
      <w:r w:rsidRPr="00981CE2">
        <w:rPr>
          <w:rFonts w:ascii="Arial" w:hAnsi="Arial" w:cs="Arial"/>
          <w:color w:val="000000"/>
          <w:sz w:val="20"/>
          <w:szCs w:val="20"/>
        </w:rPr>
        <w:br/>
        <w:t>Alors qu’ils ne le sont pas pour les femmes qui ont eu un cancer ?</w:t>
      </w:r>
      <w:r w:rsidRPr="00981CE2">
        <w:rPr>
          <w:rFonts w:ascii="Arial" w:hAnsi="Arial" w:cs="Arial"/>
          <w:color w:val="000000"/>
          <w:sz w:val="20"/>
          <w:szCs w:val="20"/>
        </w:rPr>
        <w:br/>
        <w:t>Au nom de quoi deux dispositifs remboursés pour les hommes, rien pour les femmes ?</w:t>
      </w:r>
      <w:r w:rsidRPr="00981CE2">
        <w:rPr>
          <w:rFonts w:ascii="Arial" w:hAnsi="Arial" w:cs="Arial"/>
          <w:color w:val="000000"/>
          <w:sz w:val="20"/>
          <w:szCs w:val="20"/>
        </w:rPr>
        <w:br/>
        <w:t>Tu es homme, tu as tout, le plus, le mieux ; tu es femme, t’as rien.</w:t>
      </w:r>
      <w:r w:rsidRPr="00981CE2">
        <w:rPr>
          <w:rFonts w:ascii="Arial" w:hAnsi="Arial" w:cs="Arial"/>
          <w:color w:val="000000"/>
          <w:sz w:val="20"/>
          <w:szCs w:val="20"/>
        </w:rPr>
        <w:br/>
        <w:t>Et pourtant…</w:t>
      </w:r>
      <w:r w:rsidRPr="00981CE2">
        <w:rPr>
          <w:rFonts w:ascii="Arial" w:hAnsi="Arial" w:cs="Arial"/>
          <w:color w:val="000000"/>
          <w:sz w:val="20"/>
          <w:szCs w:val="20"/>
        </w:rPr>
        <w:br/>
        <w:t>Elle a le droit de sentir le vent dans sa chevelure</w:t>
      </w:r>
      <w:r w:rsidRPr="00981CE2">
        <w:rPr>
          <w:rFonts w:ascii="Arial" w:hAnsi="Arial" w:cs="Arial"/>
          <w:color w:val="000000"/>
          <w:sz w:val="20"/>
          <w:szCs w:val="20"/>
        </w:rPr>
        <w:br/>
        <w:t>Si elle le veut</w:t>
      </w:r>
      <w:r w:rsidRPr="00981CE2">
        <w:rPr>
          <w:rFonts w:ascii="Arial" w:hAnsi="Arial" w:cs="Arial"/>
          <w:color w:val="000000"/>
          <w:sz w:val="20"/>
          <w:szCs w:val="20"/>
        </w:rPr>
        <w:br/>
        <w:t>À l’instar de la postmoderne Shéhérazade</w:t>
      </w:r>
      <w:r w:rsidRPr="00981CE2">
        <w:rPr>
          <w:rFonts w:ascii="Arial" w:hAnsi="Arial" w:cs="Arial"/>
          <w:color w:val="000000"/>
          <w:sz w:val="20"/>
          <w:szCs w:val="20"/>
        </w:rPr>
        <w:br/>
        <w:t>D’un contemporain conte de mille et une nuits qui finit bien, cheveux au vent,</w:t>
      </w:r>
      <w:r w:rsidRPr="00981CE2">
        <w:rPr>
          <w:rFonts w:ascii="Arial" w:hAnsi="Arial" w:cs="Arial"/>
          <w:color w:val="000000"/>
          <w:sz w:val="20"/>
          <w:szCs w:val="20"/>
        </w:rPr>
        <w:br/>
        <w:t>« Debout les cheveux dans le vent »,</w:t>
      </w:r>
      <w:r w:rsidRPr="00981CE2">
        <w:rPr>
          <w:rFonts w:ascii="Arial" w:hAnsi="Arial" w:cs="Arial"/>
          <w:color w:val="000000"/>
          <w:sz w:val="20"/>
          <w:szCs w:val="20"/>
        </w:rPr>
        <w:br/>
        <w:t>Foulard brandi au bout d’un bâton, à Téhéran,</w:t>
      </w:r>
      <w:r w:rsidRPr="00981CE2">
        <w:rPr>
          <w:rFonts w:ascii="Arial" w:hAnsi="Arial" w:cs="Arial"/>
          <w:color w:val="000000"/>
          <w:sz w:val="20"/>
          <w:szCs w:val="20"/>
        </w:rPr>
        <w:br/>
        <w:t>Emprisonnée, tabassée, mais libérée.</w:t>
      </w:r>
      <w:r w:rsidRPr="00981CE2">
        <w:rPr>
          <w:rFonts w:ascii="Arial" w:hAnsi="Arial" w:cs="Arial"/>
          <w:color w:val="000000"/>
          <w:sz w:val="20"/>
          <w:szCs w:val="20"/>
        </w:rPr>
        <w:br/>
      </w:r>
      <w:r w:rsidRPr="00981CE2">
        <w:rPr>
          <w:rFonts w:ascii="Arial" w:hAnsi="Arial" w:cs="Arial"/>
          <w:color w:val="000000"/>
          <w:sz w:val="20"/>
          <w:szCs w:val="20"/>
        </w:rPr>
        <w:lastRenderedPageBreak/>
        <w:t>« Debout les cheveux dans le vent », en fanm doubout, femme debout,</w:t>
      </w:r>
      <w:r w:rsidRPr="00981CE2">
        <w:rPr>
          <w:rFonts w:ascii="Arial" w:hAnsi="Arial" w:cs="Arial"/>
          <w:color w:val="000000"/>
          <w:sz w:val="20"/>
          <w:szCs w:val="20"/>
        </w:rPr>
        <w:br/>
        <w:t>Elle a le droit d’aller cheveux au vent si elle veut.</w:t>
      </w:r>
      <w:r w:rsidRPr="00981CE2">
        <w:rPr>
          <w:rFonts w:ascii="Arial" w:hAnsi="Arial" w:cs="Arial"/>
          <w:color w:val="000000"/>
          <w:sz w:val="20"/>
          <w:szCs w:val="20"/>
        </w:rPr>
        <w:br/>
        <w:t>On n’a jamais obligé personne à porter une minijupe</w:t>
      </w:r>
      <w:r w:rsidRPr="00981CE2">
        <w:rPr>
          <w:rFonts w:ascii="Arial" w:hAnsi="Arial" w:cs="Arial"/>
          <w:color w:val="000000"/>
          <w:sz w:val="20"/>
          <w:szCs w:val="20"/>
        </w:rPr>
        <w:br/>
        <w:t>– Sauf peut-être lesdites « putes » –,</w:t>
      </w:r>
      <w:r w:rsidRPr="00981CE2">
        <w:rPr>
          <w:rFonts w:ascii="Arial" w:hAnsi="Arial" w:cs="Arial"/>
          <w:color w:val="000000"/>
          <w:sz w:val="20"/>
          <w:szCs w:val="20"/>
        </w:rPr>
        <w:br/>
        <w:t>Le voile, si.</w:t>
      </w:r>
      <w:r w:rsidRPr="00981CE2">
        <w:rPr>
          <w:rFonts w:ascii="Arial" w:hAnsi="Arial" w:cs="Arial"/>
          <w:color w:val="000000"/>
          <w:sz w:val="20"/>
          <w:szCs w:val="20"/>
        </w:rPr>
        <w:br/>
        <w:t>Elle a le droit de se dresser sans se faire dresser comme une bête,</w:t>
      </w:r>
      <w:r w:rsidRPr="00981CE2">
        <w:rPr>
          <w:rFonts w:ascii="Arial" w:hAnsi="Arial" w:cs="Arial"/>
          <w:color w:val="000000"/>
          <w:sz w:val="20"/>
          <w:szCs w:val="20"/>
        </w:rPr>
        <w:br/>
        <w:t>Elle a le droit d’être à la tête et d’être en tête</w:t>
      </w:r>
      <w:r w:rsidRPr="00981CE2">
        <w:rPr>
          <w:rFonts w:ascii="Arial" w:hAnsi="Arial" w:cs="Arial"/>
          <w:color w:val="000000"/>
          <w:sz w:val="20"/>
          <w:szCs w:val="20"/>
        </w:rPr>
        <w:br/>
        <w:t>Et d’être cheffe, sans couvre-chef, en cheveux,</w:t>
      </w:r>
      <w:r w:rsidRPr="00981CE2">
        <w:rPr>
          <w:rFonts w:ascii="Arial" w:hAnsi="Arial" w:cs="Arial"/>
          <w:color w:val="000000"/>
          <w:sz w:val="20"/>
          <w:szCs w:val="20"/>
        </w:rPr>
        <w:br/>
        <w:t>Car « chef » vient du latin caput, capitis,</w:t>
      </w:r>
      <w:r w:rsidRPr="00981CE2">
        <w:rPr>
          <w:rFonts w:ascii="Arial" w:hAnsi="Arial" w:cs="Arial"/>
          <w:color w:val="000000"/>
          <w:sz w:val="20"/>
          <w:szCs w:val="20"/>
        </w:rPr>
        <w:br/>
        <w:t>Qui est un substantif neutre et n’est pas l’apanage des hommes.</w:t>
      </w:r>
      <w:r w:rsidRPr="00981CE2">
        <w:rPr>
          <w:rFonts w:ascii="Arial" w:hAnsi="Arial" w:cs="Arial"/>
          <w:color w:val="000000"/>
          <w:sz w:val="20"/>
          <w:szCs w:val="20"/>
        </w:rPr>
        <w:br/>
        <w:t>Elle a le droit de proclamer</w:t>
      </w:r>
      <w:r w:rsidRPr="00981CE2">
        <w:rPr>
          <w:rFonts w:ascii="Arial" w:hAnsi="Arial" w:cs="Arial"/>
          <w:color w:val="000000"/>
          <w:sz w:val="20"/>
          <w:szCs w:val="20"/>
        </w:rPr>
        <w:br/>
        <w:t>Qu’ils ont monopolisé, en comportement inhumain,</w:t>
      </w:r>
      <w:r w:rsidRPr="00981CE2">
        <w:rPr>
          <w:rFonts w:ascii="Arial" w:hAnsi="Arial" w:cs="Arial"/>
          <w:color w:val="000000"/>
          <w:sz w:val="20"/>
          <w:szCs w:val="20"/>
        </w:rPr>
        <w:br/>
        <w:t>Ce nom, « hommes », propriété de tous les humains…</w:t>
      </w:r>
      <w:r w:rsidRPr="00981CE2">
        <w:rPr>
          <w:rFonts w:ascii="Arial" w:hAnsi="Arial" w:cs="Arial"/>
          <w:color w:val="000000"/>
          <w:sz w:val="20"/>
          <w:szCs w:val="20"/>
        </w:rPr>
        <w:br/>
        <w:t>Elle a le droit d’être la maire d’une capitale comme Paris,</w:t>
      </w:r>
      <w:r w:rsidRPr="00981CE2">
        <w:rPr>
          <w:rFonts w:ascii="Arial" w:hAnsi="Arial" w:cs="Arial"/>
          <w:color w:val="000000"/>
          <w:sz w:val="20"/>
          <w:szCs w:val="20"/>
        </w:rPr>
        <w:br/>
        <w:t>D’une grande ville comme San Francisco…</w:t>
      </w:r>
      <w:r w:rsidRPr="00981CE2">
        <w:rPr>
          <w:rFonts w:ascii="Arial" w:hAnsi="Arial" w:cs="Arial"/>
          <w:color w:val="000000"/>
          <w:sz w:val="20"/>
          <w:szCs w:val="20"/>
        </w:rPr>
        <w:br/>
        <w:t>Elle est une toute petite fille.</w:t>
      </w:r>
      <w:r w:rsidRPr="00981CE2">
        <w:rPr>
          <w:rFonts w:ascii="Arial" w:hAnsi="Arial" w:cs="Arial"/>
          <w:color w:val="000000"/>
          <w:sz w:val="20"/>
          <w:szCs w:val="20"/>
        </w:rPr>
        <w:br/>
        <w:t>Elle est une femme de demain.</w:t>
      </w:r>
      <w:r w:rsidRPr="00981CE2">
        <w:rPr>
          <w:rFonts w:ascii="Arial" w:hAnsi="Arial" w:cs="Arial"/>
          <w:color w:val="000000"/>
          <w:sz w:val="20"/>
          <w:szCs w:val="20"/>
        </w:rPr>
        <w:br/>
        <w:t>Sinon le monde sera sans lendemains</w:t>
      </w:r>
      <w:r w:rsidRPr="00981CE2">
        <w:rPr>
          <w:rFonts w:ascii="Arial" w:hAnsi="Arial" w:cs="Arial"/>
          <w:color w:val="000000"/>
          <w:sz w:val="20"/>
          <w:szCs w:val="20"/>
        </w:rPr>
        <w:br/>
        <w:t>Qui vaillent la peine,</w:t>
      </w:r>
      <w:r w:rsidRPr="00981CE2">
        <w:rPr>
          <w:rFonts w:ascii="Arial" w:hAnsi="Arial" w:cs="Arial"/>
          <w:color w:val="000000"/>
          <w:sz w:val="20"/>
          <w:szCs w:val="20"/>
        </w:rPr>
        <w:br/>
        <w:t>L’humanité sera sans humains</w:t>
      </w:r>
      <w:r w:rsidRPr="00981CE2">
        <w:rPr>
          <w:rFonts w:ascii="Arial" w:hAnsi="Arial" w:cs="Arial"/>
          <w:color w:val="000000"/>
          <w:sz w:val="20"/>
          <w:szCs w:val="20"/>
        </w:rPr>
        <w:br/>
        <w:t>Qui se respectent,</w:t>
      </w:r>
      <w:r w:rsidRPr="00981CE2">
        <w:rPr>
          <w:rFonts w:ascii="Arial" w:hAnsi="Arial" w:cs="Arial"/>
          <w:color w:val="000000"/>
          <w:sz w:val="20"/>
          <w:szCs w:val="20"/>
        </w:rPr>
        <w:br/>
        <w:t>La terre ne sera pas peuplée</w:t>
      </w:r>
      <w:r w:rsidRPr="00981CE2">
        <w:rPr>
          <w:rFonts w:ascii="Arial" w:hAnsi="Arial" w:cs="Arial"/>
          <w:color w:val="000000"/>
          <w:sz w:val="20"/>
          <w:szCs w:val="20"/>
        </w:rPr>
        <w:br/>
        <w:t>D’hommes dignes de ce nom.</w:t>
      </w:r>
      <w:r w:rsidRPr="00981CE2">
        <w:rPr>
          <w:rFonts w:ascii="Arial" w:hAnsi="Arial" w:cs="Arial"/>
          <w:color w:val="000000"/>
          <w:sz w:val="20"/>
          <w:szCs w:val="20"/>
        </w:rPr>
        <w:br/>
        <w:t>Non, ce n’est pas du féminisme à l’ancienne,</w:t>
      </w:r>
      <w:r w:rsidRPr="00981CE2">
        <w:rPr>
          <w:rFonts w:ascii="Arial" w:hAnsi="Arial" w:cs="Arial"/>
          <w:color w:val="000000"/>
          <w:sz w:val="20"/>
          <w:szCs w:val="20"/>
        </w:rPr>
        <w:br/>
        <w:t>C’est une postmoderne antienne</w:t>
      </w:r>
      <w:r w:rsidRPr="00981CE2">
        <w:rPr>
          <w:rFonts w:ascii="Arial" w:hAnsi="Arial" w:cs="Arial"/>
          <w:color w:val="000000"/>
          <w:sz w:val="20"/>
          <w:szCs w:val="20"/>
        </w:rPr>
        <w:br/>
        <w:t>Des sévices divers subis par la gent féminine</w:t>
      </w:r>
      <w:r w:rsidRPr="00981CE2">
        <w:rPr>
          <w:rFonts w:ascii="Arial" w:hAnsi="Arial" w:cs="Arial"/>
          <w:color w:val="000000"/>
          <w:sz w:val="20"/>
          <w:szCs w:val="20"/>
        </w:rPr>
        <w:br/>
        <w:t>Per saecula saeculorum.</w:t>
      </w:r>
      <w:r w:rsidRPr="00981CE2">
        <w:rPr>
          <w:rFonts w:ascii="Arial" w:hAnsi="Arial" w:cs="Arial"/>
          <w:color w:val="000000"/>
          <w:sz w:val="20"/>
          <w:szCs w:val="20"/>
        </w:rPr>
        <w:br/>
        <w:t>Tradition ou pas, religion ou non,</w:t>
      </w:r>
      <w:r w:rsidRPr="00981CE2">
        <w:rPr>
          <w:rFonts w:ascii="Arial" w:hAnsi="Arial" w:cs="Arial"/>
          <w:color w:val="000000"/>
          <w:sz w:val="20"/>
          <w:szCs w:val="20"/>
        </w:rPr>
        <w:br/>
        <w:t>Face aux soi-disant féministes</w:t>
      </w:r>
      <w:r w:rsidRPr="00981CE2">
        <w:rPr>
          <w:rFonts w:ascii="Arial" w:hAnsi="Arial" w:cs="Arial"/>
          <w:color w:val="000000"/>
          <w:sz w:val="20"/>
          <w:szCs w:val="20"/>
        </w:rPr>
        <w:br/>
        <w:t>Qui prêchent la servitude volontaire et la soumission,</w:t>
      </w:r>
      <w:r w:rsidRPr="00981CE2">
        <w:rPr>
          <w:rFonts w:ascii="Arial" w:hAnsi="Arial" w:cs="Arial"/>
          <w:color w:val="000000"/>
          <w:sz w:val="20"/>
          <w:szCs w:val="20"/>
        </w:rPr>
        <w:br/>
        <w:t>Prônant la résignation à être confondues avec des paillassons</w:t>
      </w:r>
      <w:r w:rsidRPr="00981CE2">
        <w:rPr>
          <w:rFonts w:ascii="Arial" w:hAnsi="Arial" w:cs="Arial"/>
          <w:color w:val="000000"/>
          <w:sz w:val="20"/>
          <w:szCs w:val="20"/>
        </w:rPr>
        <w:br/>
        <w:t>Ou des sacs poubelles,</w:t>
      </w:r>
      <w:r w:rsidRPr="00981CE2">
        <w:rPr>
          <w:rFonts w:ascii="Arial" w:hAnsi="Arial" w:cs="Arial"/>
          <w:color w:val="000000"/>
          <w:sz w:val="20"/>
          <w:szCs w:val="20"/>
        </w:rPr>
        <w:br/>
        <w:t>Belle et rebelle,</w:t>
      </w:r>
      <w:r w:rsidRPr="00981CE2">
        <w:rPr>
          <w:rFonts w:ascii="Arial" w:hAnsi="Arial" w:cs="Arial"/>
          <w:color w:val="000000"/>
          <w:sz w:val="20"/>
          <w:szCs w:val="20"/>
        </w:rPr>
        <w:br/>
        <w:t>Faisant fi de ce soi-disant féminisme fourvoyé,</w:t>
      </w:r>
      <w:r w:rsidRPr="00981CE2">
        <w:rPr>
          <w:rFonts w:ascii="Arial" w:hAnsi="Arial" w:cs="Arial"/>
          <w:color w:val="000000"/>
          <w:sz w:val="20"/>
          <w:szCs w:val="20"/>
        </w:rPr>
        <w:br/>
        <w:t>De ces pseudo-libertés fondamentales dévoyées,</w:t>
      </w:r>
      <w:r w:rsidRPr="00981CE2">
        <w:rPr>
          <w:rFonts w:ascii="Arial" w:hAnsi="Arial" w:cs="Arial"/>
          <w:color w:val="000000"/>
          <w:sz w:val="20"/>
          <w:szCs w:val="20"/>
        </w:rPr>
        <w:br/>
        <w:t>Qu’elle entre en féminitude comme on entre en résistance,</w:t>
      </w:r>
      <w:r w:rsidRPr="00981CE2">
        <w:rPr>
          <w:rFonts w:ascii="Arial" w:hAnsi="Arial" w:cs="Arial"/>
          <w:color w:val="000000"/>
          <w:sz w:val="20"/>
          <w:szCs w:val="20"/>
        </w:rPr>
        <w:br/>
        <w:t>Forte des victoires comme celle de Marie Laguerre dans la guerre</w:t>
      </w:r>
      <w:r w:rsidRPr="00981CE2">
        <w:rPr>
          <w:rFonts w:ascii="Arial" w:hAnsi="Arial" w:cs="Arial"/>
          <w:color w:val="000000"/>
          <w:sz w:val="20"/>
          <w:szCs w:val="20"/>
        </w:rPr>
        <w:br/>
        <w:t>Contre le harcèlement !</w:t>
      </w:r>
      <w:r w:rsidRPr="00981CE2">
        <w:rPr>
          <w:rFonts w:ascii="Arial" w:hAnsi="Arial" w:cs="Arial"/>
          <w:color w:val="000000"/>
          <w:sz w:val="20"/>
          <w:szCs w:val="20"/>
        </w:rPr>
        <w:br/>
        <w:t>Longuet, des siècles et des siècles, de par le vaste monde,</w:t>
      </w:r>
      <w:r w:rsidRPr="00981CE2">
        <w:rPr>
          <w:rFonts w:ascii="Arial" w:hAnsi="Arial" w:cs="Arial"/>
          <w:color w:val="000000"/>
          <w:sz w:val="20"/>
          <w:szCs w:val="20"/>
        </w:rPr>
        <w:br/>
        <w:t>Et jusqu’à aujourd’hui, « l’infini servage de la femme »,</w:t>
      </w:r>
      <w:r w:rsidRPr="00981CE2">
        <w:rPr>
          <w:rFonts w:ascii="Arial" w:hAnsi="Arial" w:cs="Arial"/>
          <w:color w:val="000000"/>
          <w:sz w:val="20"/>
          <w:szCs w:val="20"/>
        </w:rPr>
        <w:br/>
        <w:t>Dixit Rimbaud.</w:t>
      </w:r>
      <w:r w:rsidRPr="00981CE2">
        <w:rPr>
          <w:rFonts w:ascii="Arial" w:hAnsi="Arial" w:cs="Arial"/>
          <w:color w:val="000000"/>
          <w:sz w:val="20"/>
          <w:szCs w:val="20"/>
        </w:rPr>
        <w:br/>
        <w:t>Ça vaut bien quelques minutes de lecture d’une logorrhée</w:t>
      </w:r>
      <w:r w:rsidRPr="00981CE2">
        <w:rPr>
          <w:rFonts w:ascii="Arial" w:hAnsi="Arial" w:cs="Arial"/>
          <w:color w:val="000000"/>
          <w:sz w:val="20"/>
          <w:szCs w:val="20"/>
        </w:rPr>
        <w:br/>
        <w:t>En fervente solidarité, un poème prolixe exprès,</w:t>
      </w:r>
      <w:r w:rsidRPr="00981CE2">
        <w:rPr>
          <w:rFonts w:ascii="Arial" w:hAnsi="Arial" w:cs="Arial"/>
          <w:color w:val="000000"/>
          <w:sz w:val="20"/>
          <w:szCs w:val="20"/>
        </w:rPr>
        <w:br/>
        <w:t>Avec l’alchimie du verbe</w:t>
      </w:r>
      <w:r w:rsidRPr="00981CE2">
        <w:rPr>
          <w:rFonts w:ascii="Arial" w:hAnsi="Arial" w:cs="Arial"/>
          <w:color w:val="000000"/>
          <w:sz w:val="20"/>
          <w:szCs w:val="20"/>
        </w:rPr>
        <w:br/>
        <w:t>Qui a le pouvoir de changer le politique en poétique,</w:t>
      </w:r>
      <w:r w:rsidRPr="00981CE2">
        <w:rPr>
          <w:rFonts w:ascii="Arial" w:hAnsi="Arial" w:cs="Arial"/>
          <w:color w:val="000000"/>
          <w:sz w:val="20"/>
          <w:szCs w:val="20"/>
        </w:rPr>
        <w:br/>
        <w:t>Et de métamorphoser ces atrocités,</w:t>
      </w:r>
      <w:r w:rsidRPr="00981CE2">
        <w:rPr>
          <w:rFonts w:ascii="Arial" w:hAnsi="Arial" w:cs="Arial"/>
          <w:color w:val="000000"/>
          <w:sz w:val="20"/>
          <w:szCs w:val="20"/>
        </w:rPr>
        <w:br/>
        <w:t>Créant du beau à partir du laid,</w:t>
      </w:r>
      <w:r w:rsidRPr="00981CE2">
        <w:rPr>
          <w:rFonts w:ascii="Arial" w:hAnsi="Arial" w:cs="Arial"/>
          <w:color w:val="000000"/>
          <w:sz w:val="20"/>
          <w:szCs w:val="20"/>
        </w:rPr>
        <w:br/>
        <w:t>En oxymores de « belles horreurs », comme dirait Zola.</w:t>
      </w:r>
      <w:r w:rsidRPr="00981CE2">
        <w:rPr>
          <w:rFonts w:ascii="Arial" w:hAnsi="Arial" w:cs="Arial"/>
          <w:color w:val="000000"/>
          <w:sz w:val="20"/>
          <w:szCs w:val="20"/>
        </w:rPr>
        <w:br/>
        <w:t>Car les femmes commencent à trouver le temps long.</w:t>
      </w:r>
    </w:p>
    <w:p w:rsidR="001030E5" w:rsidRPr="00981CE2" w:rsidRDefault="001030E5" w:rsidP="001030E5">
      <w:pPr>
        <w:pStyle w:val="Titre2"/>
        <w:rPr>
          <w:rFonts w:ascii="Arial" w:hAnsi="Arial" w:cs="Arial"/>
          <w:sz w:val="20"/>
          <w:szCs w:val="20"/>
        </w:rPr>
      </w:pPr>
      <w:bookmarkStart w:id="21" w:name="_Toc29491994"/>
      <w:r w:rsidRPr="00981CE2">
        <w:rPr>
          <w:rFonts w:ascii="Arial" w:hAnsi="Arial" w:cs="Arial"/>
          <w:sz w:val="20"/>
          <w:szCs w:val="20"/>
        </w:rPr>
        <w:t>SUZANNE DRACIUS « Anniversaire franco-créole »</w:t>
      </w:r>
      <w:bookmarkEnd w:id="21"/>
    </w:p>
    <w:p w:rsidR="001030E5" w:rsidRPr="00981CE2" w:rsidRDefault="001030E5" w:rsidP="001030E5">
      <w:pPr>
        <w:pStyle w:val="Sansinterligne"/>
        <w:rPr>
          <w:rFonts w:ascii="Arial" w:hAnsi="Arial" w:cs="Arial"/>
          <w:sz w:val="20"/>
          <w:szCs w:val="20"/>
        </w:rPr>
      </w:pPr>
    </w:p>
    <w:p w:rsidR="001030E5" w:rsidRPr="00981CE2" w:rsidRDefault="001030E5" w:rsidP="001030E5">
      <w:pPr>
        <w:pStyle w:val="Sansinterligne"/>
        <w:rPr>
          <w:rFonts w:ascii="Arial" w:hAnsi="Arial" w:cs="Arial"/>
          <w:sz w:val="20"/>
          <w:szCs w:val="20"/>
        </w:rPr>
      </w:pPr>
      <w:r w:rsidRPr="00981CE2">
        <w:rPr>
          <w:rFonts w:ascii="Arial" w:hAnsi="Arial" w:cs="Arial"/>
          <w:sz w:val="20"/>
          <w:szCs w:val="20"/>
        </w:rPr>
        <w:t>Joyeux anniversaire pétillant de poésie</w:t>
      </w:r>
    </w:p>
    <w:p w:rsidR="001030E5" w:rsidRPr="00981CE2" w:rsidRDefault="001030E5" w:rsidP="001030E5">
      <w:pPr>
        <w:pStyle w:val="Sansinterligne"/>
        <w:rPr>
          <w:rFonts w:ascii="Arial" w:hAnsi="Arial" w:cs="Arial"/>
          <w:sz w:val="20"/>
          <w:szCs w:val="20"/>
        </w:rPr>
      </w:pPr>
      <w:r w:rsidRPr="00981CE2">
        <w:rPr>
          <w:rFonts w:ascii="Arial" w:hAnsi="Arial" w:cs="Arial"/>
          <w:sz w:val="20"/>
          <w:szCs w:val="20"/>
        </w:rPr>
        <w:t>Dans l’effervescence</w:t>
      </w:r>
    </w:p>
    <w:p w:rsidR="001030E5" w:rsidRPr="00981CE2" w:rsidRDefault="001030E5" w:rsidP="001030E5">
      <w:pPr>
        <w:pStyle w:val="Sansinterligne"/>
        <w:rPr>
          <w:rFonts w:ascii="Arial" w:hAnsi="Arial" w:cs="Arial"/>
          <w:sz w:val="20"/>
          <w:szCs w:val="20"/>
        </w:rPr>
      </w:pPr>
      <w:r w:rsidRPr="00981CE2">
        <w:rPr>
          <w:rFonts w:ascii="Arial" w:hAnsi="Arial" w:cs="Arial"/>
          <w:sz w:val="20"/>
          <w:szCs w:val="20"/>
        </w:rPr>
        <w:t>De bulles de bonheur d’être au monde,</w:t>
      </w:r>
    </w:p>
    <w:p w:rsidR="001030E5" w:rsidRPr="00981CE2" w:rsidRDefault="001030E5" w:rsidP="001030E5">
      <w:pPr>
        <w:pStyle w:val="Sansinterligne"/>
        <w:rPr>
          <w:rFonts w:ascii="Arial" w:hAnsi="Arial" w:cs="Arial"/>
          <w:sz w:val="20"/>
          <w:szCs w:val="20"/>
        </w:rPr>
      </w:pPr>
      <w:r w:rsidRPr="00981CE2">
        <w:rPr>
          <w:rFonts w:ascii="Arial" w:hAnsi="Arial" w:cs="Arial"/>
          <w:sz w:val="20"/>
          <w:szCs w:val="20"/>
        </w:rPr>
        <w:t>Les succulences, les réjouissances et la danse !</w:t>
      </w:r>
    </w:p>
    <w:p w:rsidR="001030E5" w:rsidRPr="00981CE2" w:rsidRDefault="001030E5" w:rsidP="001030E5">
      <w:pPr>
        <w:pStyle w:val="Sansinterligne"/>
        <w:rPr>
          <w:rFonts w:ascii="Arial" w:hAnsi="Arial" w:cs="Arial"/>
          <w:sz w:val="20"/>
          <w:szCs w:val="20"/>
        </w:rPr>
      </w:pPr>
      <w:r w:rsidRPr="00981CE2">
        <w:rPr>
          <w:rFonts w:ascii="Arial" w:hAnsi="Arial" w:cs="Arial"/>
          <w:sz w:val="20"/>
          <w:szCs w:val="20"/>
        </w:rPr>
        <w:t>For you, youyous, bijoux, joujoux, colliers choux,</w:t>
      </w:r>
    </w:p>
    <w:p w:rsidR="001030E5" w:rsidRPr="00981CE2" w:rsidRDefault="001030E5" w:rsidP="001030E5">
      <w:pPr>
        <w:pStyle w:val="Sansinterligne"/>
        <w:rPr>
          <w:rFonts w:ascii="Arial" w:hAnsi="Arial" w:cs="Arial"/>
          <w:sz w:val="20"/>
          <w:szCs w:val="20"/>
        </w:rPr>
      </w:pPr>
      <w:r w:rsidRPr="00981CE2">
        <w:rPr>
          <w:rFonts w:ascii="Arial" w:hAnsi="Arial" w:cs="Arial"/>
          <w:sz w:val="20"/>
          <w:szCs w:val="20"/>
        </w:rPr>
        <w:lastRenderedPageBreak/>
        <w:t>Jolis cailloux, roudoudous,</w:t>
      </w:r>
    </w:p>
    <w:p w:rsidR="001030E5" w:rsidRPr="00981CE2" w:rsidRDefault="001030E5" w:rsidP="001030E5">
      <w:pPr>
        <w:pStyle w:val="Sansinterligne"/>
        <w:rPr>
          <w:rFonts w:ascii="Arial" w:hAnsi="Arial" w:cs="Arial"/>
          <w:sz w:val="20"/>
          <w:szCs w:val="20"/>
        </w:rPr>
      </w:pPr>
      <w:r w:rsidRPr="00981CE2">
        <w:rPr>
          <w:rFonts w:ascii="Arial" w:hAnsi="Arial" w:cs="Arial"/>
          <w:sz w:val="20"/>
          <w:szCs w:val="20"/>
        </w:rPr>
        <w:t>Tout ce qu’il y a de chou</w:t>
      </w:r>
    </w:p>
    <w:p w:rsidR="001030E5" w:rsidRPr="00981CE2" w:rsidRDefault="001030E5" w:rsidP="001030E5">
      <w:pPr>
        <w:pStyle w:val="Sansinterligne"/>
        <w:rPr>
          <w:rFonts w:ascii="Arial" w:hAnsi="Arial" w:cs="Arial"/>
          <w:sz w:val="20"/>
          <w:szCs w:val="20"/>
        </w:rPr>
      </w:pPr>
      <w:r w:rsidRPr="00981CE2">
        <w:rPr>
          <w:rFonts w:ascii="Arial" w:hAnsi="Arial" w:cs="Arial"/>
          <w:sz w:val="20"/>
          <w:szCs w:val="20"/>
        </w:rPr>
        <w:t>Et bisous doux de doudou et de toutes et tous.</w:t>
      </w:r>
    </w:p>
    <w:p w:rsidR="001030E5" w:rsidRPr="00981CE2" w:rsidRDefault="001030E5" w:rsidP="001030E5">
      <w:pPr>
        <w:pStyle w:val="Sansinterligne"/>
        <w:rPr>
          <w:rFonts w:ascii="Arial" w:hAnsi="Arial" w:cs="Arial"/>
          <w:i/>
          <w:sz w:val="20"/>
          <w:szCs w:val="20"/>
        </w:rPr>
      </w:pPr>
      <w:r w:rsidRPr="00981CE2">
        <w:rPr>
          <w:rFonts w:ascii="Arial" w:hAnsi="Arial" w:cs="Arial"/>
          <w:i/>
          <w:sz w:val="20"/>
          <w:szCs w:val="20"/>
        </w:rPr>
        <w:t>An bel chonjé jou ouwé jou !</w:t>
      </w:r>
    </w:p>
    <w:p w:rsidR="001030E5" w:rsidRPr="00981CE2" w:rsidRDefault="001030E5" w:rsidP="001030E5">
      <w:pPr>
        <w:pStyle w:val="Sansinterligne"/>
        <w:rPr>
          <w:rFonts w:ascii="Arial" w:hAnsi="Arial" w:cs="Arial"/>
          <w:i/>
          <w:sz w:val="20"/>
          <w:szCs w:val="20"/>
        </w:rPr>
      </w:pPr>
      <w:r w:rsidRPr="00981CE2">
        <w:rPr>
          <w:rFonts w:ascii="Arial" w:hAnsi="Arial" w:cs="Arial"/>
          <w:i/>
          <w:sz w:val="20"/>
          <w:szCs w:val="20"/>
        </w:rPr>
        <w:t>An bel lafet pou jou ou fet !</w:t>
      </w:r>
    </w:p>
    <w:p w:rsidR="001030E5" w:rsidRPr="00981CE2" w:rsidRDefault="001030E5" w:rsidP="001030E5">
      <w:pPr>
        <w:pStyle w:val="Sansinterligne"/>
        <w:rPr>
          <w:rFonts w:ascii="Arial" w:hAnsi="Arial" w:cs="Arial"/>
          <w:sz w:val="20"/>
          <w:szCs w:val="20"/>
        </w:rPr>
      </w:pPr>
    </w:p>
    <w:p w:rsidR="00981CE2" w:rsidRPr="00981CE2" w:rsidRDefault="00981CE2" w:rsidP="00981CE2">
      <w:pPr>
        <w:pStyle w:val="Titre2"/>
        <w:rPr>
          <w:rFonts w:ascii="Arial" w:hAnsi="Arial" w:cs="Arial"/>
          <w:sz w:val="20"/>
          <w:szCs w:val="20"/>
        </w:rPr>
      </w:pPr>
      <w:bookmarkStart w:id="22" w:name="_Toc24548751"/>
      <w:bookmarkStart w:id="23" w:name="_Toc29491995"/>
      <w:r w:rsidRPr="00981CE2">
        <w:rPr>
          <w:rFonts w:ascii="Arial" w:hAnsi="Arial" w:cs="Arial"/>
          <w:sz w:val="20"/>
          <w:szCs w:val="20"/>
        </w:rPr>
        <w:t>Didyer MANNETTE « souris à la vie »</w:t>
      </w:r>
      <w:bookmarkEnd w:id="22"/>
      <w:bookmarkEnd w:id="23"/>
      <w:r w:rsidRPr="00981CE2">
        <w:rPr>
          <w:rFonts w:ascii="Arial" w:hAnsi="Arial" w:cs="Arial"/>
          <w:sz w:val="20"/>
          <w:szCs w:val="20"/>
        </w:rPr>
        <w:t xml:space="preserve"> </w:t>
      </w:r>
    </w:p>
    <w:p w:rsidR="00981CE2" w:rsidRPr="00981CE2" w:rsidRDefault="00981CE2" w:rsidP="00981CE2">
      <w:pPr>
        <w:pStyle w:val="Sansinterligne"/>
        <w:rPr>
          <w:rFonts w:ascii="Arial" w:hAnsi="Arial" w:cs="Arial"/>
          <w:sz w:val="20"/>
          <w:szCs w:val="20"/>
        </w:rPr>
      </w:pP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 xml:space="preserve">Merci femme de loin </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Femme sans terre</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Femme sans liberté</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Femme sans sève</w:t>
      </w:r>
    </w:p>
    <w:p w:rsidR="00981CE2" w:rsidRPr="00981CE2" w:rsidRDefault="00981CE2" w:rsidP="00981CE2">
      <w:pPr>
        <w:pStyle w:val="Sansinterligne"/>
        <w:rPr>
          <w:rFonts w:ascii="Arial" w:hAnsi="Arial" w:cs="Arial"/>
          <w:sz w:val="20"/>
          <w:szCs w:val="20"/>
        </w:rPr>
      </w:pP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Au détour d’un Paris aux lumières ternes</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Tu t’es mise à courir</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Courir à perdre haleine</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A fuir tes bourreaux</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A sauver tes fils des routes obscures</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A baliser les sentiers rebelles aux pieds fragiles de tes filles</w:t>
      </w:r>
    </w:p>
    <w:p w:rsidR="00981CE2" w:rsidRPr="00981CE2" w:rsidRDefault="00981CE2" w:rsidP="00981CE2">
      <w:pPr>
        <w:pStyle w:val="Sansinterligne"/>
        <w:rPr>
          <w:rFonts w:ascii="Arial" w:hAnsi="Arial" w:cs="Arial"/>
          <w:sz w:val="20"/>
          <w:szCs w:val="20"/>
        </w:rPr>
      </w:pP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Des montagnes Maghreb trop hautes</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Aux cités bien mal habillées</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Tu n’as eu de cesse de dire merci</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A ses sieurs, ses dames qui accompagnent</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Au gré des vagues étrangères</w:t>
      </w:r>
    </w:p>
    <w:p w:rsidR="00981CE2" w:rsidRPr="00981CE2" w:rsidRDefault="00981CE2" w:rsidP="00981CE2">
      <w:pPr>
        <w:pStyle w:val="Sansinterligne"/>
        <w:rPr>
          <w:rFonts w:ascii="Arial" w:hAnsi="Arial" w:cs="Arial"/>
          <w:sz w:val="20"/>
          <w:szCs w:val="20"/>
        </w:rPr>
      </w:pP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 xml:space="preserve">Merci femme de loin </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 xml:space="preserve">Femme de terre </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 xml:space="preserve">Femme de grande vie </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Femme libre</w:t>
      </w:r>
    </w:p>
    <w:p w:rsidR="00981CE2" w:rsidRPr="00981CE2" w:rsidRDefault="00981CE2" w:rsidP="00981CE2">
      <w:pPr>
        <w:pStyle w:val="Sansinterligne"/>
        <w:rPr>
          <w:rFonts w:ascii="Arial" w:hAnsi="Arial" w:cs="Arial"/>
          <w:sz w:val="20"/>
          <w:szCs w:val="20"/>
        </w:rPr>
      </w:pP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Merci</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 xml:space="preserve">De courir dans ma tête les pensées fortes </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De nourrir dans mon cœur les grands espoirs</w:t>
      </w:r>
    </w:p>
    <w:p w:rsidR="00981CE2" w:rsidRPr="00981CE2" w:rsidRDefault="00981CE2" w:rsidP="00981CE2">
      <w:pPr>
        <w:pStyle w:val="Sansinterligne"/>
        <w:rPr>
          <w:rFonts w:ascii="Arial" w:hAnsi="Arial" w:cs="Arial"/>
          <w:sz w:val="20"/>
          <w:szCs w:val="20"/>
        </w:rPr>
      </w:pP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Et tes doux conseils qui poussent à l’ombre de mes mots</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Et ton souffle</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Qui dit oui.</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Qui dit de belles lettres</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Qui chante de douces mélodies</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Qui lâche des syllabes des directions à prendre</w:t>
      </w:r>
    </w:p>
    <w:p w:rsidR="00981CE2" w:rsidRPr="00981CE2" w:rsidRDefault="00981CE2" w:rsidP="00981CE2">
      <w:pPr>
        <w:pStyle w:val="Sansinterligne"/>
        <w:rPr>
          <w:rFonts w:ascii="Arial" w:hAnsi="Arial" w:cs="Arial"/>
          <w:sz w:val="20"/>
          <w:szCs w:val="20"/>
        </w:rPr>
      </w:pP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 xml:space="preserve">Et tes lèvres qui épellent </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Souris à la vie, elle te sourira.</w:t>
      </w:r>
    </w:p>
    <w:p w:rsidR="00981CE2" w:rsidRPr="00E30D04" w:rsidRDefault="00981CE2" w:rsidP="00F96D38">
      <w:pPr>
        <w:pStyle w:val="Titre2"/>
        <w:rPr>
          <w:rFonts w:ascii="Arial" w:hAnsi="Arial" w:cs="Arial"/>
          <w:sz w:val="20"/>
          <w:szCs w:val="20"/>
          <w:lang w:val="en-US"/>
        </w:rPr>
      </w:pPr>
      <w:bookmarkStart w:id="24" w:name="_Toc24548752"/>
      <w:bookmarkStart w:id="25" w:name="_Toc29491996"/>
      <w:r w:rsidRPr="00E30D04">
        <w:rPr>
          <w:rFonts w:ascii="Arial" w:hAnsi="Arial" w:cs="Arial"/>
          <w:sz w:val="20"/>
          <w:szCs w:val="20"/>
          <w:lang w:val="en-US"/>
        </w:rPr>
        <w:t>Didyer MANNETTE « FANM DOUBOUT, FANM GWADLOUP »</w:t>
      </w:r>
      <w:bookmarkEnd w:id="24"/>
      <w:bookmarkEnd w:id="25"/>
      <w:r w:rsidRPr="00E30D04">
        <w:rPr>
          <w:rFonts w:ascii="Arial" w:hAnsi="Arial" w:cs="Arial"/>
          <w:sz w:val="20"/>
          <w:szCs w:val="20"/>
          <w:lang w:val="en-US"/>
        </w:rPr>
        <w:t xml:space="preserve"> </w:t>
      </w:r>
    </w:p>
    <w:p w:rsidR="00981CE2" w:rsidRPr="00E30D04" w:rsidRDefault="00981CE2" w:rsidP="00981CE2">
      <w:pPr>
        <w:pStyle w:val="Sansinterligne"/>
        <w:contextualSpacing/>
        <w:rPr>
          <w:rFonts w:ascii="Arial" w:hAnsi="Arial" w:cs="Arial"/>
          <w:sz w:val="20"/>
          <w:szCs w:val="20"/>
          <w:lang w:val="en-US"/>
        </w:rPr>
      </w:pPr>
    </w:p>
    <w:p w:rsidR="00981CE2" w:rsidRPr="00E30D04" w:rsidRDefault="00981CE2" w:rsidP="00981CE2">
      <w:pPr>
        <w:pStyle w:val="Sansinterligne"/>
        <w:contextualSpacing/>
        <w:jc w:val="center"/>
        <w:rPr>
          <w:rFonts w:ascii="Arial" w:hAnsi="Arial" w:cs="Arial"/>
          <w:sz w:val="20"/>
          <w:szCs w:val="20"/>
          <w:lang w:val="en-US"/>
        </w:rPr>
      </w:pPr>
      <w:r w:rsidRPr="00E30D04">
        <w:rPr>
          <w:rFonts w:ascii="Arial" w:hAnsi="Arial" w:cs="Arial"/>
          <w:sz w:val="20"/>
          <w:szCs w:val="20"/>
          <w:lang w:val="en-US"/>
        </w:rPr>
        <w:t>FanmGwadloupsémwensévou</w:t>
      </w:r>
    </w:p>
    <w:p w:rsidR="00981CE2" w:rsidRPr="00E30D04" w:rsidRDefault="00981CE2" w:rsidP="00981CE2">
      <w:pPr>
        <w:pStyle w:val="Sansinterligne"/>
        <w:contextualSpacing/>
        <w:jc w:val="center"/>
        <w:rPr>
          <w:rFonts w:ascii="Arial" w:hAnsi="Arial" w:cs="Arial"/>
          <w:sz w:val="20"/>
          <w:szCs w:val="20"/>
          <w:lang w:val="en-US"/>
        </w:rPr>
      </w:pPr>
      <w:r w:rsidRPr="00E30D04">
        <w:rPr>
          <w:rFonts w:ascii="Arial" w:hAnsi="Arial" w:cs="Arial"/>
          <w:sz w:val="20"/>
          <w:szCs w:val="20"/>
          <w:lang w:val="en-US"/>
        </w:rPr>
        <w:t>FanmGwadloupsévousémwen</w:t>
      </w:r>
    </w:p>
    <w:p w:rsidR="00981CE2" w:rsidRPr="00981CE2" w:rsidRDefault="00981CE2" w:rsidP="00981CE2">
      <w:pPr>
        <w:pStyle w:val="Sansinterligne"/>
        <w:contextualSpacing/>
        <w:jc w:val="center"/>
        <w:rPr>
          <w:rFonts w:ascii="Arial" w:hAnsi="Arial" w:cs="Arial"/>
          <w:sz w:val="20"/>
          <w:szCs w:val="20"/>
          <w:lang w:val="en-US"/>
        </w:rPr>
      </w:pPr>
      <w:r w:rsidRPr="00981CE2">
        <w:rPr>
          <w:rFonts w:ascii="Arial" w:hAnsi="Arial" w:cs="Arial"/>
          <w:sz w:val="20"/>
          <w:szCs w:val="20"/>
          <w:lang w:val="en-US"/>
        </w:rPr>
        <w:t>FanmGwadloup pa nenpòtkifanm</w:t>
      </w:r>
    </w:p>
    <w:p w:rsidR="00981CE2" w:rsidRPr="00981CE2" w:rsidRDefault="00981CE2" w:rsidP="00981CE2">
      <w:pPr>
        <w:pStyle w:val="Sansinterligne"/>
        <w:contextualSpacing/>
        <w:jc w:val="center"/>
        <w:rPr>
          <w:rFonts w:ascii="Arial" w:hAnsi="Arial" w:cs="Arial"/>
          <w:sz w:val="20"/>
          <w:szCs w:val="20"/>
          <w:lang w:val="en-US"/>
        </w:rPr>
      </w:pPr>
      <w:r w:rsidRPr="00981CE2">
        <w:rPr>
          <w:rFonts w:ascii="Arial" w:hAnsi="Arial" w:cs="Arial"/>
          <w:sz w:val="20"/>
          <w:szCs w:val="20"/>
          <w:lang w:val="en-US"/>
        </w:rPr>
        <w:t>FanmGwadloup pa fanmkon tout dòtfanm</w:t>
      </w:r>
    </w:p>
    <w:p w:rsidR="00981CE2" w:rsidRPr="00981CE2" w:rsidRDefault="00981CE2" w:rsidP="00981CE2">
      <w:pPr>
        <w:pStyle w:val="Sansinterligne"/>
        <w:contextualSpacing/>
        <w:jc w:val="center"/>
        <w:rPr>
          <w:rFonts w:ascii="Arial" w:hAnsi="Arial" w:cs="Arial"/>
          <w:sz w:val="20"/>
          <w:szCs w:val="20"/>
          <w:lang w:val="en-US"/>
        </w:rPr>
      </w:pPr>
    </w:p>
    <w:p w:rsidR="00981CE2" w:rsidRPr="00981CE2" w:rsidRDefault="00981CE2" w:rsidP="00981CE2">
      <w:pPr>
        <w:pStyle w:val="Sansinterligne"/>
        <w:contextualSpacing/>
        <w:jc w:val="center"/>
        <w:rPr>
          <w:rFonts w:ascii="Arial" w:hAnsi="Arial" w:cs="Arial"/>
          <w:sz w:val="20"/>
          <w:szCs w:val="20"/>
          <w:lang w:val="en-US"/>
        </w:rPr>
      </w:pPr>
      <w:r w:rsidRPr="00981CE2">
        <w:rPr>
          <w:rFonts w:ascii="Arial" w:hAnsi="Arial" w:cs="Arial"/>
          <w:sz w:val="20"/>
          <w:szCs w:val="20"/>
          <w:lang w:val="en-US"/>
        </w:rPr>
        <w:t>FanmGwadloupséfanmganmkarèspètékò a yo</w:t>
      </w:r>
    </w:p>
    <w:p w:rsidR="00981CE2" w:rsidRPr="00E30D04" w:rsidRDefault="00981CE2" w:rsidP="00981CE2">
      <w:pPr>
        <w:pStyle w:val="Sansinterligne"/>
        <w:contextualSpacing/>
        <w:jc w:val="center"/>
        <w:rPr>
          <w:rFonts w:ascii="Arial" w:hAnsi="Arial" w:cs="Arial"/>
          <w:sz w:val="20"/>
          <w:szCs w:val="20"/>
          <w:lang w:val="en-US"/>
        </w:rPr>
      </w:pPr>
      <w:r w:rsidRPr="00E30D04">
        <w:rPr>
          <w:rFonts w:ascii="Arial" w:hAnsi="Arial" w:cs="Arial"/>
          <w:sz w:val="20"/>
          <w:szCs w:val="20"/>
          <w:lang w:val="en-US"/>
        </w:rPr>
        <w:t>FanmGwadloupséfanmlalitpa ka bésétèt</w:t>
      </w:r>
    </w:p>
    <w:p w:rsidR="00981CE2" w:rsidRPr="00E30D04" w:rsidRDefault="00981CE2" w:rsidP="00981CE2">
      <w:pPr>
        <w:pStyle w:val="Sansinterligne"/>
        <w:contextualSpacing/>
        <w:jc w:val="center"/>
        <w:rPr>
          <w:rFonts w:ascii="Arial" w:hAnsi="Arial" w:cs="Arial"/>
          <w:sz w:val="20"/>
          <w:szCs w:val="20"/>
          <w:lang w:val="en-US"/>
        </w:rPr>
      </w:pPr>
      <w:r w:rsidRPr="00E30D04">
        <w:rPr>
          <w:rFonts w:ascii="Arial" w:hAnsi="Arial" w:cs="Arial"/>
          <w:sz w:val="20"/>
          <w:szCs w:val="20"/>
          <w:lang w:val="en-US"/>
        </w:rPr>
        <w:t>FanmGwadloupséfanmjòk ka batimounlédikasyon</w:t>
      </w:r>
    </w:p>
    <w:p w:rsidR="00981CE2" w:rsidRPr="00E30D04" w:rsidRDefault="00981CE2" w:rsidP="00981CE2">
      <w:pPr>
        <w:pStyle w:val="Sansinterligne"/>
        <w:contextualSpacing/>
        <w:jc w:val="center"/>
        <w:rPr>
          <w:rFonts w:ascii="Arial" w:hAnsi="Arial" w:cs="Arial"/>
          <w:sz w:val="20"/>
          <w:szCs w:val="20"/>
          <w:lang w:val="en-US"/>
        </w:rPr>
      </w:pPr>
      <w:r w:rsidRPr="00E30D04">
        <w:rPr>
          <w:rFonts w:ascii="Arial" w:hAnsi="Arial" w:cs="Arial"/>
          <w:sz w:val="20"/>
          <w:szCs w:val="20"/>
          <w:lang w:val="en-US"/>
        </w:rPr>
        <w:t>FanmGwadloupséfanmdousèpasésiwomiyèl</w:t>
      </w:r>
    </w:p>
    <w:p w:rsidR="00981CE2" w:rsidRPr="00E30D04" w:rsidRDefault="00981CE2" w:rsidP="00981CE2">
      <w:pPr>
        <w:pStyle w:val="Sansinterligne"/>
        <w:ind w:right="-285"/>
        <w:contextualSpacing/>
        <w:jc w:val="center"/>
        <w:rPr>
          <w:rFonts w:ascii="Arial" w:hAnsi="Arial" w:cs="Arial"/>
          <w:sz w:val="20"/>
          <w:szCs w:val="20"/>
          <w:lang w:val="en-US"/>
        </w:rPr>
      </w:pPr>
      <w:r w:rsidRPr="00E30D04">
        <w:rPr>
          <w:rFonts w:ascii="Arial" w:hAnsi="Arial" w:cs="Arial"/>
          <w:sz w:val="20"/>
          <w:szCs w:val="20"/>
          <w:lang w:val="en-US"/>
        </w:rPr>
        <w:t>FanmGwadloupséfanmvayanpa ka lésé mounmaché si pyé a yo</w:t>
      </w:r>
    </w:p>
    <w:p w:rsidR="00981CE2" w:rsidRPr="00E30D04" w:rsidRDefault="00981CE2" w:rsidP="00981CE2">
      <w:pPr>
        <w:pStyle w:val="Sansinterligne"/>
        <w:contextualSpacing/>
        <w:jc w:val="center"/>
        <w:rPr>
          <w:rFonts w:ascii="Arial" w:hAnsi="Arial" w:cs="Arial"/>
          <w:sz w:val="20"/>
          <w:szCs w:val="20"/>
          <w:lang w:val="en-US"/>
        </w:rPr>
      </w:pP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Adanbèltililètpozé si dlo</w:t>
      </w: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Bèl ti flèlanativoyé ban nou</w:t>
      </w: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Ti sodoka karésémontangn</w:t>
      </w: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Ti larozé ka bozèb</w:t>
      </w: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SéGwadloup an nou</w:t>
      </w: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Men ti Gwadloup ni volkan paré pété si-w anmègdé-y</w:t>
      </w:r>
    </w:p>
    <w:p w:rsidR="00981CE2" w:rsidRPr="00981CE2" w:rsidRDefault="00981CE2" w:rsidP="00981CE2">
      <w:pPr>
        <w:pStyle w:val="Sansinterligne"/>
        <w:contextualSpacing/>
        <w:jc w:val="center"/>
        <w:rPr>
          <w:rFonts w:ascii="Arial" w:hAnsi="Arial" w:cs="Arial"/>
          <w:sz w:val="20"/>
          <w:szCs w:val="20"/>
        </w:rPr>
      </w:pP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Kippp ka ou konprann</w:t>
      </w: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Sépadavwa an piti ou kémaché si mwen</w:t>
      </w: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Sépadavwa ou sénonm ou képran twa pwen a-w si mwen</w:t>
      </w: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Sépadavwa ou ni plis fòskimwen ou péfè plis kimwen</w:t>
      </w:r>
    </w:p>
    <w:p w:rsidR="00981CE2" w:rsidRPr="00981CE2" w:rsidRDefault="00981CE2" w:rsidP="00981CE2">
      <w:pPr>
        <w:pStyle w:val="Sansinterligne"/>
        <w:contextualSpacing/>
        <w:jc w:val="center"/>
        <w:rPr>
          <w:rFonts w:ascii="Arial" w:hAnsi="Arial" w:cs="Arial"/>
          <w:sz w:val="20"/>
          <w:szCs w:val="20"/>
        </w:rPr>
      </w:pP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Men ka-ou-konprannnnn !!!</w:t>
      </w: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Ton-nan-di-dyé !!!</w:t>
      </w: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Ou konpranndavwa an sébèl ti flè an panilèspri</w:t>
      </w:r>
    </w:p>
    <w:p w:rsidR="00981CE2" w:rsidRPr="00981CE2" w:rsidRDefault="00981CE2" w:rsidP="00981CE2">
      <w:pPr>
        <w:pStyle w:val="Sansinterligne"/>
        <w:ind w:right="-285"/>
        <w:contextualSpacing/>
        <w:jc w:val="center"/>
        <w:rPr>
          <w:rFonts w:ascii="Arial" w:hAnsi="Arial" w:cs="Arial"/>
          <w:sz w:val="20"/>
          <w:szCs w:val="20"/>
        </w:rPr>
      </w:pPr>
      <w:r w:rsidRPr="00981CE2">
        <w:rPr>
          <w:rFonts w:ascii="Arial" w:hAnsi="Arial" w:cs="Arial"/>
          <w:sz w:val="20"/>
          <w:szCs w:val="20"/>
        </w:rPr>
        <w:t>Ou konpranndavwa an sébèl ti zétwaltèt an-mwenpati a labòdé</w:t>
      </w:r>
    </w:p>
    <w:p w:rsidR="00981CE2" w:rsidRPr="00981CE2" w:rsidRDefault="00981CE2" w:rsidP="00981CE2">
      <w:pPr>
        <w:pStyle w:val="Sansinterligne"/>
        <w:contextualSpacing/>
        <w:jc w:val="center"/>
        <w:rPr>
          <w:rFonts w:ascii="Arial" w:hAnsi="Arial" w:cs="Arial"/>
          <w:sz w:val="20"/>
          <w:szCs w:val="20"/>
        </w:rPr>
      </w:pP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Kouté é répété anbadlo an angèl a rèken :</w:t>
      </w:r>
    </w:p>
    <w:p w:rsidR="00981CE2" w:rsidRPr="00981CE2" w:rsidRDefault="00981CE2" w:rsidP="00981CE2">
      <w:pPr>
        <w:pStyle w:val="Sansinterligne"/>
        <w:contextualSpacing/>
        <w:jc w:val="center"/>
        <w:rPr>
          <w:rFonts w:ascii="Arial" w:hAnsi="Arial" w:cs="Arial"/>
          <w:sz w:val="20"/>
          <w:szCs w:val="20"/>
        </w:rPr>
      </w:pP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FanmGwadloupséfanm a nanmfyèdèsa-y ka fè</w:t>
      </w: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FanmGwadloupséfanmlèspwa ka planté pou rékòlté</w:t>
      </w: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FanmGwadloupséfanmkouraj ka pété bayé pou péyivayan</w:t>
      </w: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FanmGwadloupséfanmrènn bita-bitaavètoutdòt</w:t>
      </w: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FanmGwadloupséfanmlanmou pou vou, pou timoun é pou li</w:t>
      </w:r>
    </w:p>
    <w:p w:rsidR="00981CE2" w:rsidRPr="00981CE2" w:rsidRDefault="00981CE2" w:rsidP="00981CE2">
      <w:pPr>
        <w:pStyle w:val="Sansinterligne"/>
        <w:contextualSpacing/>
        <w:jc w:val="center"/>
        <w:rPr>
          <w:rFonts w:ascii="Arial" w:hAnsi="Arial" w:cs="Arial"/>
          <w:sz w:val="20"/>
          <w:szCs w:val="20"/>
        </w:rPr>
      </w:pP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Lanmityé</w:t>
      </w: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Révolté</w:t>
      </w: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Rèspèté</w:t>
      </w: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Aprésyé</w:t>
      </w: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Rikonnèt</w:t>
      </w: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Bèlté</w:t>
      </w: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Libèté</w:t>
      </w: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Lanati</w:t>
      </w: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Lanmou</w:t>
      </w:r>
    </w:p>
    <w:p w:rsidR="00981CE2" w:rsidRPr="00981CE2" w:rsidRDefault="00981CE2" w:rsidP="00981CE2">
      <w:pPr>
        <w:pStyle w:val="Sansinterligne"/>
        <w:contextualSpacing/>
        <w:jc w:val="center"/>
        <w:rPr>
          <w:rFonts w:ascii="Arial" w:hAnsi="Arial" w:cs="Arial"/>
          <w:sz w:val="20"/>
          <w:szCs w:val="20"/>
        </w:rPr>
      </w:pP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Tousasémwensévou</w:t>
      </w: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Tousasévousémwen</w:t>
      </w: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Tousapanenpòtkifanm</w:t>
      </w: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Tousa pas noupafanmkon tout dòtfanm</w:t>
      </w: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Men nouséfanm…</w:t>
      </w:r>
    </w:p>
    <w:p w:rsidR="00981CE2" w:rsidRPr="00981CE2" w:rsidRDefault="00981CE2" w:rsidP="00981CE2">
      <w:pPr>
        <w:pStyle w:val="Sansinterligne"/>
        <w:rPr>
          <w:rFonts w:ascii="Arial" w:hAnsi="Arial" w:cs="Arial"/>
          <w:sz w:val="20"/>
          <w:szCs w:val="20"/>
        </w:rPr>
      </w:pPr>
    </w:p>
    <w:p w:rsidR="00981CE2" w:rsidRPr="00981CE2" w:rsidRDefault="00981CE2" w:rsidP="00981CE2">
      <w:pPr>
        <w:pStyle w:val="Titre1"/>
        <w:rPr>
          <w:rFonts w:ascii="Arial" w:hAnsi="Arial" w:cs="Arial"/>
          <w:sz w:val="20"/>
          <w:szCs w:val="20"/>
        </w:rPr>
      </w:pPr>
      <w:bookmarkStart w:id="26" w:name="_Toc24548754"/>
      <w:bookmarkStart w:id="27" w:name="_Toc29491997"/>
      <w:r w:rsidRPr="00981CE2">
        <w:rPr>
          <w:rFonts w:ascii="Arial" w:hAnsi="Arial" w:cs="Arial"/>
          <w:sz w:val="20"/>
          <w:szCs w:val="20"/>
        </w:rPr>
        <w:t>Didyer MANNETTE «SÉ LÈ A-Y »</w:t>
      </w:r>
      <w:bookmarkEnd w:id="26"/>
      <w:bookmarkEnd w:id="27"/>
      <w:r w:rsidRPr="00981CE2">
        <w:rPr>
          <w:rFonts w:ascii="Arial" w:hAnsi="Arial" w:cs="Arial"/>
          <w:sz w:val="20"/>
          <w:szCs w:val="20"/>
        </w:rPr>
        <w:t xml:space="preserve"> </w:t>
      </w:r>
    </w:p>
    <w:p w:rsidR="00981CE2" w:rsidRPr="00981CE2" w:rsidRDefault="00981CE2" w:rsidP="00981CE2">
      <w:pPr>
        <w:pStyle w:val="Sansinterligne"/>
        <w:contextualSpacing/>
        <w:rPr>
          <w:rFonts w:ascii="Arial" w:hAnsi="Arial" w:cs="Arial"/>
          <w:b/>
          <w:sz w:val="20"/>
          <w:szCs w:val="20"/>
        </w:rPr>
      </w:pPr>
    </w:p>
    <w:p w:rsidR="00981CE2" w:rsidRPr="00981CE2" w:rsidRDefault="00981CE2" w:rsidP="00981CE2">
      <w:pPr>
        <w:pStyle w:val="Sansinterligne"/>
        <w:contextualSpacing/>
        <w:jc w:val="center"/>
        <w:rPr>
          <w:rFonts w:ascii="Arial" w:hAnsi="Arial" w:cs="Arial"/>
          <w:b/>
          <w:sz w:val="20"/>
          <w:szCs w:val="20"/>
        </w:rPr>
      </w:pP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Pa pè, Pa pé, Pa pè, Pa pé</w:t>
      </w: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Flanm an nanm</w:t>
      </w: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Séfanm</w:t>
      </w: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Ka félépa ka fann</w:t>
      </w:r>
    </w:p>
    <w:p w:rsidR="00981CE2" w:rsidRPr="00981CE2" w:rsidRDefault="00981CE2" w:rsidP="00981CE2">
      <w:pPr>
        <w:pStyle w:val="Sansinterligne"/>
        <w:contextualSpacing/>
        <w:rPr>
          <w:rFonts w:ascii="Arial" w:hAnsi="Arial" w:cs="Arial"/>
          <w:sz w:val="20"/>
          <w:szCs w:val="20"/>
        </w:rPr>
      </w:pPr>
    </w:p>
    <w:p w:rsidR="00981CE2" w:rsidRPr="00981CE2" w:rsidRDefault="00981CE2" w:rsidP="00981CE2">
      <w:pPr>
        <w:pStyle w:val="Sansinterligne"/>
        <w:contextualSpacing/>
        <w:rPr>
          <w:rFonts w:ascii="Arial" w:eastAsia="Times New Roman" w:hAnsi="Arial" w:cs="Arial"/>
          <w:sz w:val="20"/>
          <w:szCs w:val="20"/>
        </w:rPr>
      </w:pPr>
      <w:r w:rsidRPr="00981CE2">
        <w:rPr>
          <w:rFonts w:ascii="Arial" w:hAnsi="Arial" w:cs="Arial"/>
          <w:sz w:val="20"/>
          <w:szCs w:val="20"/>
        </w:rPr>
        <w:t>Fanmsé</w:t>
      </w:r>
      <w:r w:rsidRPr="00981CE2">
        <w:rPr>
          <w:rFonts w:ascii="Arial" w:eastAsia="Times New Roman" w:hAnsi="Arial" w:cs="Arial"/>
          <w:sz w:val="20"/>
          <w:szCs w:val="20"/>
        </w:rPr>
        <w:t>ZIMÒTEL</w:t>
      </w:r>
    </w:p>
    <w:p w:rsidR="00981CE2" w:rsidRPr="00981CE2" w:rsidRDefault="00981CE2" w:rsidP="00981CE2">
      <w:pPr>
        <w:pStyle w:val="Sansinterligne"/>
        <w:contextualSpacing/>
        <w:rPr>
          <w:rFonts w:ascii="Arial" w:eastAsia="Times New Roman" w:hAnsi="Arial" w:cs="Arial"/>
          <w:sz w:val="20"/>
          <w:szCs w:val="20"/>
        </w:rPr>
      </w:pPr>
      <w:r w:rsidRPr="00981CE2">
        <w:rPr>
          <w:rFonts w:ascii="Arial" w:eastAsia="Times New Roman" w:hAnsi="Arial" w:cs="Arial"/>
          <w:sz w:val="20"/>
          <w:szCs w:val="20"/>
        </w:rPr>
        <w:t>Tout ti pyébwa ka gadé pli lwen</w:t>
      </w:r>
    </w:p>
    <w:p w:rsidR="00981CE2" w:rsidRPr="00981CE2" w:rsidRDefault="00981CE2" w:rsidP="00981CE2">
      <w:pPr>
        <w:pStyle w:val="Sansinterligne"/>
        <w:contextualSpacing/>
        <w:rPr>
          <w:rFonts w:ascii="Arial" w:eastAsia="Times New Roman" w:hAnsi="Arial" w:cs="Arial"/>
          <w:sz w:val="20"/>
          <w:szCs w:val="20"/>
        </w:rPr>
      </w:pPr>
      <w:r w:rsidRPr="00981CE2">
        <w:rPr>
          <w:rFonts w:ascii="Arial" w:eastAsia="Times New Roman" w:hAnsi="Arial" w:cs="Arial"/>
          <w:sz w:val="20"/>
          <w:szCs w:val="20"/>
        </w:rPr>
        <w:t>Van a zétwalpa ka fin</w:t>
      </w:r>
    </w:p>
    <w:p w:rsidR="00981CE2" w:rsidRPr="00981CE2" w:rsidRDefault="00981CE2" w:rsidP="00981CE2">
      <w:pPr>
        <w:pStyle w:val="Sansinterligne"/>
        <w:contextualSpacing/>
        <w:rPr>
          <w:rFonts w:ascii="Arial" w:eastAsia="Times New Roman" w:hAnsi="Arial" w:cs="Arial"/>
          <w:sz w:val="20"/>
          <w:szCs w:val="20"/>
        </w:rPr>
      </w:pPr>
      <w:r w:rsidRPr="00981CE2">
        <w:rPr>
          <w:rFonts w:ascii="Arial" w:eastAsia="Times New Roman" w:hAnsi="Arial" w:cs="Arial"/>
          <w:sz w:val="20"/>
          <w:szCs w:val="20"/>
        </w:rPr>
        <w:t>Lanmè ka bokaytoulongalé</w:t>
      </w:r>
    </w:p>
    <w:p w:rsidR="00981CE2" w:rsidRPr="00981CE2" w:rsidRDefault="00981CE2" w:rsidP="00981CE2">
      <w:pPr>
        <w:pStyle w:val="Sansinterligne"/>
        <w:contextualSpacing/>
        <w:rPr>
          <w:rFonts w:ascii="Arial" w:eastAsia="Times New Roman" w:hAnsi="Arial" w:cs="Arial"/>
          <w:sz w:val="20"/>
          <w:szCs w:val="20"/>
        </w:rPr>
      </w:pPr>
      <w:r w:rsidRPr="00981CE2">
        <w:rPr>
          <w:rFonts w:ascii="Arial" w:eastAsia="Times New Roman" w:hAnsi="Arial" w:cs="Arial"/>
          <w:sz w:val="20"/>
          <w:szCs w:val="20"/>
        </w:rPr>
        <w:t>Fyèl a lanmou ka soukwébayè mal maré</w:t>
      </w:r>
    </w:p>
    <w:p w:rsidR="00981CE2" w:rsidRPr="00981CE2" w:rsidRDefault="00981CE2" w:rsidP="00981CE2">
      <w:pPr>
        <w:pStyle w:val="Sansinterligne"/>
        <w:contextualSpacing/>
        <w:rPr>
          <w:rFonts w:ascii="Arial" w:hAnsi="Arial" w:cs="Arial"/>
          <w:sz w:val="20"/>
          <w:szCs w:val="20"/>
        </w:rPr>
      </w:pPr>
    </w:p>
    <w:p w:rsidR="00981CE2" w:rsidRPr="00981CE2" w:rsidRDefault="00981CE2" w:rsidP="00981CE2">
      <w:pPr>
        <w:pStyle w:val="Sansinterligne"/>
        <w:contextualSpacing/>
        <w:rPr>
          <w:rFonts w:ascii="Arial" w:hAnsi="Arial" w:cs="Arial"/>
          <w:sz w:val="20"/>
          <w:szCs w:val="20"/>
        </w:rPr>
      </w:pPr>
      <w:r w:rsidRPr="00981CE2">
        <w:rPr>
          <w:rFonts w:ascii="Arial" w:hAnsi="Arial" w:cs="Arial"/>
          <w:sz w:val="20"/>
          <w:szCs w:val="20"/>
        </w:rPr>
        <w:t>Men papè, Men papé, Pa pè, Pa pé</w:t>
      </w:r>
    </w:p>
    <w:p w:rsidR="00981CE2" w:rsidRPr="00981CE2" w:rsidRDefault="00981CE2" w:rsidP="00981CE2">
      <w:pPr>
        <w:pStyle w:val="Sansinterligne"/>
        <w:contextualSpacing/>
        <w:rPr>
          <w:rFonts w:ascii="Arial" w:hAnsi="Arial" w:cs="Arial"/>
          <w:sz w:val="20"/>
          <w:szCs w:val="20"/>
        </w:rPr>
      </w:pPr>
    </w:p>
    <w:p w:rsidR="00981CE2" w:rsidRPr="00981CE2" w:rsidRDefault="00981CE2" w:rsidP="00981CE2">
      <w:pPr>
        <w:pStyle w:val="Sansinterligne"/>
        <w:contextualSpacing/>
        <w:rPr>
          <w:rFonts w:ascii="Arial" w:eastAsia="Times New Roman" w:hAnsi="Arial" w:cs="Arial"/>
          <w:sz w:val="20"/>
          <w:szCs w:val="20"/>
        </w:rPr>
      </w:pPr>
      <w:r w:rsidRPr="00981CE2">
        <w:rPr>
          <w:rFonts w:ascii="Arial" w:eastAsia="Times New Roman" w:hAnsi="Arial" w:cs="Arial"/>
          <w:sz w:val="20"/>
          <w:szCs w:val="20"/>
        </w:rPr>
        <w:t>Chakjou ni lannuit a-y</w:t>
      </w:r>
    </w:p>
    <w:p w:rsidR="00981CE2" w:rsidRPr="00E30D04" w:rsidRDefault="00981CE2" w:rsidP="00981CE2">
      <w:pPr>
        <w:pStyle w:val="Sansinterligne"/>
        <w:contextualSpacing/>
        <w:rPr>
          <w:rFonts w:ascii="Arial" w:eastAsia="Times New Roman" w:hAnsi="Arial" w:cs="Arial"/>
          <w:sz w:val="20"/>
          <w:szCs w:val="20"/>
        </w:rPr>
      </w:pPr>
      <w:r w:rsidRPr="00E30D04">
        <w:rPr>
          <w:rFonts w:ascii="Arial" w:eastAsia="Times New Roman" w:hAnsi="Arial" w:cs="Arial"/>
          <w:sz w:val="20"/>
          <w:szCs w:val="20"/>
        </w:rPr>
        <w:t>Zakasyakapikétib</w:t>
      </w:r>
      <w:r w:rsidRPr="00E30D04">
        <w:rPr>
          <w:rFonts w:ascii="Arial" w:hAnsi="Arial" w:cs="Arial"/>
          <w:sz w:val="20"/>
          <w:szCs w:val="20"/>
        </w:rPr>
        <w:t>oug</w:t>
      </w:r>
    </w:p>
    <w:p w:rsidR="00981CE2" w:rsidRPr="00E30D04" w:rsidRDefault="00981CE2" w:rsidP="00981CE2">
      <w:pPr>
        <w:pStyle w:val="Sansinterligne"/>
        <w:contextualSpacing/>
        <w:rPr>
          <w:rFonts w:ascii="Arial" w:hAnsi="Arial" w:cs="Arial"/>
          <w:sz w:val="20"/>
          <w:szCs w:val="20"/>
        </w:rPr>
      </w:pPr>
      <w:r w:rsidRPr="00E30D04">
        <w:rPr>
          <w:rFonts w:ascii="Arial" w:hAnsi="Arial" w:cs="Arial"/>
          <w:sz w:val="20"/>
          <w:szCs w:val="20"/>
        </w:rPr>
        <w:t>Malp</w:t>
      </w:r>
      <w:r w:rsidRPr="00E30D04">
        <w:rPr>
          <w:rFonts w:ascii="Arial" w:eastAsia="Times New Roman" w:hAnsi="Arial" w:cs="Arial"/>
          <w:sz w:val="20"/>
          <w:szCs w:val="20"/>
        </w:rPr>
        <w:t xml:space="preserve">apaykavoyéflè san </w:t>
      </w:r>
      <w:r w:rsidRPr="00E30D04">
        <w:rPr>
          <w:rFonts w:ascii="Arial" w:hAnsi="Arial" w:cs="Arial"/>
          <w:sz w:val="20"/>
          <w:szCs w:val="20"/>
        </w:rPr>
        <w:t xml:space="preserve">bay </w:t>
      </w:r>
      <w:r w:rsidRPr="00E30D04">
        <w:rPr>
          <w:rFonts w:ascii="Arial" w:eastAsia="Times New Roman" w:hAnsi="Arial" w:cs="Arial"/>
          <w:sz w:val="20"/>
          <w:szCs w:val="20"/>
        </w:rPr>
        <w:t>manjé</w:t>
      </w:r>
    </w:p>
    <w:p w:rsidR="00981CE2" w:rsidRPr="00E30D04" w:rsidRDefault="00981CE2" w:rsidP="00981CE2">
      <w:pPr>
        <w:pStyle w:val="Sansinterligne"/>
        <w:contextualSpacing/>
        <w:rPr>
          <w:rFonts w:ascii="Arial" w:eastAsia="Times New Roman" w:hAnsi="Arial" w:cs="Arial"/>
          <w:sz w:val="20"/>
          <w:szCs w:val="20"/>
        </w:rPr>
      </w:pPr>
      <w:r w:rsidRPr="00E30D04">
        <w:rPr>
          <w:rFonts w:ascii="Arial" w:eastAsia="Times New Roman" w:hAnsi="Arial" w:cs="Arial"/>
          <w:sz w:val="20"/>
          <w:szCs w:val="20"/>
        </w:rPr>
        <w:t>Ondòtjoukaéklò</w:t>
      </w:r>
    </w:p>
    <w:p w:rsidR="00981CE2" w:rsidRPr="00E30D04" w:rsidRDefault="00981CE2" w:rsidP="00981CE2">
      <w:pPr>
        <w:pStyle w:val="Sansinterligne"/>
        <w:contextualSpacing/>
        <w:rPr>
          <w:rFonts w:ascii="Arial" w:eastAsia="Times New Roman" w:hAnsi="Arial" w:cs="Arial"/>
          <w:sz w:val="20"/>
          <w:szCs w:val="20"/>
        </w:rPr>
      </w:pPr>
      <w:r w:rsidRPr="00E30D04">
        <w:rPr>
          <w:rFonts w:ascii="Arial" w:eastAsia="Times New Roman" w:hAnsi="Arial" w:cs="Arial"/>
          <w:sz w:val="20"/>
          <w:szCs w:val="20"/>
        </w:rPr>
        <w:t>Pli long plibèlkisolèy</w:t>
      </w:r>
    </w:p>
    <w:p w:rsidR="00981CE2" w:rsidRPr="00E30D04" w:rsidRDefault="00981CE2" w:rsidP="00981CE2">
      <w:pPr>
        <w:pStyle w:val="Sansinterligne"/>
        <w:contextualSpacing/>
        <w:rPr>
          <w:rFonts w:ascii="Arial" w:eastAsia="Times New Roman" w:hAnsi="Arial" w:cs="Arial"/>
          <w:sz w:val="20"/>
          <w:szCs w:val="20"/>
        </w:rPr>
      </w:pPr>
      <w:r w:rsidRPr="00E30D04">
        <w:rPr>
          <w:rFonts w:ascii="Arial" w:eastAsia="Times New Roman" w:hAnsi="Arial" w:cs="Arial"/>
          <w:sz w:val="20"/>
          <w:szCs w:val="20"/>
        </w:rPr>
        <w:t>É zimòtelkamaké la latèka bout</w:t>
      </w:r>
    </w:p>
    <w:p w:rsidR="00981CE2" w:rsidRPr="00E30D04" w:rsidRDefault="00981CE2" w:rsidP="00981CE2">
      <w:pPr>
        <w:pStyle w:val="Sansinterligne"/>
        <w:contextualSpacing/>
        <w:rPr>
          <w:rFonts w:ascii="Arial" w:eastAsia="Times New Roman" w:hAnsi="Arial" w:cs="Arial"/>
          <w:sz w:val="20"/>
          <w:szCs w:val="20"/>
        </w:rPr>
      </w:pP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Flanm an nanm</w:t>
      </w: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Séfanm</w:t>
      </w: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Ka félépa ka fann</w:t>
      </w:r>
    </w:p>
    <w:p w:rsidR="00981CE2" w:rsidRPr="00981CE2" w:rsidRDefault="00981CE2" w:rsidP="00981CE2">
      <w:pPr>
        <w:pStyle w:val="Sansinterligne"/>
        <w:contextualSpacing/>
        <w:jc w:val="center"/>
        <w:rPr>
          <w:rFonts w:ascii="Arial" w:hAnsi="Arial" w:cs="Arial"/>
          <w:sz w:val="20"/>
          <w:szCs w:val="20"/>
        </w:rPr>
      </w:pPr>
    </w:p>
    <w:p w:rsidR="00981CE2" w:rsidRPr="00981CE2" w:rsidRDefault="00981CE2" w:rsidP="00981CE2">
      <w:pPr>
        <w:pStyle w:val="Sansinterligne"/>
        <w:contextualSpacing/>
        <w:rPr>
          <w:rFonts w:ascii="Arial" w:hAnsi="Arial" w:cs="Arial"/>
          <w:sz w:val="20"/>
          <w:szCs w:val="20"/>
        </w:rPr>
      </w:pPr>
      <w:r w:rsidRPr="00981CE2">
        <w:rPr>
          <w:rFonts w:ascii="Arial" w:hAnsi="Arial" w:cs="Arial"/>
          <w:sz w:val="20"/>
          <w:szCs w:val="20"/>
        </w:rPr>
        <w:t>Dèyè tout grannonm ni on granfanm </w:t>
      </w:r>
    </w:p>
    <w:p w:rsidR="00981CE2" w:rsidRPr="00981CE2" w:rsidRDefault="00981CE2" w:rsidP="00981CE2">
      <w:pPr>
        <w:pStyle w:val="Sansinterligne"/>
        <w:contextualSpacing/>
        <w:rPr>
          <w:rFonts w:ascii="Arial" w:hAnsi="Arial" w:cs="Arial"/>
          <w:sz w:val="20"/>
          <w:szCs w:val="20"/>
        </w:rPr>
      </w:pPr>
      <w:r w:rsidRPr="00981CE2">
        <w:rPr>
          <w:rFonts w:ascii="Arial" w:hAnsi="Arial" w:cs="Arial"/>
          <w:sz w:val="20"/>
          <w:szCs w:val="20"/>
        </w:rPr>
        <w:lastRenderedPageBreak/>
        <w:t>Nonmkinonm ni on anman</w:t>
      </w:r>
    </w:p>
    <w:p w:rsidR="00981CE2" w:rsidRPr="00981CE2" w:rsidRDefault="00981CE2" w:rsidP="00981CE2">
      <w:pPr>
        <w:pStyle w:val="Sansinterligne"/>
        <w:contextualSpacing/>
        <w:rPr>
          <w:rFonts w:ascii="Arial" w:hAnsi="Arial" w:cs="Arial"/>
          <w:sz w:val="20"/>
          <w:szCs w:val="20"/>
        </w:rPr>
      </w:pPr>
      <w:r w:rsidRPr="00981CE2">
        <w:rPr>
          <w:rFonts w:ascii="Arial" w:hAnsi="Arial" w:cs="Arial"/>
          <w:sz w:val="20"/>
          <w:szCs w:val="20"/>
        </w:rPr>
        <w:t>Nonmkinonm ni on listwa</w:t>
      </w:r>
    </w:p>
    <w:p w:rsidR="00981CE2" w:rsidRPr="00981CE2" w:rsidRDefault="00981CE2" w:rsidP="00981CE2">
      <w:pPr>
        <w:pStyle w:val="Sansinterligne"/>
        <w:contextualSpacing/>
        <w:rPr>
          <w:rFonts w:ascii="Arial" w:hAnsi="Arial" w:cs="Arial"/>
          <w:sz w:val="20"/>
          <w:szCs w:val="20"/>
        </w:rPr>
      </w:pPr>
    </w:p>
    <w:p w:rsidR="00981CE2" w:rsidRPr="00E30D04" w:rsidRDefault="00981CE2" w:rsidP="00981CE2">
      <w:pPr>
        <w:pStyle w:val="Sansinterligne"/>
        <w:contextualSpacing/>
        <w:rPr>
          <w:rFonts w:ascii="Arial" w:hAnsi="Arial" w:cs="Arial"/>
          <w:sz w:val="20"/>
          <w:szCs w:val="20"/>
        </w:rPr>
      </w:pPr>
      <w:r w:rsidRPr="00E30D04">
        <w:rPr>
          <w:rFonts w:ascii="Arial" w:hAnsi="Arial" w:cs="Arial"/>
          <w:sz w:val="20"/>
          <w:szCs w:val="20"/>
        </w:rPr>
        <w:t>ListwafanmGwadloupkoumansé</w:t>
      </w:r>
    </w:p>
    <w:p w:rsidR="00981CE2" w:rsidRPr="00E30D04" w:rsidRDefault="00981CE2" w:rsidP="00981CE2">
      <w:pPr>
        <w:pStyle w:val="Sansinterligne"/>
        <w:contextualSpacing/>
        <w:rPr>
          <w:rFonts w:ascii="Arial" w:hAnsi="Arial" w:cs="Arial"/>
          <w:sz w:val="20"/>
          <w:szCs w:val="20"/>
        </w:rPr>
      </w:pPr>
      <w:r w:rsidRPr="00E30D04">
        <w:rPr>
          <w:rFonts w:ascii="Arial" w:hAnsi="Arial" w:cs="Arial"/>
          <w:sz w:val="20"/>
          <w:szCs w:val="20"/>
        </w:rPr>
        <w:t>An lizin a lavikilafrik</w:t>
      </w:r>
    </w:p>
    <w:p w:rsidR="00981CE2" w:rsidRPr="00981CE2" w:rsidRDefault="00981CE2" w:rsidP="00981CE2">
      <w:pPr>
        <w:pStyle w:val="Sansinterligne"/>
        <w:contextualSpacing/>
        <w:rPr>
          <w:rFonts w:ascii="Arial" w:hAnsi="Arial" w:cs="Arial"/>
          <w:sz w:val="20"/>
          <w:szCs w:val="20"/>
        </w:rPr>
      </w:pPr>
      <w:r w:rsidRPr="00981CE2">
        <w:rPr>
          <w:rFonts w:ascii="Arial" w:hAnsi="Arial" w:cs="Arial"/>
          <w:sz w:val="20"/>
          <w:szCs w:val="20"/>
        </w:rPr>
        <w:t>Limanitémakénésans</w:t>
      </w:r>
    </w:p>
    <w:p w:rsidR="00981CE2" w:rsidRPr="00981CE2" w:rsidRDefault="00981CE2" w:rsidP="00981CE2">
      <w:pPr>
        <w:pStyle w:val="Sansinterligne"/>
        <w:contextualSpacing/>
        <w:rPr>
          <w:rFonts w:ascii="Arial" w:hAnsi="Arial" w:cs="Arial"/>
          <w:sz w:val="20"/>
          <w:szCs w:val="20"/>
        </w:rPr>
      </w:pPr>
      <w:r w:rsidRPr="00981CE2">
        <w:rPr>
          <w:rFonts w:ascii="Arial" w:hAnsi="Arial" w:cs="Arial"/>
          <w:sz w:val="20"/>
          <w:szCs w:val="20"/>
        </w:rPr>
        <w:t>É fanmnwèfèt</w:t>
      </w:r>
    </w:p>
    <w:p w:rsidR="00981CE2" w:rsidRPr="00E30D04" w:rsidRDefault="00981CE2" w:rsidP="00981CE2">
      <w:pPr>
        <w:pStyle w:val="Sansinterligne"/>
        <w:contextualSpacing/>
        <w:rPr>
          <w:rFonts w:ascii="Arial" w:hAnsi="Arial" w:cs="Arial"/>
          <w:sz w:val="20"/>
          <w:szCs w:val="20"/>
        </w:rPr>
      </w:pPr>
      <w:r w:rsidRPr="00E30D04">
        <w:rPr>
          <w:rFonts w:ascii="Arial" w:hAnsi="Arial" w:cs="Arial"/>
          <w:sz w:val="20"/>
          <w:szCs w:val="20"/>
        </w:rPr>
        <w:t>Men pa janbésétèt</w:t>
      </w:r>
    </w:p>
    <w:p w:rsidR="00981CE2" w:rsidRPr="00E30D04" w:rsidRDefault="00981CE2" w:rsidP="00981CE2">
      <w:pPr>
        <w:pStyle w:val="Sansinterligne"/>
        <w:contextualSpacing/>
        <w:rPr>
          <w:rFonts w:ascii="Arial" w:hAnsi="Arial" w:cs="Arial"/>
          <w:sz w:val="20"/>
          <w:szCs w:val="20"/>
        </w:rPr>
      </w:pPr>
    </w:p>
    <w:p w:rsidR="00981CE2" w:rsidRPr="00E30D04" w:rsidRDefault="00981CE2" w:rsidP="00981CE2">
      <w:pPr>
        <w:pStyle w:val="Sansinterligne"/>
        <w:contextualSpacing/>
        <w:rPr>
          <w:rFonts w:ascii="Arial" w:hAnsi="Arial" w:cs="Arial"/>
          <w:sz w:val="20"/>
          <w:szCs w:val="20"/>
        </w:rPr>
      </w:pPr>
      <w:r w:rsidRPr="00E30D04">
        <w:rPr>
          <w:rFonts w:ascii="Arial" w:hAnsi="Arial" w:cs="Arial"/>
          <w:sz w:val="20"/>
          <w:szCs w:val="20"/>
        </w:rPr>
        <w:t>ListwafanmGwadloupkoumansé</w:t>
      </w:r>
    </w:p>
    <w:p w:rsidR="00981CE2" w:rsidRPr="00E30D04" w:rsidRDefault="00981CE2" w:rsidP="00981CE2">
      <w:pPr>
        <w:pStyle w:val="Sansinterligne"/>
        <w:contextualSpacing/>
        <w:rPr>
          <w:rFonts w:ascii="Arial" w:hAnsi="Arial" w:cs="Arial"/>
          <w:sz w:val="20"/>
          <w:szCs w:val="20"/>
        </w:rPr>
      </w:pPr>
      <w:r w:rsidRPr="00E30D04">
        <w:rPr>
          <w:rFonts w:ascii="Arial" w:hAnsi="Arial" w:cs="Arial"/>
          <w:sz w:val="20"/>
          <w:szCs w:val="20"/>
        </w:rPr>
        <w:t>An dékatmansivilizasyon</w:t>
      </w:r>
    </w:p>
    <w:p w:rsidR="00981CE2" w:rsidRPr="00E30D04" w:rsidRDefault="00981CE2" w:rsidP="00981CE2">
      <w:pPr>
        <w:pStyle w:val="Sansinterligne"/>
        <w:contextualSpacing/>
        <w:rPr>
          <w:rFonts w:ascii="Arial" w:hAnsi="Arial" w:cs="Arial"/>
          <w:sz w:val="20"/>
          <w:szCs w:val="20"/>
        </w:rPr>
      </w:pPr>
      <w:r w:rsidRPr="00E30D04">
        <w:rPr>
          <w:rFonts w:ascii="Arial" w:hAnsi="Arial" w:cs="Arial"/>
          <w:sz w:val="20"/>
          <w:szCs w:val="20"/>
        </w:rPr>
        <w:t>Rènn é farawonmaké sans a lavi é listwa a latè</w:t>
      </w:r>
    </w:p>
    <w:p w:rsidR="00981CE2" w:rsidRPr="00E30D04" w:rsidRDefault="00981CE2" w:rsidP="00981CE2">
      <w:pPr>
        <w:pStyle w:val="Sansinterligne"/>
        <w:contextualSpacing/>
        <w:rPr>
          <w:rFonts w:ascii="Arial" w:hAnsi="Arial" w:cs="Arial"/>
          <w:sz w:val="20"/>
          <w:szCs w:val="20"/>
        </w:rPr>
      </w:pPr>
      <w:r w:rsidRPr="00E30D04">
        <w:rPr>
          <w:rFonts w:ascii="Arial" w:hAnsi="Arial" w:cs="Arial"/>
          <w:sz w:val="20"/>
          <w:szCs w:val="20"/>
        </w:rPr>
        <w:t>Van é gouméfèt</w:t>
      </w:r>
    </w:p>
    <w:p w:rsidR="00981CE2" w:rsidRPr="00E30D04" w:rsidRDefault="00981CE2" w:rsidP="00981CE2">
      <w:pPr>
        <w:pStyle w:val="Sansinterligne"/>
        <w:contextualSpacing/>
        <w:rPr>
          <w:rFonts w:ascii="Arial" w:hAnsi="Arial" w:cs="Arial"/>
          <w:sz w:val="20"/>
          <w:szCs w:val="20"/>
        </w:rPr>
      </w:pPr>
      <w:r w:rsidRPr="00E30D04">
        <w:rPr>
          <w:rFonts w:ascii="Arial" w:hAnsi="Arial" w:cs="Arial"/>
          <w:sz w:val="20"/>
          <w:szCs w:val="20"/>
        </w:rPr>
        <w:t>Men pa janbésétèt</w:t>
      </w:r>
    </w:p>
    <w:p w:rsidR="00981CE2" w:rsidRPr="00E30D04" w:rsidRDefault="00981CE2" w:rsidP="00981CE2">
      <w:pPr>
        <w:pStyle w:val="Sansinterligne"/>
        <w:contextualSpacing/>
        <w:rPr>
          <w:rFonts w:ascii="Arial" w:hAnsi="Arial" w:cs="Arial"/>
          <w:sz w:val="20"/>
          <w:szCs w:val="20"/>
        </w:rPr>
      </w:pPr>
    </w:p>
    <w:p w:rsidR="00981CE2" w:rsidRPr="00E30D04" w:rsidRDefault="00981CE2" w:rsidP="00981CE2">
      <w:pPr>
        <w:pStyle w:val="Sansinterligne"/>
        <w:contextualSpacing/>
        <w:rPr>
          <w:rFonts w:ascii="Arial" w:hAnsi="Arial" w:cs="Arial"/>
          <w:sz w:val="20"/>
          <w:szCs w:val="20"/>
        </w:rPr>
      </w:pPr>
      <w:r w:rsidRPr="00E30D04">
        <w:rPr>
          <w:rFonts w:ascii="Arial" w:hAnsi="Arial" w:cs="Arial"/>
          <w:sz w:val="20"/>
          <w:szCs w:val="20"/>
        </w:rPr>
        <w:t>ListwafanmGwadloupkoumansé</w:t>
      </w:r>
    </w:p>
    <w:p w:rsidR="00981CE2" w:rsidRPr="00981CE2" w:rsidRDefault="00981CE2" w:rsidP="00981CE2">
      <w:pPr>
        <w:pStyle w:val="Sansinterligne"/>
        <w:contextualSpacing/>
        <w:rPr>
          <w:rFonts w:ascii="Arial" w:hAnsi="Arial" w:cs="Arial"/>
          <w:sz w:val="20"/>
          <w:szCs w:val="20"/>
        </w:rPr>
      </w:pPr>
      <w:r w:rsidRPr="00981CE2">
        <w:rPr>
          <w:rFonts w:ascii="Arial" w:hAnsi="Arial" w:cs="Arial"/>
          <w:sz w:val="20"/>
          <w:szCs w:val="20"/>
        </w:rPr>
        <w:t>Jounègtonbé si jouk a mizè a blan</w:t>
      </w:r>
    </w:p>
    <w:p w:rsidR="00981CE2" w:rsidRPr="00981CE2" w:rsidRDefault="00981CE2" w:rsidP="00981CE2">
      <w:pPr>
        <w:pStyle w:val="Sansinterligne"/>
        <w:contextualSpacing/>
        <w:rPr>
          <w:rFonts w:ascii="Arial" w:hAnsi="Arial" w:cs="Arial"/>
          <w:sz w:val="20"/>
          <w:szCs w:val="20"/>
        </w:rPr>
      </w:pPr>
      <w:r w:rsidRPr="00981CE2">
        <w:rPr>
          <w:rFonts w:ascii="Arial" w:hAnsi="Arial" w:cs="Arial"/>
          <w:sz w:val="20"/>
          <w:szCs w:val="20"/>
        </w:rPr>
        <w:t>Santidouléanbafwèt</w:t>
      </w:r>
    </w:p>
    <w:p w:rsidR="00981CE2" w:rsidRPr="00981CE2" w:rsidRDefault="00981CE2" w:rsidP="00981CE2">
      <w:pPr>
        <w:pStyle w:val="Sansinterligne"/>
        <w:contextualSpacing/>
        <w:rPr>
          <w:rFonts w:ascii="Arial" w:hAnsi="Arial" w:cs="Arial"/>
          <w:sz w:val="20"/>
          <w:szCs w:val="20"/>
        </w:rPr>
      </w:pPr>
      <w:r w:rsidRPr="00981CE2">
        <w:rPr>
          <w:rFonts w:ascii="Arial" w:hAnsi="Arial" w:cs="Arial"/>
          <w:sz w:val="20"/>
          <w:szCs w:val="20"/>
        </w:rPr>
        <w:t>Men pa jan bésétèt</w:t>
      </w:r>
    </w:p>
    <w:p w:rsidR="00981CE2" w:rsidRPr="00981CE2" w:rsidRDefault="00981CE2" w:rsidP="00981CE2">
      <w:pPr>
        <w:pStyle w:val="Sansinterligne"/>
        <w:contextualSpacing/>
        <w:rPr>
          <w:rFonts w:ascii="Arial" w:hAnsi="Arial" w:cs="Arial"/>
          <w:sz w:val="20"/>
          <w:szCs w:val="20"/>
        </w:rPr>
      </w:pPr>
    </w:p>
    <w:p w:rsidR="00981CE2" w:rsidRPr="00981CE2" w:rsidRDefault="00981CE2" w:rsidP="00981CE2">
      <w:pPr>
        <w:pStyle w:val="Sansinterligne"/>
        <w:contextualSpacing/>
        <w:rPr>
          <w:rFonts w:ascii="Arial" w:hAnsi="Arial" w:cs="Arial"/>
          <w:sz w:val="20"/>
          <w:szCs w:val="20"/>
        </w:rPr>
      </w:pPr>
      <w:r w:rsidRPr="00981CE2">
        <w:rPr>
          <w:rFonts w:ascii="Arial" w:hAnsi="Arial" w:cs="Arial"/>
          <w:sz w:val="20"/>
          <w:szCs w:val="20"/>
        </w:rPr>
        <w:t>ListwafanmGwadloupkoumansé</w:t>
      </w:r>
    </w:p>
    <w:p w:rsidR="00981CE2" w:rsidRPr="00981CE2" w:rsidRDefault="00981CE2" w:rsidP="00981CE2">
      <w:pPr>
        <w:pStyle w:val="Sansinterligne"/>
        <w:contextualSpacing/>
        <w:rPr>
          <w:rFonts w:ascii="Arial" w:hAnsi="Arial" w:cs="Arial"/>
          <w:sz w:val="20"/>
          <w:szCs w:val="20"/>
        </w:rPr>
      </w:pPr>
      <w:r w:rsidRPr="00981CE2">
        <w:rPr>
          <w:rFonts w:ascii="Arial" w:hAnsi="Arial" w:cs="Arial"/>
          <w:sz w:val="20"/>
          <w:szCs w:val="20"/>
        </w:rPr>
        <w:t>JouSolitiddoubout paré mò pou timouviv</w:t>
      </w:r>
    </w:p>
    <w:p w:rsidR="00981CE2" w:rsidRPr="00981CE2" w:rsidRDefault="00981CE2" w:rsidP="00981CE2">
      <w:pPr>
        <w:pStyle w:val="Sansinterligne"/>
        <w:contextualSpacing/>
        <w:rPr>
          <w:rFonts w:ascii="Arial" w:hAnsi="Arial" w:cs="Arial"/>
          <w:sz w:val="20"/>
          <w:szCs w:val="20"/>
        </w:rPr>
      </w:pPr>
      <w:r w:rsidRPr="00981CE2">
        <w:rPr>
          <w:rFonts w:ascii="Arial" w:hAnsi="Arial" w:cs="Arial"/>
          <w:sz w:val="20"/>
          <w:szCs w:val="20"/>
        </w:rPr>
        <w:t>Santikòwaché si tèt</w:t>
      </w:r>
    </w:p>
    <w:p w:rsidR="00981CE2" w:rsidRPr="00E30D04" w:rsidRDefault="00981CE2" w:rsidP="00981CE2">
      <w:pPr>
        <w:pStyle w:val="Sansinterligne"/>
        <w:contextualSpacing/>
        <w:rPr>
          <w:rFonts w:ascii="Arial" w:hAnsi="Arial" w:cs="Arial"/>
          <w:sz w:val="20"/>
          <w:szCs w:val="20"/>
        </w:rPr>
      </w:pPr>
      <w:r w:rsidRPr="00E30D04">
        <w:rPr>
          <w:rFonts w:ascii="Arial" w:hAnsi="Arial" w:cs="Arial"/>
          <w:sz w:val="20"/>
          <w:szCs w:val="20"/>
        </w:rPr>
        <w:t>Men pa janbésétèt</w:t>
      </w:r>
    </w:p>
    <w:p w:rsidR="00981CE2" w:rsidRPr="00E30D04" w:rsidRDefault="00981CE2" w:rsidP="00981CE2">
      <w:pPr>
        <w:pStyle w:val="Sansinterligne"/>
        <w:contextualSpacing/>
        <w:rPr>
          <w:rFonts w:ascii="Arial" w:hAnsi="Arial" w:cs="Arial"/>
          <w:sz w:val="20"/>
          <w:szCs w:val="20"/>
        </w:rPr>
      </w:pPr>
    </w:p>
    <w:p w:rsidR="00981CE2" w:rsidRPr="00E30D04" w:rsidRDefault="00981CE2" w:rsidP="00981CE2">
      <w:pPr>
        <w:pStyle w:val="Sansinterligne"/>
        <w:contextualSpacing/>
        <w:rPr>
          <w:rFonts w:ascii="Arial" w:hAnsi="Arial" w:cs="Arial"/>
          <w:sz w:val="20"/>
          <w:szCs w:val="20"/>
        </w:rPr>
      </w:pPr>
      <w:r w:rsidRPr="00E30D04">
        <w:rPr>
          <w:rFonts w:ascii="Arial" w:hAnsi="Arial" w:cs="Arial"/>
          <w:sz w:val="20"/>
          <w:szCs w:val="20"/>
        </w:rPr>
        <w:t>ListwafanmGwadloupkoumansé</w:t>
      </w:r>
    </w:p>
    <w:p w:rsidR="00981CE2" w:rsidRPr="00E30D04" w:rsidRDefault="00981CE2" w:rsidP="00981CE2">
      <w:pPr>
        <w:pStyle w:val="Sansinterligne"/>
        <w:contextualSpacing/>
        <w:rPr>
          <w:rFonts w:ascii="Arial" w:hAnsi="Arial" w:cs="Arial"/>
          <w:sz w:val="20"/>
          <w:szCs w:val="20"/>
        </w:rPr>
      </w:pPr>
      <w:r w:rsidRPr="00E30D04">
        <w:rPr>
          <w:rFonts w:ascii="Arial" w:hAnsi="Arial" w:cs="Arial"/>
          <w:sz w:val="20"/>
          <w:szCs w:val="20"/>
        </w:rPr>
        <w:t>Joufanmfè on tralétimoun</w:t>
      </w:r>
    </w:p>
    <w:p w:rsidR="00981CE2" w:rsidRPr="00E30D04" w:rsidRDefault="00981CE2" w:rsidP="00981CE2">
      <w:pPr>
        <w:pStyle w:val="Sansinterligne"/>
        <w:contextualSpacing/>
        <w:rPr>
          <w:rFonts w:ascii="Arial" w:hAnsi="Arial" w:cs="Arial"/>
          <w:sz w:val="20"/>
          <w:szCs w:val="20"/>
        </w:rPr>
      </w:pPr>
      <w:r w:rsidRPr="00E30D04">
        <w:rPr>
          <w:rFonts w:ascii="Arial" w:hAnsi="Arial" w:cs="Arial"/>
          <w:sz w:val="20"/>
          <w:szCs w:val="20"/>
        </w:rPr>
        <w:t>Joulagèkriyénonm</w:t>
      </w:r>
    </w:p>
    <w:p w:rsidR="00981CE2" w:rsidRPr="00E30D04" w:rsidRDefault="00981CE2" w:rsidP="00981CE2">
      <w:pPr>
        <w:pStyle w:val="Sansinterligne"/>
        <w:contextualSpacing/>
        <w:rPr>
          <w:rFonts w:ascii="Arial" w:hAnsi="Arial" w:cs="Arial"/>
          <w:sz w:val="20"/>
          <w:szCs w:val="20"/>
        </w:rPr>
      </w:pPr>
      <w:r w:rsidRPr="00E30D04">
        <w:rPr>
          <w:rFonts w:ascii="Arial" w:hAnsi="Arial" w:cs="Arial"/>
          <w:sz w:val="20"/>
          <w:szCs w:val="20"/>
        </w:rPr>
        <w:t>Jou“Sorin”fannkò, pététèt</w:t>
      </w:r>
    </w:p>
    <w:p w:rsidR="00981CE2" w:rsidRPr="00E30D04" w:rsidRDefault="00981CE2" w:rsidP="00981CE2">
      <w:pPr>
        <w:pStyle w:val="Sansinterligne"/>
        <w:contextualSpacing/>
        <w:rPr>
          <w:rFonts w:ascii="Arial" w:hAnsi="Arial" w:cs="Arial"/>
          <w:sz w:val="20"/>
          <w:szCs w:val="20"/>
        </w:rPr>
      </w:pPr>
      <w:r w:rsidRPr="00E30D04">
        <w:rPr>
          <w:rFonts w:ascii="Arial" w:hAnsi="Arial" w:cs="Arial"/>
          <w:sz w:val="20"/>
          <w:szCs w:val="20"/>
        </w:rPr>
        <w:t>Men pa janbésétèt</w:t>
      </w:r>
    </w:p>
    <w:p w:rsidR="00981CE2" w:rsidRPr="00E30D04" w:rsidRDefault="00981CE2" w:rsidP="00981CE2">
      <w:pPr>
        <w:pStyle w:val="Sansinterligne"/>
        <w:contextualSpacing/>
        <w:rPr>
          <w:rFonts w:ascii="Arial" w:hAnsi="Arial" w:cs="Arial"/>
          <w:sz w:val="20"/>
          <w:szCs w:val="20"/>
        </w:rPr>
      </w:pPr>
    </w:p>
    <w:p w:rsidR="00981CE2" w:rsidRPr="00E30D04" w:rsidRDefault="00981CE2" w:rsidP="00981CE2">
      <w:pPr>
        <w:pStyle w:val="Sansinterligne"/>
        <w:contextualSpacing/>
        <w:rPr>
          <w:rFonts w:ascii="Arial" w:hAnsi="Arial" w:cs="Arial"/>
          <w:sz w:val="20"/>
          <w:szCs w:val="20"/>
        </w:rPr>
      </w:pPr>
    </w:p>
    <w:p w:rsidR="00981CE2" w:rsidRPr="00E30D04" w:rsidRDefault="00981CE2" w:rsidP="00981CE2">
      <w:pPr>
        <w:pStyle w:val="Sansinterligne"/>
        <w:contextualSpacing/>
        <w:rPr>
          <w:rFonts w:ascii="Arial" w:hAnsi="Arial" w:cs="Arial"/>
          <w:sz w:val="20"/>
          <w:szCs w:val="20"/>
        </w:rPr>
      </w:pPr>
      <w:r w:rsidRPr="00E30D04">
        <w:rPr>
          <w:rFonts w:ascii="Arial" w:hAnsi="Arial" w:cs="Arial"/>
          <w:sz w:val="20"/>
          <w:szCs w:val="20"/>
        </w:rPr>
        <w:t>ListwafanmGwadloupkoumansé</w:t>
      </w:r>
    </w:p>
    <w:p w:rsidR="00981CE2" w:rsidRPr="00E30D04" w:rsidRDefault="00981CE2" w:rsidP="00981CE2">
      <w:pPr>
        <w:pStyle w:val="Sansinterligne"/>
        <w:contextualSpacing/>
        <w:rPr>
          <w:rFonts w:ascii="Arial" w:hAnsi="Arial" w:cs="Arial"/>
          <w:sz w:val="20"/>
          <w:szCs w:val="20"/>
        </w:rPr>
      </w:pPr>
      <w:r w:rsidRPr="00E30D04">
        <w:rPr>
          <w:rFonts w:ascii="Arial" w:hAnsi="Arial" w:cs="Arial"/>
          <w:sz w:val="20"/>
          <w:szCs w:val="20"/>
        </w:rPr>
        <w:t>Konfanmmakélavi</w:t>
      </w:r>
    </w:p>
    <w:p w:rsidR="00981CE2" w:rsidRPr="00E30D04" w:rsidRDefault="00981CE2" w:rsidP="00981CE2">
      <w:pPr>
        <w:pStyle w:val="Sansinterligne"/>
        <w:contextualSpacing/>
        <w:rPr>
          <w:rFonts w:ascii="Arial" w:hAnsi="Arial" w:cs="Arial"/>
          <w:sz w:val="20"/>
          <w:szCs w:val="20"/>
        </w:rPr>
      </w:pPr>
      <w:r w:rsidRPr="00E30D04">
        <w:rPr>
          <w:rFonts w:ascii="Arial" w:hAnsi="Arial" w:cs="Arial"/>
          <w:sz w:val="20"/>
          <w:szCs w:val="20"/>
        </w:rPr>
        <w:t>Konfanmlagèlonbraj a nonm</w:t>
      </w:r>
    </w:p>
    <w:p w:rsidR="00981CE2" w:rsidRPr="00E30D04" w:rsidRDefault="00981CE2" w:rsidP="00981CE2">
      <w:pPr>
        <w:pStyle w:val="Sansinterligne"/>
        <w:contextualSpacing/>
        <w:rPr>
          <w:rFonts w:ascii="Arial" w:hAnsi="Arial" w:cs="Arial"/>
          <w:sz w:val="20"/>
          <w:szCs w:val="20"/>
        </w:rPr>
      </w:pPr>
      <w:r w:rsidRPr="00E30D04">
        <w:rPr>
          <w:rFonts w:ascii="Arial" w:hAnsi="Arial" w:cs="Arial"/>
          <w:sz w:val="20"/>
          <w:szCs w:val="20"/>
        </w:rPr>
        <w:t>Poumakéchimen a-y</w:t>
      </w:r>
    </w:p>
    <w:p w:rsidR="00981CE2" w:rsidRPr="00E30D04" w:rsidRDefault="00981CE2" w:rsidP="00981CE2">
      <w:pPr>
        <w:pStyle w:val="Sansinterligne"/>
        <w:contextualSpacing/>
        <w:rPr>
          <w:rFonts w:ascii="Arial" w:hAnsi="Arial" w:cs="Arial"/>
          <w:sz w:val="20"/>
          <w:szCs w:val="20"/>
        </w:rPr>
      </w:pPr>
      <w:r w:rsidRPr="00E30D04">
        <w:rPr>
          <w:rFonts w:ascii="Arial" w:hAnsi="Arial" w:cs="Arial"/>
          <w:sz w:val="20"/>
          <w:szCs w:val="20"/>
        </w:rPr>
        <w:t>Fanmtravay, fanmvoyénonmchyé, fanmfègoj</w:t>
      </w:r>
    </w:p>
    <w:p w:rsidR="00981CE2" w:rsidRPr="00E30D04" w:rsidRDefault="00981CE2" w:rsidP="00981CE2">
      <w:pPr>
        <w:pStyle w:val="Sansinterligne"/>
        <w:contextualSpacing/>
        <w:rPr>
          <w:rFonts w:ascii="Arial" w:hAnsi="Arial" w:cs="Arial"/>
          <w:sz w:val="20"/>
          <w:szCs w:val="20"/>
        </w:rPr>
      </w:pPr>
      <w:r w:rsidRPr="00E30D04">
        <w:rPr>
          <w:rFonts w:ascii="Arial" w:hAnsi="Arial" w:cs="Arial"/>
          <w:sz w:val="20"/>
          <w:szCs w:val="20"/>
        </w:rPr>
        <w:t>Fanmgoumé, fanmvoyajé, fanmfèrévolisyon</w:t>
      </w:r>
    </w:p>
    <w:p w:rsidR="00981CE2" w:rsidRPr="00E30D04" w:rsidRDefault="00981CE2" w:rsidP="00981CE2">
      <w:pPr>
        <w:pStyle w:val="Sansinterligne"/>
        <w:contextualSpacing/>
        <w:rPr>
          <w:rFonts w:ascii="Arial" w:hAnsi="Arial" w:cs="Arial"/>
          <w:sz w:val="20"/>
          <w:szCs w:val="20"/>
        </w:rPr>
      </w:pPr>
      <w:r w:rsidRPr="00E30D04">
        <w:rPr>
          <w:rFonts w:ascii="Arial" w:hAnsi="Arial" w:cs="Arial"/>
          <w:sz w:val="20"/>
          <w:szCs w:val="20"/>
        </w:rPr>
        <w:t>Fanmfèavoka, fanmfèdòktè, fanm vin mè</w:t>
      </w:r>
    </w:p>
    <w:p w:rsidR="00981CE2" w:rsidRPr="00E30D04" w:rsidRDefault="00981CE2" w:rsidP="00981CE2">
      <w:pPr>
        <w:pStyle w:val="Sansinterligne"/>
        <w:contextualSpacing/>
        <w:rPr>
          <w:rFonts w:ascii="Arial" w:hAnsi="Arial" w:cs="Arial"/>
          <w:sz w:val="20"/>
          <w:szCs w:val="20"/>
        </w:rPr>
      </w:pPr>
      <w:r w:rsidRPr="00E30D04">
        <w:rPr>
          <w:rFonts w:ascii="Arial" w:hAnsi="Arial" w:cs="Arial"/>
          <w:sz w:val="20"/>
          <w:szCs w:val="20"/>
        </w:rPr>
        <w:t>Fanmprankoutyann a lavi</w:t>
      </w:r>
    </w:p>
    <w:p w:rsidR="00981CE2" w:rsidRPr="00E30D04" w:rsidRDefault="00981CE2" w:rsidP="00981CE2">
      <w:pPr>
        <w:pStyle w:val="Sansinterligne"/>
        <w:contextualSpacing/>
        <w:rPr>
          <w:rFonts w:ascii="Arial" w:hAnsi="Arial" w:cs="Arial"/>
          <w:sz w:val="20"/>
          <w:szCs w:val="20"/>
        </w:rPr>
      </w:pPr>
      <w:r w:rsidRPr="00E30D04">
        <w:rPr>
          <w:rFonts w:ascii="Arial" w:hAnsi="Arial" w:cs="Arial"/>
          <w:sz w:val="20"/>
          <w:szCs w:val="20"/>
        </w:rPr>
        <w:t>Men fanmpajanbésétèt</w:t>
      </w:r>
    </w:p>
    <w:p w:rsidR="00981CE2" w:rsidRPr="00E30D04" w:rsidRDefault="00981CE2" w:rsidP="00981CE2">
      <w:pPr>
        <w:pStyle w:val="Sansinterligne"/>
        <w:contextualSpacing/>
        <w:rPr>
          <w:rFonts w:ascii="Arial" w:hAnsi="Arial" w:cs="Arial"/>
          <w:sz w:val="20"/>
          <w:szCs w:val="20"/>
        </w:rPr>
      </w:pPr>
    </w:p>
    <w:p w:rsidR="00981CE2" w:rsidRPr="00981CE2" w:rsidRDefault="00981CE2" w:rsidP="00981CE2">
      <w:pPr>
        <w:pStyle w:val="Sansinterligne"/>
        <w:contextualSpacing/>
        <w:rPr>
          <w:rFonts w:ascii="Arial" w:hAnsi="Arial" w:cs="Arial"/>
          <w:sz w:val="20"/>
          <w:szCs w:val="20"/>
        </w:rPr>
      </w:pPr>
      <w:r w:rsidRPr="00981CE2">
        <w:rPr>
          <w:rFonts w:ascii="Arial" w:hAnsi="Arial" w:cs="Arial"/>
          <w:sz w:val="20"/>
          <w:szCs w:val="20"/>
        </w:rPr>
        <w:t>Jòdijousé sa jénèsjòdijou vé obliyé</w:t>
      </w:r>
    </w:p>
    <w:p w:rsidR="00981CE2" w:rsidRPr="00981CE2" w:rsidRDefault="00981CE2" w:rsidP="00981CE2">
      <w:pPr>
        <w:pStyle w:val="Sansinterligne"/>
        <w:contextualSpacing/>
        <w:rPr>
          <w:rFonts w:ascii="Arial" w:hAnsi="Arial" w:cs="Arial"/>
          <w:sz w:val="20"/>
          <w:szCs w:val="20"/>
          <w:lang w:val="en-US"/>
        </w:rPr>
      </w:pPr>
      <w:r w:rsidRPr="00981CE2">
        <w:rPr>
          <w:rFonts w:ascii="Arial" w:hAnsi="Arial" w:cs="Arial"/>
          <w:sz w:val="20"/>
          <w:szCs w:val="20"/>
          <w:lang w:val="en-US"/>
        </w:rPr>
        <w:t>Tonbé an dékatman a kopyé</w:t>
      </w:r>
    </w:p>
    <w:p w:rsidR="00981CE2" w:rsidRPr="00981CE2" w:rsidRDefault="00981CE2" w:rsidP="00981CE2">
      <w:pPr>
        <w:pStyle w:val="Sansinterligne"/>
        <w:contextualSpacing/>
        <w:rPr>
          <w:rFonts w:ascii="Arial" w:hAnsi="Arial" w:cs="Arial"/>
          <w:sz w:val="20"/>
          <w:szCs w:val="20"/>
          <w:lang w:val="en-US"/>
        </w:rPr>
      </w:pPr>
      <w:r w:rsidRPr="00981CE2">
        <w:rPr>
          <w:rFonts w:ascii="Arial" w:hAnsi="Arial" w:cs="Arial"/>
          <w:sz w:val="20"/>
          <w:szCs w:val="20"/>
          <w:lang w:val="en-US"/>
        </w:rPr>
        <w:t>Tonbé an dékatmanpèdnanm</w:t>
      </w:r>
    </w:p>
    <w:p w:rsidR="00981CE2" w:rsidRPr="00981CE2" w:rsidRDefault="00981CE2" w:rsidP="00981CE2">
      <w:pPr>
        <w:pStyle w:val="Sansinterligne"/>
        <w:contextualSpacing/>
        <w:rPr>
          <w:rFonts w:ascii="Arial" w:hAnsi="Arial" w:cs="Arial"/>
          <w:sz w:val="20"/>
          <w:szCs w:val="20"/>
          <w:lang w:val="en-US"/>
        </w:rPr>
      </w:pPr>
    </w:p>
    <w:p w:rsidR="00981CE2" w:rsidRPr="00981CE2" w:rsidRDefault="00981CE2" w:rsidP="00981CE2">
      <w:pPr>
        <w:pStyle w:val="Sansinterligne"/>
        <w:contextualSpacing/>
        <w:jc w:val="center"/>
        <w:rPr>
          <w:rFonts w:ascii="Arial" w:hAnsi="Arial" w:cs="Arial"/>
          <w:sz w:val="20"/>
          <w:szCs w:val="20"/>
          <w:lang w:val="en-US"/>
        </w:rPr>
      </w:pPr>
      <w:r w:rsidRPr="00981CE2">
        <w:rPr>
          <w:rFonts w:ascii="Arial" w:hAnsi="Arial" w:cs="Arial"/>
          <w:sz w:val="20"/>
          <w:szCs w:val="20"/>
          <w:lang w:val="en-US"/>
        </w:rPr>
        <w:t>Flanm an nanm</w:t>
      </w:r>
    </w:p>
    <w:p w:rsidR="00981CE2" w:rsidRPr="00E30D04" w:rsidRDefault="00981CE2" w:rsidP="00981CE2">
      <w:pPr>
        <w:pStyle w:val="Sansinterligne"/>
        <w:contextualSpacing/>
        <w:jc w:val="center"/>
        <w:rPr>
          <w:rFonts w:ascii="Arial" w:hAnsi="Arial" w:cs="Arial"/>
          <w:sz w:val="20"/>
          <w:szCs w:val="20"/>
          <w:lang w:val="en-US"/>
        </w:rPr>
      </w:pPr>
      <w:r w:rsidRPr="00E30D04">
        <w:rPr>
          <w:rFonts w:ascii="Arial" w:hAnsi="Arial" w:cs="Arial"/>
          <w:sz w:val="20"/>
          <w:szCs w:val="20"/>
          <w:lang w:val="en-US"/>
        </w:rPr>
        <w:t>Séfanm</w:t>
      </w:r>
    </w:p>
    <w:p w:rsidR="00981CE2" w:rsidRPr="00E30D04" w:rsidRDefault="00981CE2" w:rsidP="00981CE2">
      <w:pPr>
        <w:pStyle w:val="Sansinterligne"/>
        <w:contextualSpacing/>
        <w:jc w:val="center"/>
        <w:rPr>
          <w:rFonts w:ascii="Arial" w:hAnsi="Arial" w:cs="Arial"/>
          <w:sz w:val="20"/>
          <w:szCs w:val="20"/>
          <w:lang w:val="en-US"/>
        </w:rPr>
      </w:pPr>
      <w:r w:rsidRPr="00E30D04">
        <w:rPr>
          <w:rFonts w:ascii="Arial" w:hAnsi="Arial" w:cs="Arial"/>
          <w:sz w:val="20"/>
          <w:szCs w:val="20"/>
          <w:lang w:val="en-US"/>
        </w:rPr>
        <w:t>Ka félépa ka fann</w:t>
      </w:r>
    </w:p>
    <w:p w:rsidR="00981CE2" w:rsidRPr="00E30D04" w:rsidRDefault="00981CE2" w:rsidP="00981CE2">
      <w:pPr>
        <w:pStyle w:val="Sansinterligne"/>
        <w:contextualSpacing/>
        <w:jc w:val="center"/>
        <w:rPr>
          <w:rFonts w:ascii="Arial" w:hAnsi="Arial" w:cs="Arial"/>
          <w:sz w:val="20"/>
          <w:szCs w:val="20"/>
          <w:lang w:val="en-US"/>
        </w:rPr>
      </w:pPr>
    </w:p>
    <w:p w:rsidR="00981CE2" w:rsidRPr="00E30D04" w:rsidRDefault="00981CE2" w:rsidP="00981CE2">
      <w:pPr>
        <w:pStyle w:val="Sansinterligne"/>
        <w:contextualSpacing/>
        <w:jc w:val="center"/>
        <w:rPr>
          <w:rFonts w:ascii="Arial" w:hAnsi="Arial" w:cs="Arial"/>
          <w:sz w:val="20"/>
          <w:szCs w:val="20"/>
          <w:lang w:val="en-US"/>
        </w:rPr>
      </w:pPr>
      <w:r w:rsidRPr="00E30D04">
        <w:rPr>
          <w:rFonts w:ascii="Arial" w:hAnsi="Arial" w:cs="Arial"/>
          <w:sz w:val="20"/>
          <w:szCs w:val="20"/>
          <w:lang w:val="en-US"/>
        </w:rPr>
        <w:t>Pa pè, Pa pé, Pa pè, Pa pé</w:t>
      </w:r>
    </w:p>
    <w:p w:rsidR="00981CE2" w:rsidRPr="00E30D04" w:rsidRDefault="00981CE2" w:rsidP="00981CE2">
      <w:pPr>
        <w:pStyle w:val="Sansinterligne"/>
        <w:contextualSpacing/>
        <w:jc w:val="center"/>
        <w:rPr>
          <w:rFonts w:ascii="Arial" w:hAnsi="Arial" w:cs="Arial"/>
          <w:sz w:val="20"/>
          <w:szCs w:val="20"/>
          <w:lang w:val="en-US"/>
        </w:rPr>
      </w:pPr>
      <w:r w:rsidRPr="00E30D04">
        <w:rPr>
          <w:rFonts w:ascii="Arial" w:hAnsi="Arial" w:cs="Arial"/>
          <w:sz w:val="20"/>
          <w:szCs w:val="20"/>
          <w:lang w:val="en-US"/>
        </w:rPr>
        <w:t>Flanm an nanm</w:t>
      </w:r>
    </w:p>
    <w:p w:rsidR="00981CE2" w:rsidRPr="00E30D04" w:rsidRDefault="00981CE2" w:rsidP="00981CE2">
      <w:pPr>
        <w:pStyle w:val="Sansinterligne"/>
        <w:contextualSpacing/>
        <w:jc w:val="center"/>
        <w:rPr>
          <w:rFonts w:ascii="Arial" w:hAnsi="Arial" w:cs="Arial"/>
          <w:sz w:val="20"/>
          <w:szCs w:val="20"/>
          <w:lang w:val="en-US"/>
        </w:rPr>
      </w:pPr>
      <w:r w:rsidRPr="00E30D04">
        <w:rPr>
          <w:rFonts w:ascii="Arial" w:hAnsi="Arial" w:cs="Arial"/>
          <w:sz w:val="20"/>
          <w:szCs w:val="20"/>
          <w:lang w:val="en-US"/>
        </w:rPr>
        <w:t>Séfanm</w:t>
      </w:r>
    </w:p>
    <w:p w:rsidR="00981CE2" w:rsidRPr="00E30D04" w:rsidRDefault="00981CE2" w:rsidP="00981CE2">
      <w:pPr>
        <w:pStyle w:val="Sansinterligne"/>
        <w:contextualSpacing/>
        <w:jc w:val="center"/>
        <w:rPr>
          <w:rFonts w:ascii="Arial" w:hAnsi="Arial" w:cs="Arial"/>
          <w:sz w:val="20"/>
          <w:szCs w:val="20"/>
          <w:lang w:val="en-US"/>
        </w:rPr>
      </w:pPr>
      <w:r w:rsidRPr="00E30D04">
        <w:rPr>
          <w:rFonts w:ascii="Arial" w:hAnsi="Arial" w:cs="Arial"/>
          <w:sz w:val="20"/>
          <w:szCs w:val="20"/>
          <w:lang w:val="en-US"/>
        </w:rPr>
        <w:t>Ka félépa ka fann</w:t>
      </w:r>
    </w:p>
    <w:p w:rsidR="00981CE2" w:rsidRPr="00E30D04" w:rsidRDefault="00981CE2" w:rsidP="00981CE2">
      <w:pPr>
        <w:pStyle w:val="Sansinterligne"/>
        <w:contextualSpacing/>
        <w:jc w:val="center"/>
        <w:rPr>
          <w:rFonts w:ascii="Arial" w:hAnsi="Arial" w:cs="Arial"/>
          <w:sz w:val="20"/>
          <w:szCs w:val="20"/>
          <w:lang w:val="en-US"/>
        </w:rPr>
      </w:pPr>
    </w:p>
    <w:p w:rsidR="00981CE2" w:rsidRPr="00E30D04" w:rsidRDefault="00981CE2" w:rsidP="00981CE2">
      <w:pPr>
        <w:pStyle w:val="Sansinterligne"/>
        <w:contextualSpacing/>
        <w:rPr>
          <w:rFonts w:ascii="Arial" w:hAnsi="Arial" w:cs="Arial"/>
          <w:sz w:val="20"/>
          <w:szCs w:val="20"/>
          <w:lang w:val="en-US"/>
        </w:rPr>
      </w:pPr>
      <w:r w:rsidRPr="00E30D04">
        <w:rPr>
          <w:rFonts w:ascii="Arial" w:hAnsi="Arial" w:cs="Arial"/>
          <w:sz w:val="20"/>
          <w:szCs w:val="20"/>
          <w:lang w:val="en-US"/>
        </w:rPr>
        <w:t>ListwafanmGwadloup</w:t>
      </w:r>
    </w:p>
    <w:p w:rsidR="00981CE2" w:rsidRPr="00981CE2" w:rsidRDefault="00981CE2" w:rsidP="00981CE2">
      <w:pPr>
        <w:pStyle w:val="Sansinterligne"/>
        <w:contextualSpacing/>
        <w:rPr>
          <w:rFonts w:ascii="Arial" w:hAnsi="Arial" w:cs="Arial"/>
          <w:sz w:val="20"/>
          <w:szCs w:val="20"/>
        </w:rPr>
      </w:pPr>
      <w:r w:rsidRPr="00981CE2">
        <w:rPr>
          <w:rFonts w:ascii="Arial" w:hAnsi="Arial" w:cs="Arial"/>
          <w:sz w:val="20"/>
          <w:szCs w:val="20"/>
        </w:rPr>
        <w:t>Sélistwa a grannanm a grannonm</w:t>
      </w:r>
    </w:p>
    <w:p w:rsidR="00981CE2" w:rsidRPr="00981CE2" w:rsidRDefault="00981CE2" w:rsidP="00981CE2">
      <w:pPr>
        <w:pStyle w:val="Sansinterligne"/>
        <w:contextualSpacing/>
        <w:rPr>
          <w:rFonts w:ascii="Arial" w:hAnsi="Arial" w:cs="Arial"/>
          <w:sz w:val="20"/>
          <w:szCs w:val="20"/>
        </w:rPr>
      </w:pPr>
      <w:r w:rsidRPr="00981CE2">
        <w:rPr>
          <w:rFonts w:ascii="Arial" w:hAnsi="Arial" w:cs="Arial"/>
          <w:sz w:val="20"/>
          <w:szCs w:val="20"/>
        </w:rPr>
        <w:t>Sépousaki ou nonm, Ki ou fanm</w:t>
      </w:r>
    </w:p>
    <w:p w:rsidR="00981CE2" w:rsidRPr="00981CE2" w:rsidRDefault="00981CE2" w:rsidP="00981CE2">
      <w:pPr>
        <w:pStyle w:val="Sansinterligne"/>
        <w:contextualSpacing/>
        <w:rPr>
          <w:rFonts w:ascii="Arial" w:hAnsi="Arial" w:cs="Arial"/>
          <w:sz w:val="20"/>
          <w:szCs w:val="20"/>
        </w:rPr>
      </w:pPr>
      <w:r w:rsidRPr="00981CE2">
        <w:rPr>
          <w:rFonts w:ascii="Arial" w:hAnsi="Arial" w:cs="Arial"/>
          <w:sz w:val="20"/>
          <w:szCs w:val="20"/>
        </w:rPr>
        <w:t>Fòmaké sa ou yé an boujon a nanm</w:t>
      </w:r>
    </w:p>
    <w:p w:rsidR="00981CE2" w:rsidRPr="00981CE2" w:rsidRDefault="00981CE2" w:rsidP="00981CE2">
      <w:pPr>
        <w:pStyle w:val="Sansinterligne"/>
        <w:contextualSpacing/>
        <w:rPr>
          <w:rFonts w:ascii="Arial" w:hAnsi="Arial" w:cs="Arial"/>
          <w:sz w:val="20"/>
          <w:szCs w:val="20"/>
        </w:rPr>
      </w:pP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Pa pè, Pa pé, Pa pè, Pa pé</w:t>
      </w:r>
    </w:p>
    <w:p w:rsidR="00981CE2" w:rsidRPr="00E30D04" w:rsidRDefault="00981CE2" w:rsidP="00981CE2">
      <w:pPr>
        <w:pStyle w:val="Sansinterligne"/>
        <w:contextualSpacing/>
        <w:jc w:val="center"/>
        <w:rPr>
          <w:rFonts w:ascii="Arial" w:hAnsi="Arial" w:cs="Arial"/>
          <w:sz w:val="20"/>
          <w:szCs w:val="20"/>
        </w:rPr>
      </w:pPr>
      <w:r w:rsidRPr="00E30D04">
        <w:rPr>
          <w:rFonts w:ascii="Arial" w:hAnsi="Arial" w:cs="Arial"/>
          <w:sz w:val="20"/>
          <w:szCs w:val="20"/>
        </w:rPr>
        <w:t>Flanm an nanm</w:t>
      </w:r>
    </w:p>
    <w:p w:rsidR="00981CE2" w:rsidRPr="00E30D04" w:rsidRDefault="00981CE2" w:rsidP="00981CE2">
      <w:pPr>
        <w:pStyle w:val="Sansinterligne"/>
        <w:contextualSpacing/>
        <w:jc w:val="center"/>
        <w:rPr>
          <w:rFonts w:ascii="Arial" w:hAnsi="Arial" w:cs="Arial"/>
          <w:sz w:val="20"/>
          <w:szCs w:val="20"/>
        </w:rPr>
      </w:pPr>
      <w:r w:rsidRPr="00E30D04">
        <w:rPr>
          <w:rFonts w:ascii="Arial" w:hAnsi="Arial" w:cs="Arial"/>
          <w:sz w:val="20"/>
          <w:szCs w:val="20"/>
        </w:rPr>
        <w:t>Séfanm</w:t>
      </w:r>
    </w:p>
    <w:p w:rsidR="00981CE2" w:rsidRPr="00E30D04" w:rsidRDefault="00981CE2" w:rsidP="00981CE2">
      <w:pPr>
        <w:pStyle w:val="Sansinterligne"/>
        <w:contextualSpacing/>
        <w:rPr>
          <w:rFonts w:ascii="Arial" w:hAnsi="Arial" w:cs="Arial"/>
          <w:sz w:val="20"/>
          <w:szCs w:val="20"/>
        </w:rPr>
      </w:pPr>
      <w:r w:rsidRPr="00E30D04">
        <w:rPr>
          <w:rFonts w:ascii="Arial" w:hAnsi="Arial" w:cs="Arial"/>
          <w:sz w:val="20"/>
          <w:szCs w:val="20"/>
        </w:rPr>
        <w:t>Kafélé pa kafann</w:t>
      </w:r>
    </w:p>
    <w:p w:rsidR="00981CE2" w:rsidRPr="00981CE2" w:rsidRDefault="00981CE2" w:rsidP="00981CE2">
      <w:pPr>
        <w:pStyle w:val="Titre1"/>
        <w:rPr>
          <w:rFonts w:ascii="Arial" w:hAnsi="Arial" w:cs="Arial"/>
          <w:sz w:val="20"/>
          <w:szCs w:val="20"/>
        </w:rPr>
      </w:pPr>
      <w:bookmarkStart w:id="28" w:name="_Toc24548755"/>
      <w:bookmarkStart w:id="29" w:name="_Toc29491998"/>
      <w:r w:rsidRPr="00981CE2">
        <w:rPr>
          <w:rFonts w:ascii="Arial" w:hAnsi="Arial" w:cs="Arial"/>
          <w:sz w:val="20"/>
          <w:szCs w:val="20"/>
        </w:rPr>
        <w:lastRenderedPageBreak/>
        <w:t>Didyer MANNETTE «</w:t>
      </w:r>
      <w:r w:rsidRPr="00981CE2">
        <w:rPr>
          <w:rFonts w:ascii="Arial" w:eastAsia="Times New Roman" w:hAnsi="Arial" w:cs="Arial"/>
          <w:sz w:val="20"/>
          <w:szCs w:val="20"/>
          <w:lang w:eastAsia="fr-FR"/>
        </w:rPr>
        <w:t>FÉTAY A LAVI</w:t>
      </w:r>
      <w:r w:rsidRPr="00981CE2">
        <w:rPr>
          <w:rFonts w:ascii="Arial" w:hAnsi="Arial" w:cs="Arial"/>
          <w:sz w:val="20"/>
          <w:szCs w:val="20"/>
        </w:rPr>
        <w:t>»</w:t>
      </w:r>
      <w:bookmarkEnd w:id="28"/>
      <w:bookmarkEnd w:id="29"/>
      <w:r w:rsidRPr="00981CE2">
        <w:rPr>
          <w:rFonts w:ascii="Arial" w:hAnsi="Arial" w:cs="Arial"/>
          <w:sz w:val="20"/>
          <w:szCs w:val="20"/>
        </w:rPr>
        <w:t xml:space="preserve"> </w:t>
      </w:r>
    </w:p>
    <w:p w:rsidR="00981CE2" w:rsidRPr="00981CE2" w:rsidRDefault="00981CE2" w:rsidP="00981CE2">
      <w:pPr>
        <w:spacing w:after="0" w:line="240" w:lineRule="auto"/>
        <w:rPr>
          <w:rFonts w:ascii="Arial" w:eastAsia="Times New Roman" w:hAnsi="Arial" w:cs="Arial"/>
          <w:b/>
          <w:bCs/>
          <w:sz w:val="20"/>
          <w:szCs w:val="20"/>
          <w:lang w:eastAsia="fr-FR"/>
        </w:rPr>
      </w:pPr>
    </w:p>
    <w:p w:rsidR="00981CE2" w:rsidRPr="00981CE2" w:rsidRDefault="00981CE2" w:rsidP="00981CE2">
      <w:pPr>
        <w:spacing w:after="0" w:line="240" w:lineRule="auto"/>
        <w:jc w:val="both"/>
        <w:rPr>
          <w:rFonts w:ascii="Arial" w:eastAsia="Times New Roman" w:hAnsi="Arial" w:cs="Arial"/>
          <w:sz w:val="20"/>
          <w:szCs w:val="20"/>
          <w:lang w:eastAsia="fr-FR"/>
        </w:rPr>
      </w:pPr>
    </w:p>
    <w:p w:rsidR="00981CE2" w:rsidRPr="00981CE2" w:rsidRDefault="00981CE2" w:rsidP="00981CE2">
      <w:pPr>
        <w:spacing w:after="0" w:line="240" w:lineRule="auto"/>
        <w:jc w:val="both"/>
        <w:rPr>
          <w:rFonts w:ascii="Arial" w:eastAsia="Times New Roman" w:hAnsi="Arial" w:cs="Arial"/>
          <w:sz w:val="20"/>
          <w:szCs w:val="20"/>
          <w:lang w:eastAsia="fr-FR"/>
        </w:rPr>
      </w:pPr>
      <w:r w:rsidRPr="00981CE2">
        <w:rPr>
          <w:rFonts w:ascii="Arial" w:eastAsia="Times New Roman" w:hAnsi="Arial" w:cs="Arial"/>
          <w:sz w:val="20"/>
          <w:szCs w:val="20"/>
          <w:lang w:eastAsia="fr-FR"/>
        </w:rPr>
        <w:t>Mwenbizwen monté an fétay a lavi</w:t>
      </w:r>
    </w:p>
    <w:p w:rsidR="00981CE2" w:rsidRPr="00981CE2" w:rsidRDefault="00981CE2" w:rsidP="00981CE2">
      <w:pPr>
        <w:spacing w:after="0" w:line="240" w:lineRule="auto"/>
        <w:jc w:val="both"/>
        <w:rPr>
          <w:rFonts w:ascii="Arial" w:eastAsia="Times New Roman" w:hAnsi="Arial" w:cs="Arial"/>
          <w:sz w:val="20"/>
          <w:szCs w:val="20"/>
          <w:lang w:eastAsia="fr-FR"/>
        </w:rPr>
      </w:pPr>
      <w:r w:rsidRPr="00981CE2">
        <w:rPr>
          <w:rFonts w:ascii="Arial" w:eastAsia="Times New Roman" w:hAnsi="Arial" w:cs="Arial"/>
          <w:sz w:val="20"/>
          <w:szCs w:val="20"/>
          <w:lang w:eastAsia="fr-FR"/>
        </w:rPr>
        <w:t>Pousanti van a la réisit</w:t>
      </w:r>
    </w:p>
    <w:p w:rsidR="00981CE2" w:rsidRPr="00981CE2" w:rsidRDefault="00981CE2" w:rsidP="00981CE2">
      <w:pPr>
        <w:spacing w:after="0" w:line="240" w:lineRule="auto"/>
        <w:jc w:val="both"/>
        <w:rPr>
          <w:rFonts w:ascii="Arial" w:eastAsia="Times New Roman" w:hAnsi="Arial" w:cs="Arial"/>
          <w:sz w:val="20"/>
          <w:szCs w:val="20"/>
          <w:lang w:eastAsia="fr-FR"/>
        </w:rPr>
      </w:pPr>
    </w:p>
    <w:p w:rsidR="00981CE2" w:rsidRPr="00981CE2" w:rsidRDefault="00981CE2" w:rsidP="00981CE2">
      <w:pPr>
        <w:spacing w:after="0" w:line="240" w:lineRule="auto"/>
        <w:jc w:val="both"/>
        <w:rPr>
          <w:rFonts w:ascii="Arial" w:eastAsia="Times New Roman" w:hAnsi="Arial" w:cs="Arial"/>
          <w:sz w:val="20"/>
          <w:szCs w:val="20"/>
          <w:lang w:eastAsia="fr-FR"/>
        </w:rPr>
      </w:pPr>
      <w:r w:rsidRPr="00981CE2">
        <w:rPr>
          <w:rFonts w:ascii="Arial" w:eastAsia="Times New Roman" w:hAnsi="Arial" w:cs="Arial"/>
          <w:sz w:val="20"/>
          <w:szCs w:val="20"/>
          <w:lang w:eastAsia="fr-FR"/>
        </w:rPr>
        <w:t>Mwenbizwen monté an fétay a lavi</w:t>
      </w:r>
    </w:p>
    <w:p w:rsidR="00981CE2" w:rsidRPr="00981CE2" w:rsidRDefault="00981CE2" w:rsidP="00981CE2">
      <w:pPr>
        <w:spacing w:after="0" w:line="240" w:lineRule="auto"/>
        <w:jc w:val="both"/>
        <w:rPr>
          <w:rFonts w:ascii="Arial" w:eastAsia="Times New Roman" w:hAnsi="Arial" w:cs="Arial"/>
          <w:sz w:val="20"/>
          <w:szCs w:val="20"/>
          <w:lang w:eastAsia="fr-FR"/>
        </w:rPr>
      </w:pPr>
      <w:r w:rsidRPr="00981CE2">
        <w:rPr>
          <w:rFonts w:ascii="Arial" w:eastAsia="Times New Roman" w:hAnsi="Arial" w:cs="Arial"/>
          <w:sz w:val="20"/>
          <w:szCs w:val="20"/>
          <w:lang w:eastAsia="fr-FR"/>
        </w:rPr>
        <w:t>Pa ka atannponchaplésankwa</w:t>
      </w:r>
    </w:p>
    <w:p w:rsidR="00981CE2" w:rsidRPr="00981CE2" w:rsidRDefault="00981CE2" w:rsidP="00981CE2">
      <w:pPr>
        <w:spacing w:after="0" w:line="240" w:lineRule="auto"/>
        <w:jc w:val="both"/>
        <w:rPr>
          <w:rFonts w:ascii="Arial" w:eastAsia="Times New Roman" w:hAnsi="Arial" w:cs="Arial"/>
          <w:sz w:val="20"/>
          <w:szCs w:val="20"/>
          <w:lang w:eastAsia="fr-FR"/>
        </w:rPr>
      </w:pPr>
      <w:r w:rsidRPr="00981CE2">
        <w:rPr>
          <w:rFonts w:ascii="Arial" w:eastAsia="Times New Roman" w:hAnsi="Arial" w:cs="Arial"/>
          <w:sz w:val="20"/>
          <w:szCs w:val="20"/>
          <w:lang w:eastAsia="fr-FR"/>
        </w:rPr>
        <w:t>Pou wouvè ti chimenchyen a lavi pou mwen</w:t>
      </w:r>
    </w:p>
    <w:p w:rsidR="00981CE2" w:rsidRPr="00981CE2" w:rsidRDefault="00981CE2" w:rsidP="00981CE2">
      <w:pPr>
        <w:spacing w:after="0" w:line="240" w:lineRule="auto"/>
        <w:jc w:val="both"/>
        <w:rPr>
          <w:rFonts w:ascii="Arial" w:eastAsia="Times New Roman" w:hAnsi="Arial" w:cs="Arial"/>
          <w:sz w:val="20"/>
          <w:szCs w:val="20"/>
          <w:lang w:eastAsia="fr-FR"/>
        </w:rPr>
      </w:pPr>
    </w:p>
    <w:p w:rsidR="00981CE2" w:rsidRPr="00981CE2" w:rsidRDefault="00981CE2" w:rsidP="00981CE2">
      <w:pPr>
        <w:spacing w:after="0" w:line="240" w:lineRule="auto"/>
        <w:jc w:val="both"/>
        <w:rPr>
          <w:rFonts w:ascii="Arial" w:eastAsia="Times New Roman" w:hAnsi="Arial" w:cs="Arial"/>
          <w:sz w:val="20"/>
          <w:szCs w:val="20"/>
          <w:lang w:eastAsia="fr-FR"/>
        </w:rPr>
      </w:pPr>
      <w:r w:rsidRPr="00981CE2">
        <w:rPr>
          <w:rFonts w:ascii="Arial" w:eastAsia="Times New Roman" w:hAnsi="Arial" w:cs="Arial"/>
          <w:sz w:val="20"/>
          <w:szCs w:val="20"/>
          <w:lang w:eastAsia="fr-FR"/>
        </w:rPr>
        <w:t>Pa ka apiyé si ponpoto a bayé pouri</w:t>
      </w:r>
    </w:p>
    <w:p w:rsidR="00981CE2" w:rsidRPr="00981CE2" w:rsidRDefault="00981CE2" w:rsidP="00981CE2">
      <w:pPr>
        <w:spacing w:after="0" w:line="240" w:lineRule="auto"/>
        <w:jc w:val="both"/>
        <w:rPr>
          <w:rFonts w:ascii="Arial" w:eastAsia="Times New Roman" w:hAnsi="Arial" w:cs="Arial"/>
          <w:sz w:val="20"/>
          <w:szCs w:val="20"/>
          <w:lang w:eastAsia="fr-FR"/>
        </w:rPr>
      </w:pPr>
      <w:r w:rsidRPr="00981CE2">
        <w:rPr>
          <w:rFonts w:ascii="Arial" w:eastAsia="Times New Roman" w:hAnsi="Arial" w:cs="Arial"/>
          <w:sz w:val="20"/>
          <w:szCs w:val="20"/>
          <w:lang w:eastAsia="fr-FR"/>
        </w:rPr>
        <w:t>Pou mwenrété an mouvman</w:t>
      </w:r>
    </w:p>
    <w:p w:rsidR="00981CE2" w:rsidRPr="00981CE2" w:rsidRDefault="00981CE2" w:rsidP="00981CE2">
      <w:pPr>
        <w:spacing w:after="0" w:line="240" w:lineRule="auto"/>
        <w:jc w:val="both"/>
        <w:rPr>
          <w:rFonts w:ascii="Arial" w:eastAsia="Times New Roman" w:hAnsi="Arial" w:cs="Arial"/>
          <w:sz w:val="20"/>
          <w:szCs w:val="20"/>
          <w:lang w:eastAsia="fr-FR"/>
        </w:rPr>
      </w:pPr>
      <w:r w:rsidRPr="00981CE2">
        <w:rPr>
          <w:rFonts w:ascii="Arial" w:eastAsia="Times New Roman" w:hAnsi="Arial" w:cs="Arial"/>
          <w:sz w:val="20"/>
          <w:szCs w:val="20"/>
          <w:lang w:eastAsia="fr-FR"/>
        </w:rPr>
        <w:t>Ka kontéenki si dé men an-mwenplenzanpoul</w:t>
      </w:r>
    </w:p>
    <w:p w:rsidR="00981CE2" w:rsidRPr="00981CE2" w:rsidRDefault="00981CE2" w:rsidP="00981CE2">
      <w:pPr>
        <w:spacing w:after="0" w:line="240" w:lineRule="auto"/>
        <w:jc w:val="both"/>
        <w:rPr>
          <w:rFonts w:ascii="Arial" w:eastAsia="Times New Roman" w:hAnsi="Arial" w:cs="Arial"/>
          <w:sz w:val="20"/>
          <w:szCs w:val="20"/>
          <w:lang w:eastAsia="fr-FR"/>
        </w:rPr>
      </w:pPr>
    </w:p>
    <w:p w:rsidR="00981CE2" w:rsidRPr="00981CE2" w:rsidRDefault="00981CE2" w:rsidP="00981CE2">
      <w:pPr>
        <w:spacing w:after="0" w:line="240" w:lineRule="auto"/>
        <w:jc w:val="both"/>
        <w:rPr>
          <w:rFonts w:ascii="Arial" w:eastAsia="Times New Roman" w:hAnsi="Arial" w:cs="Arial"/>
          <w:sz w:val="20"/>
          <w:szCs w:val="20"/>
          <w:lang w:eastAsia="fr-FR"/>
        </w:rPr>
      </w:pPr>
      <w:r w:rsidRPr="00981CE2">
        <w:rPr>
          <w:rFonts w:ascii="Arial" w:eastAsia="Times New Roman" w:hAnsi="Arial" w:cs="Arial"/>
          <w:sz w:val="20"/>
          <w:szCs w:val="20"/>
          <w:lang w:eastAsia="fr-FR"/>
        </w:rPr>
        <w:t>La vi séchanboulmanfòpa ou pèdlakat</w:t>
      </w:r>
    </w:p>
    <w:p w:rsidR="00981CE2" w:rsidRPr="00981CE2" w:rsidRDefault="00981CE2" w:rsidP="00981CE2">
      <w:pPr>
        <w:spacing w:after="0" w:line="240" w:lineRule="auto"/>
        <w:jc w:val="both"/>
        <w:rPr>
          <w:rFonts w:ascii="Arial" w:eastAsia="Times New Roman" w:hAnsi="Arial" w:cs="Arial"/>
          <w:sz w:val="20"/>
          <w:szCs w:val="20"/>
          <w:lang w:eastAsia="fr-FR"/>
        </w:rPr>
      </w:pPr>
      <w:r w:rsidRPr="00981CE2">
        <w:rPr>
          <w:rFonts w:ascii="Arial" w:eastAsia="Times New Roman" w:hAnsi="Arial" w:cs="Arial"/>
          <w:sz w:val="20"/>
          <w:szCs w:val="20"/>
          <w:lang w:eastAsia="fr-FR"/>
        </w:rPr>
        <w:t>Ka sonjé sa mounlontanaprannmwen</w:t>
      </w:r>
    </w:p>
    <w:p w:rsidR="00981CE2" w:rsidRPr="00981CE2" w:rsidRDefault="00981CE2" w:rsidP="00981CE2">
      <w:pPr>
        <w:spacing w:after="0" w:line="240" w:lineRule="auto"/>
        <w:jc w:val="both"/>
        <w:rPr>
          <w:rFonts w:ascii="Arial" w:eastAsia="Times New Roman" w:hAnsi="Arial" w:cs="Arial"/>
          <w:sz w:val="20"/>
          <w:szCs w:val="20"/>
          <w:lang w:eastAsia="fr-FR"/>
        </w:rPr>
      </w:pPr>
    </w:p>
    <w:p w:rsidR="00981CE2" w:rsidRPr="00981CE2" w:rsidRDefault="00981CE2" w:rsidP="00981CE2">
      <w:pPr>
        <w:spacing w:after="0" w:line="240" w:lineRule="auto"/>
        <w:jc w:val="both"/>
        <w:rPr>
          <w:rFonts w:ascii="Arial" w:eastAsia="Times New Roman" w:hAnsi="Arial" w:cs="Arial"/>
          <w:sz w:val="20"/>
          <w:szCs w:val="20"/>
          <w:lang w:eastAsia="fr-FR"/>
        </w:rPr>
      </w:pPr>
      <w:r w:rsidRPr="00981CE2">
        <w:rPr>
          <w:rFonts w:ascii="Arial" w:eastAsia="Times New Roman" w:hAnsi="Arial" w:cs="Arial"/>
          <w:sz w:val="20"/>
          <w:szCs w:val="20"/>
          <w:lang w:eastAsia="fr-FR"/>
        </w:rPr>
        <w:t>Mwenbizwen monté an fétay a lavi</w:t>
      </w:r>
    </w:p>
    <w:p w:rsidR="00981CE2" w:rsidRPr="00981CE2" w:rsidRDefault="00981CE2" w:rsidP="00981CE2">
      <w:pPr>
        <w:spacing w:after="0" w:line="240" w:lineRule="auto"/>
        <w:jc w:val="both"/>
        <w:rPr>
          <w:rFonts w:ascii="Arial" w:eastAsia="Times New Roman" w:hAnsi="Arial" w:cs="Arial"/>
          <w:sz w:val="20"/>
          <w:szCs w:val="20"/>
          <w:lang w:eastAsia="fr-FR"/>
        </w:rPr>
      </w:pPr>
      <w:r w:rsidRPr="00981CE2">
        <w:rPr>
          <w:rFonts w:ascii="Arial" w:eastAsia="Times New Roman" w:hAnsi="Arial" w:cs="Arial"/>
          <w:sz w:val="20"/>
          <w:szCs w:val="20"/>
          <w:lang w:eastAsia="fr-FR"/>
        </w:rPr>
        <w:t>Et jodla ségoumé</w:t>
      </w:r>
    </w:p>
    <w:p w:rsidR="00981CE2" w:rsidRPr="00981CE2" w:rsidRDefault="00981CE2" w:rsidP="00981CE2">
      <w:pPr>
        <w:spacing w:after="0" w:line="240" w:lineRule="auto"/>
        <w:jc w:val="both"/>
        <w:rPr>
          <w:rFonts w:ascii="Arial" w:eastAsia="Times New Roman" w:hAnsi="Arial" w:cs="Arial"/>
          <w:sz w:val="20"/>
          <w:szCs w:val="20"/>
          <w:lang w:eastAsia="fr-FR"/>
        </w:rPr>
      </w:pPr>
    </w:p>
    <w:p w:rsidR="00981CE2" w:rsidRPr="00981CE2" w:rsidRDefault="00981CE2" w:rsidP="00981CE2">
      <w:pPr>
        <w:spacing w:after="0" w:line="240" w:lineRule="auto"/>
        <w:jc w:val="both"/>
        <w:rPr>
          <w:rFonts w:ascii="Arial" w:eastAsia="Times New Roman" w:hAnsi="Arial" w:cs="Arial"/>
          <w:sz w:val="20"/>
          <w:szCs w:val="20"/>
          <w:lang w:eastAsia="fr-FR"/>
        </w:rPr>
      </w:pPr>
      <w:r w:rsidRPr="00981CE2">
        <w:rPr>
          <w:rFonts w:ascii="Arial" w:eastAsia="Times New Roman" w:hAnsi="Arial" w:cs="Arial"/>
          <w:sz w:val="20"/>
          <w:szCs w:val="20"/>
          <w:lang w:eastAsia="fr-FR"/>
        </w:rPr>
        <w:t xml:space="preserve">Anman halé sètsézon pou i té lévépitit a-y </w:t>
      </w:r>
    </w:p>
    <w:p w:rsidR="00981CE2" w:rsidRPr="00981CE2" w:rsidRDefault="00981CE2" w:rsidP="00981CE2">
      <w:pPr>
        <w:spacing w:after="0" w:line="240" w:lineRule="auto"/>
        <w:jc w:val="both"/>
        <w:rPr>
          <w:rFonts w:ascii="Arial" w:eastAsia="Times New Roman" w:hAnsi="Arial" w:cs="Arial"/>
          <w:sz w:val="20"/>
          <w:szCs w:val="20"/>
          <w:lang w:val="nl-NL" w:eastAsia="fr-FR"/>
        </w:rPr>
      </w:pPr>
      <w:r w:rsidRPr="00981CE2">
        <w:rPr>
          <w:rFonts w:ascii="Arial" w:eastAsia="Times New Roman" w:hAnsi="Arial" w:cs="Arial"/>
          <w:sz w:val="20"/>
          <w:szCs w:val="20"/>
          <w:lang w:val="nl-NL" w:eastAsia="fr-FR"/>
        </w:rPr>
        <w:t>Pa jan foukanatèadan pon kokangn</w:t>
      </w:r>
    </w:p>
    <w:p w:rsidR="00981CE2" w:rsidRPr="00981CE2" w:rsidRDefault="00981CE2" w:rsidP="00981CE2">
      <w:pPr>
        <w:spacing w:after="0" w:line="240" w:lineRule="auto"/>
        <w:jc w:val="both"/>
        <w:rPr>
          <w:rFonts w:ascii="Arial" w:eastAsia="Times New Roman" w:hAnsi="Arial" w:cs="Arial"/>
          <w:sz w:val="20"/>
          <w:szCs w:val="20"/>
          <w:lang w:val="nl-NL" w:eastAsia="fr-FR"/>
        </w:rPr>
      </w:pPr>
    </w:p>
    <w:p w:rsidR="00981CE2" w:rsidRPr="00981CE2" w:rsidRDefault="00981CE2" w:rsidP="00981CE2">
      <w:pPr>
        <w:spacing w:after="0" w:line="240" w:lineRule="auto"/>
        <w:jc w:val="both"/>
        <w:rPr>
          <w:rFonts w:ascii="Arial" w:eastAsia="Times New Roman" w:hAnsi="Arial" w:cs="Arial"/>
          <w:sz w:val="20"/>
          <w:szCs w:val="20"/>
          <w:lang w:eastAsia="fr-FR"/>
        </w:rPr>
      </w:pPr>
      <w:r w:rsidRPr="00981CE2">
        <w:rPr>
          <w:rFonts w:ascii="Arial" w:eastAsia="Times New Roman" w:hAnsi="Arial" w:cs="Arial"/>
          <w:sz w:val="20"/>
          <w:szCs w:val="20"/>
          <w:lang w:eastAsia="fr-FR"/>
        </w:rPr>
        <w:t>Apa halé kabwèttoujoudwètpikan</w:t>
      </w:r>
    </w:p>
    <w:p w:rsidR="00981CE2" w:rsidRPr="00981CE2" w:rsidRDefault="00981CE2" w:rsidP="00981CE2">
      <w:pPr>
        <w:spacing w:after="0" w:line="240" w:lineRule="auto"/>
        <w:jc w:val="both"/>
        <w:rPr>
          <w:rFonts w:ascii="Arial" w:eastAsia="Times New Roman" w:hAnsi="Arial" w:cs="Arial"/>
          <w:sz w:val="20"/>
          <w:szCs w:val="20"/>
          <w:lang w:eastAsia="fr-FR"/>
        </w:rPr>
      </w:pPr>
      <w:r w:rsidRPr="00981CE2">
        <w:rPr>
          <w:rFonts w:ascii="Arial" w:eastAsia="Times New Roman" w:hAnsi="Arial" w:cs="Arial"/>
          <w:sz w:val="20"/>
          <w:szCs w:val="20"/>
          <w:lang w:eastAsia="fr-FR"/>
        </w:rPr>
        <w:t>Pou di jòdijou an ni dwakriyé misé</w:t>
      </w:r>
    </w:p>
    <w:p w:rsidR="00981CE2" w:rsidRPr="00981CE2" w:rsidRDefault="00981CE2" w:rsidP="00981CE2">
      <w:pPr>
        <w:spacing w:after="0" w:line="240" w:lineRule="auto"/>
        <w:jc w:val="both"/>
        <w:rPr>
          <w:rFonts w:ascii="Arial" w:eastAsia="Times New Roman" w:hAnsi="Arial" w:cs="Arial"/>
          <w:sz w:val="20"/>
          <w:szCs w:val="20"/>
          <w:lang w:eastAsia="fr-FR"/>
        </w:rPr>
      </w:pPr>
    </w:p>
    <w:p w:rsidR="00981CE2" w:rsidRPr="00981CE2" w:rsidRDefault="00981CE2" w:rsidP="00981CE2">
      <w:pPr>
        <w:spacing w:after="0" w:line="240" w:lineRule="auto"/>
        <w:jc w:val="both"/>
        <w:rPr>
          <w:rFonts w:ascii="Arial" w:eastAsia="Times New Roman" w:hAnsi="Arial" w:cs="Arial"/>
          <w:sz w:val="20"/>
          <w:szCs w:val="20"/>
          <w:lang w:eastAsia="fr-FR"/>
        </w:rPr>
      </w:pPr>
      <w:r w:rsidRPr="00981CE2">
        <w:rPr>
          <w:rFonts w:ascii="Arial" w:eastAsia="Times New Roman" w:hAnsi="Arial" w:cs="Arial"/>
          <w:sz w:val="20"/>
          <w:szCs w:val="20"/>
          <w:lang w:eastAsia="fr-FR"/>
        </w:rPr>
        <w:t>Mwenbizwen monté an fétay a lavi</w:t>
      </w:r>
    </w:p>
    <w:p w:rsidR="00981CE2" w:rsidRPr="00981CE2" w:rsidRDefault="00981CE2" w:rsidP="00981CE2">
      <w:pPr>
        <w:spacing w:after="0" w:line="240" w:lineRule="auto"/>
        <w:jc w:val="both"/>
        <w:rPr>
          <w:rFonts w:ascii="Arial" w:eastAsia="Times New Roman" w:hAnsi="Arial" w:cs="Arial"/>
          <w:sz w:val="20"/>
          <w:szCs w:val="20"/>
          <w:lang w:eastAsia="fr-FR"/>
        </w:rPr>
      </w:pPr>
      <w:r w:rsidRPr="00981CE2">
        <w:rPr>
          <w:rFonts w:ascii="Arial" w:eastAsia="Times New Roman" w:hAnsi="Arial" w:cs="Arial"/>
          <w:sz w:val="20"/>
          <w:szCs w:val="20"/>
          <w:lang w:eastAsia="fr-FR"/>
        </w:rPr>
        <w:t>Et a pamalpalankébaréchimen</w:t>
      </w:r>
    </w:p>
    <w:p w:rsidR="00981CE2" w:rsidRPr="00981CE2" w:rsidRDefault="00981CE2" w:rsidP="00981CE2">
      <w:pPr>
        <w:spacing w:after="0" w:line="240" w:lineRule="auto"/>
        <w:jc w:val="both"/>
        <w:rPr>
          <w:rFonts w:ascii="Arial" w:eastAsia="Times New Roman" w:hAnsi="Arial" w:cs="Arial"/>
          <w:sz w:val="20"/>
          <w:szCs w:val="20"/>
          <w:lang w:eastAsia="fr-FR"/>
        </w:rPr>
      </w:pPr>
      <w:r w:rsidRPr="00981CE2">
        <w:rPr>
          <w:rFonts w:ascii="Arial" w:eastAsia="Times New Roman" w:hAnsi="Arial" w:cs="Arial"/>
          <w:sz w:val="20"/>
          <w:szCs w:val="20"/>
          <w:lang w:eastAsia="fr-FR"/>
        </w:rPr>
        <w:t>A pamofwazéopozéjouwouvè</w:t>
      </w:r>
    </w:p>
    <w:p w:rsidR="00981CE2" w:rsidRPr="00981CE2" w:rsidRDefault="00981CE2" w:rsidP="00981CE2">
      <w:pPr>
        <w:spacing w:after="0" w:line="240" w:lineRule="auto"/>
        <w:jc w:val="both"/>
        <w:rPr>
          <w:rFonts w:ascii="Arial" w:eastAsia="Times New Roman" w:hAnsi="Arial" w:cs="Arial"/>
          <w:sz w:val="20"/>
          <w:szCs w:val="20"/>
          <w:lang w:eastAsia="fr-FR"/>
        </w:rPr>
      </w:pPr>
    </w:p>
    <w:p w:rsidR="00981CE2" w:rsidRPr="00981CE2" w:rsidRDefault="00981CE2" w:rsidP="00981CE2">
      <w:pPr>
        <w:spacing w:after="0" w:line="240" w:lineRule="auto"/>
        <w:jc w:val="both"/>
        <w:rPr>
          <w:rFonts w:ascii="Arial" w:eastAsia="Times New Roman" w:hAnsi="Arial" w:cs="Arial"/>
          <w:sz w:val="20"/>
          <w:szCs w:val="20"/>
          <w:lang w:eastAsia="fr-FR"/>
        </w:rPr>
      </w:pPr>
      <w:r w:rsidRPr="00981CE2">
        <w:rPr>
          <w:rFonts w:ascii="Arial" w:eastAsia="Times New Roman" w:hAnsi="Arial" w:cs="Arial"/>
          <w:sz w:val="20"/>
          <w:szCs w:val="20"/>
          <w:lang w:eastAsia="fr-FR"/>
        </w:rPr>
        <w:t>Vyénègké bougonné an bab sal</w:t>
      </w:r>
    </w:p>
    <w:p w:rsidR="00981CE2" w:rsidRPr="00981CE2" w:rsidRDefault="00981CE2" w:rsidP="00981CE2">
      <w:pPr>
        <w:spacing w:after="0" w:line="240" w:lineRule="auto"/>
        <w:jc w:val="both"/>
        <w:rPr>
          <w:rFonts w:ascii="Arial" w:eastAsia="Times New Roman" w:hAnsi="Arial" w:cs="Arial"/>
          <w:sz w:val="20"/>
          <w:szCs w:val="20"/>
          <w:lang w:eastAsia="fr-FR"/>
        </w:rPr>
      </w:pPr>
      <w:r w:rsidRPr="00981CE2">
        <w:rPr>
          <w:rFonts w:ascii="Arial" w:eastAsia="Times New Roman" w:hAnsi="Arial" w:cs="Arial"/>
          <w:sz w:val="20"/>
          <w:szCs w:val="20"/>
          <w:lang w:eastAsia="fr-FR"/>
        </w:rPr>
        <w:t>Pékéanpéchélalinkléré</w:t>
      </w:r>
    </w:p>
    <w:p w:rsidR="00981CE2" w:rsidRPr="00981CE2" w:rsidRDefault="00981CE2" w:rsidP="00981CE2">
      <w:pPr>
        <w:spacing w:after="0" w:line="240" w:lineRule="auto"/>
        <w:jc w:val="both"/>
        <w:rPr>
          <w:rFonts w:ascii="Arial" w:eastAsia="Times New Roman" w:hAnsi="Arial" w:cs="Arial"/>
          <w:sz w:val="20"/>
          <w:szCs w:val="20"/>
          <w:lang w:eastAsia="fr-FR"/>
        </w:rPr>
      </w:pPr>
      <w:r w:rsidRPr="00981CE2">
        <w:rPr>
          <w:rFonts w:ascii="Arial" w:eastAsia="Times New Roman" w:hAnsi="Arial" w:cs="Arial"/>
          <w:sz w:val="20"/>
          <w:szCs w:val="20"/>
          <w:lang w:eastAsia="fr-FR"/>
        </w:rPr>
        <w:t>Mwenbizwen monté an fétay a lavi</w:t>
      </w:r>
    </w:p>
    <w:p w:rsidR="00981CE2" w:rsidRPr="00981CE2" w:rsidRDefault="00981CE2" w:rsidP="00981CE2">
      <w:pPr>
        <w:spacing w:after="0" w:line="240" w:lineRule="auto"/>
        <w:jc w:val="both"/>
        <w:rPr>
          <w:rFonts w:ascii="Arial" w:eastAsia="Times New Roman" w:hAnsi="Arial" w:cs="Arial"/>
          <w:sz w:val="20"/>
          <w:szCs w:val="20"/>
          <w:lang w:eastAsia="fr-FR"/>
        </w:rPr>
      </w:pPr>
    </w:p>
    <w:p w:rsidR="00981CE2" w:rsidRPr="00981CE2" w:rsidRDefault="00981CE2" w:rsidP="00981CE2">
      <w:pPr>
        <w:spacing w:after="0" w:line="240" w:lineRule="auto"/>
        <w:jc w:val="both"/>
        <w:rPr>
          <w:rFonts w:ascii="Arial" w:eastAsia="Times New Roman" w:hAnsi="Arial" w:cs="Arial"/>
          <w:sz w:val="20"/>
          <w:szCs w:val="20"/>
          <w:lang w:eastAsia="fr-FR"/>
        </w:rPr>
      </w:pPr>
      <w:r w:rsidRPr="00981CE2">
        <w:rPr>
          <w:rFonts w:ascii="Arial" w:eastAsia="Times New Roman" w:hAnsi="Arial" w:cs="Arial"/>
          <w:sz w:val="20"/>
          <w:szCs w:val="20"/>
          <w:lang w:eastAsia="fr-FR"/>
        </w:rPr>
        <w:t>Bèftòtyé ka détòtyé,</w:t>
      </w:r>
    </w:p>
    <w:p w:rsidR="00981CE2" w:rsidRPr="00981CE2" w:rsidRDefault="00981CE2" w:rsidP="00981CE2">
      <w:pPr>
        <w:spacing w:after="0" w:line="240" w:lineRule="auto"/>
        <w:jc w:val="both"/>
        <w:rPr>
          <w:rFonts w:ascii="Arial" w:eastAsia="Times New Roman" w:hAnsi="Arial" w:cs="Arial"/>
          <w:sz w:val="20"/>
          <w:szCs w:val="20"/>
          <w:lang w:eastAsia="fr-FR"/>
        </w:rPr>
      </w:pPr>
      <w:r w:rsidRPr="00981CE2">
        <w:rPr>
          <w:rFonts w:ascii="Arial" w:eastAsia="Times New Roman" w:hAnsi="Arial" w:cs="Arial"/>
          <w:sz w:val="20"/>
          <w:szCs w:val="20"/>
          <w:lang w:eastAsia="fr-FR"/>
        </w:rPr>
        <w:t>Négmarékédémaré</w:t>
      </w:r>
    </w:p>
    <w:p w:rsidR="00981CE2" w:rsidRPr="00981CE2" w:rsidRDefault="00981CE2" w:rsidP="00981CE2">
      <w:pPr>
        <w:spacing w:after="0" w:line="240" w:lineRule="auto"/>
        <w:jc w:val="both"/>
        <w:rPr>
          <w:rFonts w:ascii="Arial" w:eastAsia="Times New Roman" w:hAnsi="Arial" w:cs="Arial"/>
          <w:sz w:val="20"/>
          <w:szCs w:val="20"/>
          <w:lang w:eastAsia="fr-FR"/>
        </w:rPr>
      </w:pPr>
    </w:p>
    <w:p w:rsidR="00981CE2" w:rsidRPr="00981CE2" w:rsidRDefault="00981CE2" w:rsidP="00981CE2">
      <w:pPr>
        <w:spacing w:after="0" w:line="240" w:lineRule="auto"/>
        <w:jc w:val="both"/>
        <w:rPr>
          <w:rFonts w:ascii="Arial" w:eastAsia="Times New Roman" w:hAnsi="Arial" w:cs="Arial"/>
          <w:sz w:val="20"/>
          <w:szCs w:val="20"/>
          <w:lang w:eastAsia="fr-FR"/>
        </w:rPr>
      </w:pPr>
      <w:r w:rsidRPr="00981CE2">
        <w:rPr>
          <w:rFonts w:ascii="Arial" w:eastAsia="Times New Roman" w:hAnsi="Arial" w:cs="Arial"/>
          <w:sz w:val="20"/>
          <w:szCs w:val="20"/>
          <w:lang w:eastAsia="fr-FR"/>
        </w:rPr>
        <w:t>Mwenbizwen monté an fétay a lavi</w:t>
      </w:r>
    </w:p>
    <w:p w:rsidR="00981CE2" w:rsidRPr="004E50E5" w:rsidRDefault="00981CE2" w:rsidP="00981CE2">
      <w:pPr>
        <w:spacing w:after="0" w:line="240" w:lineRule="auto"/>
        <w:jc w:val="both"/>
        <w:rPr>
          <w:rFonts w:ascii="Arial" w:eastAsia="Times New Roman" w:hAnsi="Arial" w:cs="Arial"/>
          <w:sz w:val="20"/>
          <w:szCs w:val="20"/>
          <w:lang w:eastAsia="fr-FR"/>
        </w:rPr>
      </w:pPr>
      <w:r w:rsidRPr="004E50E5">
        <w:rPr>
          <w:rFonts w:ascii="Arial" w:eastAsia="Times New Roman" w:hAnsi="Arial" w:cs="Arial"/>
          <w:sz w:val="20"/>
          <w:szCs w:val="20"/>
          <w:lang w:eastAsia="fr-FR"/>
        </w:rPr>
        <w:t>Paré swékonbourosòti an konfès</w:t>
      </w:r>
    </w:p>
    <w:p w:rsidR="00981CE2" w:rsidRPr="004E50E5" w:rsidRDefault="00981CE2" w:rsidP="00981CE2">
      <w:pPr>
        <w:spacing w:after="0" w:line="240" w:lineRule="auto"/>
        <w:rPr>
          <w:rFonts w:ascii="Arial" w:eastAsia="Times New Roman" w:hAnsi="Arial" w:cs="Arial"/>
          <w:sz w:val="20"/>
          <w:szCs w:val="20"/>
          <w:lang w:eastAsia="fr-FR"/>
        </w:rPr>
      </w:pPr>
      <w:r w:rsidRPr="004E50E5">
        <w:rPr>
          <w:rFonts w:ascii="Arial" w:eastAsia="Times New Roman" w:hAnsi="Arial" w:cs="Arial"/>
          <w:sz w:val="20"/>
          <w:szCs w:val="20"/>
          <w:lang w:eastAsia="fr-FR"/>
        </w:rPr>
        <w:t>Paré pwantòbòk pou vansé</w:t>
      </w:r>
    </w:p>
    <w:p w:rsidR="00981CE2" w:rsidRPr="004E50E5" w:rsidRDefault="00981CE2" w:rsidP="00981CE2">
      <w:pPr>
        <w:spacing w:after="0" w:line="240" w:lineRule="auto"/>
        <w:jc w:val="both"/>
        <w:rPr>
          <w:rFonts w:ascii="Arial" w:eastAsia="Times New Roman" w:hAnsi="Arial" w:cs="Arial"/>
          <w:sz w:val="20"/>
          <w:szCs w:val="20"/>
          <w:lang w:eastAsia="fr-FR"/>
        </w:rPr>
      </w:pPr>
    </w:p>
    <w:p w:rsidR="00981CE2" w:rsidRPr="00E30D04" w:rsidRDefault="00981CE2" w:rsidP="00981CE2">
      <w:pPr>
        <w:spacing w:after="0" w:line="240" w:lineRule="auto"/>
        <w:jc w:val="both"/>
        <w:rPr>
          <w:rFonts w:ascii="Arial" w:eastAsia="Times New Roman" w:hAnsi="Arial" w:cs="Arial"/>
          <w:sz w:val="20"/>
          <w:szCs w:val="20"/>
          <w:lang w:val="en-US" w:eastAsia="fr-FR"/>
        </w:rPr>
      </w:pPr>
      <w:r w:rsidRPr="00E30D04">
        <w:rPr>
          <w:rFonts w:ascii="Arial" w:eastAsia="Times New Roman" w:hAnsi="Arial" w:cs="Arial"/>
          <w:sz w:val="20"/>
          <w:szCs w:val="20"/>
          <w:lang w:val="en-US" w:eastAsia="fr-FR"/>
        </w:rPr>
        <w:t>Fétay a lavipalakansyèl</w:t>
      </w:r>
    </w:p>
    <w:p w:rsidR="00981CE2" w:rsidRPr="004E50E5" w:rsidRDefault="00981CE2" w:rsidP="00981CE2">
      <w:pPr>
        <w:spacing w:after="0" w:line="240" w:lineRule="auto"/>
        <w:jc w:val="both"/>
        <w:rPr>
          <w:rFonts w:ascii="Arial" w:eastAsia="Times New Roman" w:hAnsi="Arial" w:cs="Arial"/>
          <w:sz w:val="20"/>
          <w:szCs w:val="20"/>
          <w:lang w:val="en-GB" w:eastAsia="fr-FR"/>
        </w:rPr>
      </w:pPr>
      <w:r w:rsidRPr="004E50E5">
        <w:rPr>
          <w:rFonts w:ascii="Arial" w:eastAsia="Times New Roman" w:hAnsi="Arial" w:cs="Arial"/>
          <w:sz w:val="20"/>
          <w:szCs w:val="20"/>
          <w:lang w:val="en-GB" w:eastAsia="fr-FR"/>
        </w:rPr>
        <w:t>I rèd men, men ibèltoubòlman</w:t>
      </w:r>
    </w:p>
    <w:p w:rsidR="00981CE2" w:rsidRPr="004E50E5" w:rsidRDefault="00981CE2" w:rsidP="00981CE2">
      <w:pPr>
        <w:spacing w:after="0" w:line="240" w:lineRule="auto"/>
        <w:jc w:val="both"/>
        <w:rPr>
          <w:rFonts w:ascii="Arial" w:eastAsia="Times New Roman" w:hAnsi="Arial" w:cs="Arial"/>
          <w:sz w:val="20"/>
          <w:szCs w:val="20"/>
          <w:lang w:eastAsia="fr-FR"/>
        </w:rPr>
      </w:pPr>
      <w:r w:rsidRPr="004E50E5">
        <w:rPr>
          <w:rFonts w:ascii="Arial" w:eastAsia="Times New Roman" w:hAnsi="Arial" w:cs="Arial"/>
          <w:sz w:val="20"/>
          <w:szCs w:val="20"/>
          <w:lang w:eastAsia="fr-FR"/>
        </w:rPr>
        <w:t>Fout i bèl.</w:t>
      </w:r>
    </w:p>
    <w:p w:rsidR="00981CE2" w:rsidRPr="004E50E5" w:rsidRDefault="00981CE2" w:rsidP="00981CE2">
      <w:pPr>
        <w:pStyle w:val="Titre1"/>
        <w:rPr>
          <w:rFonts w:ascii="Arial" w:hAnsi="Arial" w:cs="Arial"/>
          <w:sz w:val="20"/>
          <w:szCs w:val="20"/>
        </w:rPr>
      </w:pPr>
      <w:bookmarkStart w:id="30" w:name="_Toc24548756"/>
      <w:bookmarkStart w:id="31" w:name="_Toc29491999"/>
      <w:r w:rsidRPr="004E50E5">
        <w:rPr>
          <w:rFonts w:ascii="Arial" w:hAnsi="Arial" w:cs="Arial"/>
          <w:sz w:val="20"/>
          <w:szCs w:val="20"/>
        </w:rPr>
        <w:t>Georges COCKS «</w:t>
      </w:r>
      <w:r w:rsidRPr="004E50E5">
        <w:rPr>
          <w:rFonts w:ascii="Arial" w:eastAsia="Times New Roman" w:hAnsi="Arial" w:cs="Arial"/>
          <w:sz w:val="20"/>
          <w:szCs w:val="20"/>
          <w:lang w:eastAsia="fr-FR"/>
        </w:rPr>
        <w:t>cœur de lion</w:t>
      </w:r>
      <w:r w:rsidRPr="004E50E5">
        <w:rPr>
          <w:rFonts w:ascii="Arial" w:hAnsi="Arial" w:cs="Arial"/>
          <w:sz w:val="20"/>
          <w:szCs w:val="20"/>
        </w:rPr>
        <w:t>»</w:t>
      </w:r>
      <w:bookmarkEnd w:id="30"/>
      <w:bookmarkEnd w:id="31"/>
      <w:r w:rsidRPr="004E50E5">
        <w:rPr>
          <w:rFonts w:ascii="Arial" w:hAnsi="Arial" w:cs="Arial"/>
          <w:sz w:val="20"/>
          <w:szCs w:val="20"/>
        </w:rPr>
        <w:t xml:space="preserve"> </w:t>
      </w:r>
    </w:p>
    <w:p w:rsidR="00981CE2" w:rsidRPr="004E50E5" w:rsidRDefault="00981CE2" w:rsidP="00981CE2">
      <w:pPr>
        <w:pStyle w:val="Sansinterligne"/>
        <w:rPr>
          <w:rFonts w:ascii="Arial" w:hAnsi="Arial" w:cs="Arial"/>
          <w:sz w:val="20"/>
          <w:szCs w:val="20"/>
        </w:rPr>
      </w:pP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Dans la jungle urbaine le feuillu épais des arbres s’éclaircit</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Et chaque feuille jaune qui tombe de nos frêles vies</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Sont des pas lourds d’éléphant épuisé</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Dont la force restante est condamnée</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 xml:space="preserve">À errer jusqu’au terminal jonché d’ossements </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Que le temps à blanchit à la chaux.</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Nous étions tous à l’orée du temps,</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Du temps ou l’insouciance</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Était le carburant de notre vigueur,</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Nous n’avions peur,</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Comme la mangouste nous défions le sans pattes</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Sans crainte de son crachat mortel</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Notre cœur était un volcan qui faisait trembler,</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Nous rugissions tel un lion,</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Mais aujourd’hui,</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Le cœur de lion des hommes s’atrophient</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lastRenderedPageBreak/>
        <w:t>Le courage se perd</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Il se fait rare</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Il regarde la vieille qui se fait voler</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Et le vieux qu’on tabasse parce qu’il n’a rien.</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Épuisé par la méchanceté,</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La force du bien s’est affaiblie</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Il se rétrograde,</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Comme un ouragan,</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La volonté cale,</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Et l’homme est devenu lâche</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Il refuse de se battre pour la vie</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Si bien qu’il éteint la lampe</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Avant l’heure même de la nuit.</w:t>
      </w:r>
    </w:p>
    <w:p w:rsidR="00A43ADC" w:rsidRPr="004E50E5" w:rsidRDefault="00A43ADC" w:rsidP="00C37A6C">
      <w:pPr>
        <w:pStyle w:val="Sansinterligne"/>
        <w:rPr>
          <w:rFonts w:ascii="Arial" w:hAnsi="Arial" w:cs="Arial"/>
          <w:sz w:val="20"/>
          <w:szCs w:val="20"/>
        </w:rPr>
      </w:pPr>
    </w:p>
    <w:p w:rsidR="008F624F" w:rsidRPr="004E50E5" w:rsidRDefault="008F624F" w:rsidP="008F624F">
      <w:pPr>
        <w:pStyle w:val="Titre2"/>
        <w:rPr>
          <w:rFonts w:ascii="Arial" w:hAnsi="Arial" w:cs="Arial"/>
          <w:sz w:val="20"/>
          <w:szCs w:val="20"/>
        </w:rPr>
      </w:pPr>
      <w:bookmarkStart w:id="32" w:name="_Toc23681986"/>
      <w:bookmarkStart w:id="33" w:name="_Toc29492000"/>
      <w:r w:rsidRPr="004E50E5">
        <w:rPr>
          <w:rFonts w:ascii="Arial" w:hAnsi="Arial" w:cs="Arial"/>
          <w:sz w:val="20"/>
          <w:szCs w:val="20"/>
        </w:rPr>
        <w:t>DANIEL MAXIMIN :  « Natale » ("</w:t>
      </w:r>
      <w:r w:rsidRPr="004E50E5">
        <w:rPr>
          <w:rStyle w:val="Accentuation"/>
          <w:rFonts w:ascii="Arial" w:hAnsi="Arial" w:cs="Arial"/>
          <w:i w:val="0"/>
          <w:iCs w:val="0"/>
          <w:sz w:val="20"/>
          <w:szCs w:val="20"/>
        </w:rPr>
        <w:t>L'Invention des Désirades</w:t>
      </w:r>
      <w:r w:rsidRPr="004E50E5">
        <w:rPr>
          <w:rFonts w:ascii="Arial" w:hAnsi="Arial" w:cs="Arial"/>
          <w:sz w:val="20"/>
          <w:szCs w:val="20"/>
        </w:rPr>
        <w:t>", éditions Présence Africaine, 2000)</w:t>
      </w:r>
      <w:bookmarkEnd w:id="32"/>
      <w:bookmarkEnd w:id="33"/>
    </w:p>
    <w:p w:rsidR="008F624F" w:rsidRPr="004E50E5" w:rsidRDefault="008F624F" w:rsidP="008F624F">
      <w:pPr>
        <w:pStyle w:val="Sansinterligne"/>
        <w:rPr>
          <w:rFonts w:ascii="Arial" w:hAnsi="Arial" w:cs="Arial"/>
          <w:sz w:val="20"/>
          <w:szCs w:val="20"/>
        </w:rPr>
      </w:pP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Îles-désert,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ailes améries *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pour ascendance.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Quatre continents pour se créer une île,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trois âmes caraïbes,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blancheur sauvage,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ébène saigné,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ponchée colombo.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La peau plus neuve de mémoire nue </w:t>
      </w:r>
    </w:p>
    <w:p w:rsidR="008F624F" w:rsidRPr="004E50E5" w:rsidRDefault="008F624F" w:rsidP="008F624F">
      <w:pPr>
        <w:pStyle w:val="Sansinterligne"/>
        <w:rPr>
          <w:rFonts w:ascii="Arial" w:hAnsi="Arial" w:cs="Arial"/>
          <w:sz w:val="20"/>
          <w:szCs w:val="20"/>
        </w:rPr>
      </w:pP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Ici,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Les résidents semblent de passage,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la foule désertée,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la servitude splendide,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le paysage plus beau que le pays.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Terreau d'excès-d'abus,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de révoltes fauchées, de récoltes sans semer,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de persiennes trop étroites, de sèves effeuillées,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le destin bien caché derrière le fatalisme. </w:t>
      </w:r>
    </w:p>
    <w:p w:rsidR="008F624F" w:rsidRPr="004E50E5" w:rsidRDefault="008F624F" w:rsidP="008F624F">
      <w:pPr>
        <w:pStyle w:val="Sansinterligne"/>
        <w:rPr>
          <w:rFonts w:ascii="Arial" w:hAnsi="Arial" w:cs="Arial"/>
          <w:sz w:val="20"/>
          <w:szCs w:val="20"/>
        </w:rPr>
      </w:pP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Mais la noirceur lucide du soleil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en bouclier d'écorce protège nos chairs à vie.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Esclaves en surface,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nous avons gagné en profondeur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la cale, et, les grands-fonds s'ancrent les dérives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trop neuves pour le bonheur. Nos jouissances improvisent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sauvant l'amour, même sans le partager.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Gardant le rythme même sans tambours.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Le Carême démasque les cendres d'hivernage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en réserve de rires pour l'avenir blessé,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et, les filles-mer émergent en îles caraïbes,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la clé de l'une entre les mains de l'autre,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le soleil battant, fier, sous la dentelle des jours.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Sorcières et sourciers,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sans sources ni boussoles,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nous avons raciné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l'illégale plantation de nos cœurs légitimes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en flèches de canne dressées contre les balles de coton. </w:t>
      </w:r>
    </w:p>
    <w:p w:rsidR="008F624F" w:rsidRPr="004E50E5" w:rsidRDefault="008F624F" w:rsidP="008F624F">
      <w:pPr>
        <w:pStyle w:val="Sansinterligne"/>
        <w:rPr>
          <w:rFonts w:ascii="Arial" w:hAnsi="Arial" w:cs="Arial"/>
          <w:sz w:val="20"/>
          <w:szCs w:val="20"/>
        </w:rPr>
      </w:pP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Nous avons recouvert l'Amérique,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déshabillé les conquérants,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domestiqué le déracinement.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Nous avons inventé la révolte sans le ressentiment.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La patience volcanique, la puissance sans pouvoir, le marronage sans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chien. </w:t>
      </w:r>
    </w:p>
    <w:p w:rsidR="008F624F" w:rsidRPr="004E50E5" w:rsidRDefault="008F624F" w:rsidP="008F624F">
      <w:pPr>
        <w:pStyle w:val="Sansinterligne"/>
        <w:rPr>
          <w:rFonts w:ascii="Arial" w:hAnsi="Arial" w:cs="Arial"/>
          <w:sz w:val="20"/>
          <w:szCs w:val="20"/>
        </w:rPr>
      </w:pP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Et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par nature sans faune sauvage,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lastRenderedPageBreak/>
        <w:t xml:space="preserve">nous cultivons à cœur le colibri,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pour édifier au monde son nid fragile et sûr: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Les Antilles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Îles battues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Îles combattues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Très belles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et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BÂTIES. </w:t>
      </w:r>
    </w:p>
    <w:p w:rsidR="008F624F" w:rsidRPr="004E50E5" w:rsidRDefault="008F624F" w:rsidP="008F624F">
      <w:pPr>
        <w:pStyle w:val="Sansinterligne"/>
        <w:rPr>
          <w:rFonts w:ascii="Arial" w:hAnsi="Arial" w:cs="Arial"/>
          <w:sz w:val="20"/>
          <w:szCs w:val="20"/>
        </w:rPr>
      </w:pPr>
    </w:p>
    <w:p w:rsidR="008F624F" w:rsidRDefault="008F624F" w:rsidP="008F624F">
      <w:pPr>
        <w:pStyle w:val="Titre2"/>
        <w:rPr>
          <w:rFonts w:ascii="Arial" w:hAnsi="Arial" w:cs="Arial"/>
          <w:sz w:val="20"/>
          <w:szCs w:val="20"/>
        </w:rPr>
      </w:pPr>
      <w:bookmarkStart w:id="34" w:name="_Toc23681987"/>
      <w:bookmarkStart w:id="35" w:name="_Toc29492001"/>
      <w:r w:rsidRPr="004E50E5">
        <w:rPr>
          <w:rFonts w:ascii="Arial" w:hAnsi="Arial" w:cs="Arial"/>
          <w:sz w:val="20"/>
          <w:szCs w:val="20"/>
        </w:rPr>
        <w:t>EDOUARD GLISSANT / « Art Poétique »</w:t>
      </w:r>
      <w:bookmarkEnd w:id="34"/>
      <w:bookmarkEnd w:id="35"/>
    </w:p>
    <w:p w:rsidR="00866E67" w:rsidRPr="00866E67" w:rsidRDefault="00866E67" w:rsidP="00866E67"/>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Les mots, les mots</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Ne se laissent pas faire</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Comme des catafalques.</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Et toute langue</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Est étrangère.</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Certes ce n'était pas à titre de supplique</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La voix qui psalmodiait</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Les secrets de la honte.</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Il fallait que la voix,</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Tâtonnant sur les mots,</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S'apprivoise par grâce</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Au ton qui la prendra.</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Le cri du chat-huant,</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Que l'horreur exigeait,</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Est un cri difficile</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A former dans la gorge.</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Mais il tombe ce cri,</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Couleur de sang qui coule,</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Et résonne à merci</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Dans les bois qu'il angoisse.</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Les mots qu'on arrachait,</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Les mots qu'il fallait dire,</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Tombaient comme des jours.</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Si les orages ouvrent des bouches</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Et si la nuit perce en plein jour,</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Si la rivière est un roi nègre</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Assassiné, pris dans les mouches,</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Si le vignoble a des tendresses</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Et des caresses pour déjà morts,</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Il s'est agi depuis toujours</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De prendre pied,</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De s'en tirer</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Mieux que la main du menuisier</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Avec le bois</w:t>
      </w:r>
    </w:p>
    <w:p w:rsidR="008F624F" w:rsidRPr="00981CE2" w:rsidRDefault="008F624F" w:rsidP="00C37A6C">
      <w:pPr>
        <w:pStyle w:val="Sansinterligne"/>
        <w:rPr>
          <w:rFonts w:ascii="Arial" w:hAnsi="Arial" w:cs="Arial"/>
          <w:sz w:val="20"/>
          <w:szCs w:val="20"/>
        </w:rPr>
      </w:pPr>
    </w:p>
    <w:sectPr w:rsidR="008F624F" w:rsidRPr="00981CE2" w:rsidSect="00322C4A">
      <w:headerReference w:type="default" r:id="rId8"/>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15A" w:rsidRDefault="00B9515A" w:rsidP="00375A85">
      <w:pPr>
        <w:spacing w:after="0" w:line="240" w:lineRule="auto"/>
      </w:pPr>
      <w:r>
        <w:separator/>
      </w:r>
    </w:p>
  </w:endnote>
  <w:endnote w:type="continuationSeparator" w:id="0">
    <w:p w:rsidR="00B9515A" w:rsidRDefault="00B9515A" w:rsidP="0037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15A" w:rsidRDefault="00B9515A" w:rsidP="00375A85">
      <w:pPr>
        <w:spacing w:after="0" w:line="240" w:lineRule="auto"/>
      </w:pPr>
      <w:r>
        <w:separator/>
      </w:r>
    </w:p>
  </w:footnote>
  <w:footnote w:type="continuationSeparator" w:id="0">
    <w:p w:rsidR="00B9515A" w:rsidRDefault="00B9515A" w:rsidP="00375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984955"/>
      <w:docPartObj>
        <w:docPartGallery w:val="Page Numbers (Top of Page)"/>
        <w:docPartUnique/>
      </w:docPartObj>
    </w:sdtPr>
    <w:sdtEndPr/>
    <w:sdtContent>
      <w:p w:rsidR="00B9515A" w:rsidRDefault="00322C4A">
        <w:pPr>
          <w:pStyle w:val="En-tte"/>
          <w:jc w:val="right"/>
        </w:pPr>
        <w:r>
          <w:fldChar w:fldCharType="begin"/>
        </w:r>
        <w:r>
          <w:instrText xml:space="preserve"> PAGE   \* MERGEFORMAT </w:instrText>
        </w:r>
        <w:r>
          <w:fldChar w:fldCharType="separate"/>
        </w:r>
        <w:r w:rsidR="0013584D">
          <w:rPr>
            <w:noProof/>
          </w:rPr>
          <w:t>1</w:t>
        </w:r>
        <w:r>
          <w:rPr>
            <w:noProof/>
          </w:rPr>
          <w:fldChar w:fldCharType="end"/>
        </w:r>
      </w:p>
    </w:sdtContent>
  </w:sdt>
  <w:p w:rsidR="00B9515A" w:rsidRDefault="00B9515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5EE7"/>
    <w:rsid w:val="000371C9"/>
    <w:rsid w:val="000412A1"/>
    <w:rsid w:val="00074019"/>
    <w:rsid w:val="000E5813"/>
    <w:rsid w:val="001030E5"/>
    <w:rsid w:val="0012428D"/>
    <w:rsid w:val="00130683"/>
    <w:rsid w:val="0013584D"/>
    <w:rsid w:val="001409D1"/>
    <w:rsid w:val="00166500"/>
    <w:rsid w:val="001714B9"/>
    <w:rsid w:val="00174C0A"/>
    <w:rsid w:val="001B4A4D"/>
    <w:rsid w:val="002100E3"/>
    <w:rsid w:val="002B6149"/>
    <w:rsid w:val="002F7E37"/>
    <w:rsid w:val="00322C4A"/>
    <w:rsid w:val="0034002C"/>
    <w:rsid w:val="00367FE9"/>
    <w:rsid w:val="00375A85"/>
    <w:rsid w:val="003C69DB"/>
    <w:rsid w:val="00414040"/>
    <w:rsid w:val="00432688"/>
    <w:rsid w:val="004A0239"/>
    <w:rsid w:val="004E50E5"/>
    <w:rsid w:val="004F3005"/>
    <w:rsid w:val="004F42FF"/>
    <w:rsid w:val="00560284"/>
    <w:rsid w:val="005C56A3"/>
    <w:rsid w:val="00612A79"/>
    <w:rsid w:val="00621DE8"/>
    <w:rsid w:val="00662632"/>
    <w:rsid w:val="006C1C45"/>
    <w:rsid w:val="006D54E0"/>
    <w:rsid w:val="006E0684"/>
    <w:rsid w:val="006F6B8E"/>
    <w:rsid w:val="007210F0"/>
    <w:rsid w:val="007818C5"/>
    <w:rsid w:val="00794350"/>
    <w:rsid w:val="007D6240"/>
    <w:rsid w:val="00820A47"/>
    <w:rsid w:val="0086197F"/>
    <w:rsid w:val="00866E67"/>
    <w:rsid w:val="0089064E"/>
    <w:rsid w:val="008C5C90"/>
    <w:rsid w:val="008D1463"/>
    <w:rsid w:val="008D5F29"/>
    <w:rsid w:val="008F624F"/>
    <w:rsid w:val="009162B2"/>
    <w:rsid w:val="009323CA"/>
    <w:rsid w:val="009576CE"/>
    <w:rsid w:val="00981CE2"/>
    <w:rsid w:val="00A43910"/>
    <w:rsid w:val="00A43ADC"/>
    <w:rsid w:val="00A855C9"/>
    <w:rsid w:val="00AF3F77"/>
    <w:rsid w:val="00B23D81"/>
    <w:rsid w:val="00B24AB1"/>
    <w:rsid w:val="00B258CC"/>
    <w:rsid w:val="00B27373"/>
    <w:rsid w:val="00B9515A"/>
    <w:rsid w:val="00BA1DD7"/>
    <w:rsid w:val="00BC3E88"/>
    <w:rsid w:val="00BD01AD"/>
    <w:rsid w:val="00BD125E"/>
    <w:rsid w:val="00BD5559"/>
    <w:rsid w:val="00C0528F"/>
    <w:rsid w:val="00C37A6C"/>
    <w:rsid w:val="00C40C6B"/>
    <w:rsid w:val="00C67119"/>
    <w:rsid w:val="00CD75CA"/>
    <w:rsid w:val="00D06DB2"/>
    <w:rsid w:val="00D16EB7"/>
    <w:rsid w:val="00D235F2"/>
    <w:rsid w:val="00D44ABA"/>
    <w:rsid w:val="00D64C90"/>
    <w:rsid w:val="00D75706"/>
    <w:rsid w:val="00D76808"/>
    <w:rsid w:val="00D97C80"/>
    <w:rsid w:val="00DB2B7D"/>
    <w:rsid w:val="00DB57B7"/>
    <w:rsid w:val="00DC583C"/>
    <w:rsid w:val="00DD1FD1"/>
    <w:rsid w:val="00DE7B0D"/>
    <w:rsid w:val="00E30D04"/>
    <w:rsid w:val="00E45E54"/>
    <w:rsid w:val="00E820D6"/>
    <w:rsid w:val="00E86A64"/>
    <w:rsid w:val="00E95391"/>
    <w:rsid w:val="00EA5BC1"/>
    <w:rsid w:val="00ED7A75"/>
    <w:rsid w:val="00F05EE7"/>
    <w:rsid w:val="00F24964"/>
    <w:rsid w:val="00F82030"/>
    <w:rsid w:val="00F94974"/>
    <w:rsid w:val="00F96D38"/>
    <w:rsid w:val="00FF603D"/>
    <w:rsid w:val="00FF66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245DA"/>
  <w15:docId w15:val="{5784BB85-9C0E-4E9D-BF07-39C79E4F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4B9"/>
  </w:style>
  <w:style w:type="paragraph" w:styleId="Titre1">
    <w:name w:val="heading 1"/>
    <w:basedOn w:val="Normal"/>
    <w:next w:val="Normal"/>
    <w:link w:val="Titre1Car"/>
    <w:uiPriority w:val="9"/>
    <w:qFormat/>
    <w:rsid w:val="002100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030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671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F05EE7"/>
    <w:pPr>
      <w:spacing w:after="0" w:line="240" w:lineRule="auto"/>
    </w:pPr>
  </w:style>
  <w:style w:type="character" w:styleId="Accentuation">
    <w:name w:val="Emphasis"/>
    <w:basedOn w:val="Policepardfaut"/>
    <w:uiPriority w:val="20"/>
    <w:qFormat/>
    <w:rsid w:val="000371C9"/>
    <w:rPr>
      <w:i/>
      <w:iCs/>
    </w:rPr>
  </w:style>
  <w:style w:type="character" w:customStyle="1" w:styleId="Titre1Car">
    <w:name w:val="Titre 1 Car"/>
    <w:basedOn w:val="Policepardfaut"/>
    <w:link w:val="Titre1"/>
    <w:uiPriority w:val="9"/>
    <w:rsid w:val="002100E3"/>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2100E3"/>
    <w:pPr>
      <w:outlineLvl w:val="9"/>
    </w:pPr>
    <w:rPr>
      <w:lang w:eastAsia="fr-FR"/>
    </w:rPr>
  </w:style>
  <w:style w:type="paragraph" w:styleId="Textedebulles">
    <w:name w:val="Balloon Text"/>
    <w:basedOn w:val="Normal"/>
    <w:link w:val="TextedebullesCar"/>
    <w:uiPriority w:val="99"/>
    <w:semiHidden/>
    <w:unhideWhenUsed/>
    <w:rsid w:val="002100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00E3"/>
    <w:rPr>
      <w:rFonts w:ascii="Tahoma" w:hAnsi="Tahoma" w:cs="Tahoma"/>
      <w:sz w:val="16"/>
      <w:szCs w:val="16"/>
    </w:rPr>
  </w:style>
  <w:style w:type="paragraph" w:styleId="TM1">
    <w:name w:val="toc 1"/>
    <w:basedOn w:val="Normal"/>
    <w:next w:val="Normal"/>
    <w:autoRedefine/>
    <w:uiPriority w:val="39"/>
    <w:unhideWhenUsed/>
    <w:rsid w:val="007210F0"/>
    <w:pPr>
      <w:spacing w:after="100"/>
    </w:pPr>
  </w:style>
  <w:style w:type="character" w:styleId="Lienhypertexte">
    <w:name w:val="Hyperlink"/>
    <w:basedOn w:val="Policepardfaut"/>
    <w:uiPriority w:val="99"/>
    <w:unhideWhenUsed/>
    <w:rsid w:val="007210F0"/>
    <w:rPr>
      <w:color w:val="0000FF" w:themeColor="hyperlink"/>
      <w:u w:val="single"/>
    </w:rPr>
  </w:style>
  <w:style w:type="paragraph" w:styleId="Titre">
    <w:name w:val="Title"/>
    <w:basedOn w:val="Normal"/>
    <w:next w:val="Normal"/>
    <w:link w:val="TitreCar"/>
    <w:uiPriority w:val="10"/>
    <w:qFormat/>
    <w:rsid w:val="007210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210F0"/>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C052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E7B0D"/>
    <w:rPr>
      <w:b/>
      <w:bCs/>
    </w:rPr>
  </w:style>
  <w:style w:type="character" w:customStyle="1" w:styleId="Titre3Car">
    <w:name w:val="Titre 3 Car"/>
    <w:basedOn w:val="Policepardfaut"/>
    <w:link w:val="Titre3"/>
    <w:uiPriority w:val="9"/>
    <w:semiHidden/>
    <w:rsid w:val="00C67119"/>
    <w:rPr>
      <w:rFonts w:asciiTheme="majorHAnsi" w:eastAsiaTheme="majorEastAsia" w:hAnsiTheme="majorHAnsi" w:cstheme="majorBidi"/>
      <w:b/>
      <w:bCs/>
      <w:color w:val="4F81BD" w:themeColor="accent1"/>
    </w:rPr>
  </w:style>
  <w:style w:type="paragraph" w:styleId="TM3">
    <w:name w:val="toc 3"/>
    <w:basedOn w:val="Normal"/>
    <w:next w:val="Normal"/>
    <w:autoRedefine/>
    <w:uiPriority w:val="39"/>
    <w:unhideWhenUsed/>
    <w:rsid w:val="00BD01AD"/>
    <w:pPr>
      <w:spacing w:after="100"/>
      <w:ind w:left="440"/>
    </w:pPr>
  </w:style>
  <w:style w:type="paragraph" w:styleId="En-tte">
    <w:name w:val="header"/>
    <w:basedOn w:val="Normal"/>
    <w:link w:val="En-tteCar"/>
    <w:uiPriority w:val="99"/>
    <w:unhideWhenUsed/>
    <w:rsid w:val="00375A85"/>
    <w:pPr>
      <w:tabs>
        <w:tab w:val="center" w:pos="4536"/>
        <w:tab w:val="right" w:pos="9072"/>
      </w:tabs>
      <w:spacing w:after="0" w:line="240" w:lineRule="auto"/>
    </w:pPr>
  </w:style>
  <w:style w:type="character" w:customStyle="1" w:styleId="En-tteCar">
    <w:name w:val="En-tête Car"/>
    <w:basedOn w:val="Policepardfaut"/>
    <w:link w:val="En-tte"/>
    <w:uiPriority w:val="99"/>
    <w:rsid w:val="00375A85"/>
  </w:style>
  <w:style w:type="paragraph" w:styleId="Pieddepage">
    <w:name w:val="footer"/>
    <w:basedOn w:val="Normal"/>
    <w:link w:val="PieddepageCar"/>
    <w:uiPriority w:val="99"/>
    <w:semiHidden/>
    <w:unhideWhenUsed/>
    <w:rsid w:val="00375A8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75A85"/>
  </w:style>
  <w:style w:type="character" w:customStyle="1" w:styleId="SansinterligneCar">
    <w:name w:val="Sans interligne Car"/>
    <w:basedOn w:val="Policepardfaut"/>
    <w:link w:val="Sansinterligne"/>
    <w:uiPriority w:val="1"/>
    <w:rsid w:val="002B6149"/>
  </w:style>
  <w:style w:type="character" w:customStyle="1" w:styleId="lang-en">
    <w:name w:val="lang-en"/>
    <w:basedOn w:val="Policepardfaut"/>
    <w:rsid w:val="00BA1DD7"/>
  </w:style>
  <w:style w:type="character" w:styleId="Textedelespacerserv">
    <w:name w:val="Placeholder Text"/>
    <w:basedOn w:val="Policepardfaut"/>
    <w:uiPriority w:val="99"/>
    <w:semiHidden/>
    <w:rsid w:val="004A0239"/>
    <w:rPr>
      <w:color w:val="808080"/>
    </w:rPr>
  </w:style>
  <w:style w:type="character" w:customStyle="1" w:styleId="Titre2Car">
    <w:name w:val="Titre 2 Car"/>
    <w:basedOn w:val="Policepardfaut"/>
    <w:link w:val="Titre2"/>
    <w:uiPriority w:val="9"/>
    <w:rsid w:val="001030E5"/>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1030E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727003">
      <w:bodyDiv w:val="1"/>
      <w:marLeft w:val="0"/>
      <w:marRight w:val="0"/>
      <w:marTop w:val="0"/>
      <w:marBottom w:val="0"/>
      <w:divBdr>
        <w:top w:val="none" w:sz="0" w:space="0" w:color="auto"/>
        <w:left w:val="none" w:sz="0" w:space="0" w:color="auto"/>
        <w:bottom w:val="none" w:sz="0" w:space="0" w:color="auto"/>
        <w:right w:val="none" w:sz="0" w:space="0" w:color="auto"/>
      </w:divBdr>
      <w:divsChild>
        <w:div w:id="770782919">
          <w:marLeft w:val="0"/>
          <w:marRight w:val="0"/>
          <w:marTop w:val="0"/>
          <w:marBottom w:val="436"/>
          <w:divBdr>
            <w:top w:val="none" w:sz="0" w:space="0" w:color="auto"/>
            <w:left w:val="none" w:sz="0" w:space="0" w:color="auto"/>
            <w:bottom w:val="none" w:sz="0" w:space="0" w:color="auto"/>
            <w:right w:val="none" w:sz="0" w:space="0" w:color="auto"/>
          </w:divBdr>
        </w:div>
      </w:divsChild>
    </w:div>
    <w:div w:id="397753480">
      <w:bodyDiv w:val="1"/>
      <w:marLeft w:val="0"/>
      <w:marRight w:val="0"/>
      <w:marTop w:val="0"/>
      <w:marBottom w:val="0"/>
      <w:divBdr>
        <w:top w:val="none" w:sz="0" w:space="0" w:color="auto"/>
        <w:left w:val="none" w:sz="0" w:space="0" w:color="auto"/>
        <w:bottom w:val="none" w:sz="0" w:space="0" w:color="auto"/>
        <w:right w:val="none" w:sz="0" w:space="0" w:color="auto"/>
      </w:divBdr>
      <w:divsChild>
        <w:div w:id="1898323824">
          <w:marLeft w:val="0"/>
          <w:marRight w:val="0"/>
          <w:marTop w:val="0"/>
          <w:marBottom w:val="0"/>
          <w:divBdr>
            <w:top w:val="none" w:sz="0" w:space="0" w:color="auto"/>
            <w:left w:val="none" w:sz="0" w:space="0" w:color="auto"/>
            <w:bottom w:val="none" w:sz="0" w:space="0" w:color="auto"/>
            <w:right w:val="none" w:sz="0" w:space="0" w:color="auto"/>
          </w:divBdr>
          <w:divsChild>
            <w:div w:id="72702281">
              <w:marLeft w:val="0"/>
              <w:marRight w:val="0"/>
              <w:marTop w:val="0"/>
              <w:marBottom w:val="0"/>
              <w:divBdr>
                <w:top w:val="none" w:sz="0" w:space="0" w:color="auto"/>
                <w:left w:val="none" w:sz="0" w:space="0" w:color="auto"/>
                <w:bottom w:val="none" w:sz="0" w:space="0" w:color="auto"/>
                <w:right w:val="none" w:sz="0" w:space="0" w:color="auto"/>
              </w:divBdr>
              <w:divsChild>
                <w:div w:id="1024943715">
                  <w:marLeft w:val="0"/>
                  <w:marRight w:val="0"/>
                  <w:marTop w:val="0"/>
                  <w:marBottom w:val="0"/>
                  <w:divBdr>
                    <w:top w:val="none" w:sz="0" w:space="0" w:color="auto"/>
                    <w:left w:val="none" w:sz="0" w:space="0" w:color="auto"/>
                    <w:bottom w:val="none" w:sz="0" w:space="0" w:color="auto"/>
                    <w:right w:val="none" w:sz="0" w:space="0" w:color="auto"/>
                  </w:divBdr>
                  <w:divsChild>
                    <w:div w:id="1278559322">
                      <w:marLeft w:val="0"/>
                      <w:marRight w:val="0"/>
                      <w:marTop w:val="0"/>
                      <w:marBottom w:val="0"/>
                      <w:divBdr>
                        <w:top w:val="none" w:sz="0" w:space="0" w:color="auto"/>
                        <w:left w:val="none" w:sz="0" w:space="0" w:color="auto"/>
                        <w:bottom w:val="none" w:sz="0" w:space="0" w:color="auto"/>
                        <w:right w:val="none" w:sz="0" w:space="0" w:color="auto"/>
                      </w:divBdr>
                      <w:divsChild>
                        <w:div w:id="756899000">
                          <w:marLeft w:val="0"/>
                          <w:marRight w:val="0"/>
                          <w:marTop w:val="0"/>
                          <w:marBottom w:val="4"/>
                          <w:divBdr>
                            <w:top w:val="none" w:sz="0" w:space="0" w:color="auto"/>
                            <w:left w:val="none" w:sz="0" w:space="0" w:color="auto"/>
                            <w:bottom w:val="none" w:sz="0" w:space="0" w:color="auto"/>
                            <w:right w:val="none" w:sz="0" w:space="0" w:color="auto"/>
                          </w:divBdr>
                        </w:div>
                        <w:div w:id="74981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5633">
      <w:bodyDiv w:val="1"/>
      <w:marLeft w:val="0"/>
      <w:marRight w:val="0"/>
      <w:marTop w:val="0"/>
      <w:marBottom w:val="0"/>
      <w:divBdr>
        <w:top w:val="none" w:sz="0" w:space="0" w:color="auto"/>
        <w:left w:val="none" w:sz="0" w:space="0" w:color="auto"/>
        <w:bottom w:val="none" w:sz="0" w:space="0" w:color="auto"/>
        <w:right w:val="none" w:sz="0" w:space="0" w:color="auto"/>
      </w:divBdr>
      <w:divsChild>
        <w:div w:id="495464722">
          <w:marLeft w:val="0"/>
          <w:marRight w:val="0"/>
          <w:marTop w:val="0"/>
          <w:marBottom w:val="214"/>
          <w:divBdr>
            <w:top w:val="none" w:sz="0" w:space="0" w:color="auto"/>
            <w:left w:val="none" w:sz="0" w:space="0" w:color="auto"/>
            <w:bottom w:val="none" w:sz="0" w:space="0" w:color="auto"/>
            <w:right w:val="none" w:sz="0" w:space="0" w:color="auto"/>
          </w:divBdr>
        </w:div>
      </w:divsChild>
    </w:div>
    <w:div w:id="472408921">
      <w:bodyDiv w:val="1"/>
      <w:marLeft w:val="0"/>
      <w:marRight w:val="0"/>
      <w:marTop w:val="0"/>
      <w:marBottom w:val="0"/>
      <w:divBdr>
        <w:top w:val="none" w:sz="0" w:space="0" w:color="auto"/>
        <w:left w:val="none" w:sz="0" w:space="0" w:color="auto"/>
        <w:bottom w:val="none" w:sz="0" w:space="0" w:color="auto"/>
        <w:right w:val="none" w:sz="0" w:space="0" w:color="auto"/>
      </w:divBdr>
    </w:div>
    <w:div w:id="879975229">
      <w:bodyDiv w:val="1"/>
      <w:marLeft w:val="0"/>
      <w:marRight w:val="0"/>
      <w:marTop w:val="0"/>
      <w:marBottom w:val="0"/>
      <w:divBdr>
        <w:top w:val="none" w:sz="0" w:space="0" w:color="auto"/>
        <w:left w:val="none" w:sz="0" w:space="0" w:color="auto"/>
        <w:bottom w:val="none" w:sz="0" w:space="0" w:color="auto"/>
        <w:right w:val="none" w:sz="0" w:space="0" w:color="auto"/>
      </w:divBdr>
    </w:div>
    <w:div w:id="1038042869">
      <w:bodyDiv w:val="1"/>
      <w:marLeft w:val="0"/>
      <w:marRight w:val="0"/>
      <w:marTop w:val="0"/>
      <w:marBottom w:val="0"/>
      <w:divBdr>
        <w:top w:val="none" w:sz="0" w:space="0" w:color="auto"/>
        <w:left w:val="none" w:sz="0" w:space="0" w:color="auto"/>
        <w:bottom w:val="none" w:sz="0" w:space="0" w:color="auto"/>
        <w:right w:val="none" w:sz="0" w:space="0" w:color="auto"/>
      </w:divBdr>
    </w:div>
    <w:div w:id="1299526903">
      <w:bodyDiv w:val="1"/>
      <w:marLeft w:val="0"/>
      <w:marRight w:val="0"/>
      <w:marTop w:val="0"/>
      <w:marBottom w:val="0"/>
      <w:divBdr>
        <w:top w:val="none" w:sz="0" w:space="0" w:color="auto"/>
        <w:left w:val="none" w:sz="0" w:space="0" w:color="auto"/>
        <w:bottom w:val="none" w:sz="0" w:space="0" w:color="auto"/>
        <w:right w:val="none" w:sz="0" w:space="0" w:color="auto"/>
      </w:divBdr>
    </w:div>
    <w:div w:id="1619409340">
      <w:bodyDiv w:val="1"/>
      <w:marLeft w:val="0"/>
      <w:marRight w:val="0"/>
      <w:marTop w:val="0"/>
      <w:marBottom w:val="0"/>
      <w:divBdr>
        <w:top w:val="none" w:sz="0" w:space="0" w:color="auto"/>
        <w:left w:val="none" w:sz="0" w:space="0" w:color="auto"/>
        <w:bottom w:val="none" w:sz="0" w:space="0" w:color="auto"/>
        <w:right w:val="none" w:sz="0" w:space="0" w:color="auto"/>
      </w:divBdr>
    </w:div>
    <w:div w:id="1710109341">
      <w:bodyDiv w:val="1"/>
      <w:marLeft w:val="0"/>
      <w:marRight w:val="0"/>
      <w:marTop w:val="0"/>
      <w:marBottom w:val="0"/>
      <w:divBdr>
        <w:top w:val="none" w:sz="0" w:space="0" w:color="auto"/>
        <w:left w:val="none" w:sz="0" w:space="0" w:color="auto"/>
        <w:bottom w:val="none" w:sz="0" w:space="0" w:color="auto"/>
        <w:right w:val="none" w:sz="0" w:space="0" w:color="auto"/>
      </w:divBdr>
      <w:divsChild>
        <w:div w:id="1595091727">
          <w:marLeft w:val="0"/>
          <w:marRight w:val="0"/>
          <w:marTop w:val="0"/>
          <w:marBottom w:val="436"/>
          <w:divBdr>
            <w:top w:val="none" w:sz="0" w:space="0" w:color="auto"/>
            <w:left w:val="none" w:sz="0" w:space="0" w:color="auto"/>
            <w:bottom w:val="none" w:sz="0" w:space="0" w:color="auto"/>
            <w:right w:val="none" w:sz="0" w:space="0" w:color="auto"/>
          </w:divBdr>
        </w:div>
      </w:divsChild>
    </w:div>
    <w:div w:id="1803888193">
      <w:bodyDiv w:val="1"/>
      <w:marLeft w:val="0"/>
      <w:marRight w:val="0"/>
      <w:marTop w:val="0"/>
      <w:marBottom w:val="0"/>
      <w:divBdr>
        <w:top w:val="none" w:sz="0" w:space="0" w:color="auto"/>
        <w:left w:val="none" w:sz="0" w:space="0" w:color="auto"/>
        <w:bottom w:val="none" w:sz="0" w:space="0" w:color="auto"/>
        <w:right w:val="none" w:sz="0" w:space="0" w:color="auto"/>
      </w:divBdr>
    </w:div>
    <w:div w:id="2025786964">
      <w:bodyDiv w:val="1"/>
      <w:marLeft w:val="0"/>
      <w:marRight w:val="0"/>
      <w:marTop w:val="0"/>
      <w:marBottom w:val="0"/>
      <w:divBdr>
        <w:top w:val="none" w:sz="0" w:space="0" w:color="auto"/>
        <w:left w:val="none" w:sz="0" w:space="0" w:color="auto"/>
        <w:bottom w:val="none" w:sz="0" w:space="0" w:color="auto"/>
        <w:right w:val="none" w:sz="0" w:space="0" w:color="auto"/>
      </w:divBdr>
      <w:divsChild>
        <w:div w:id="1025061608">
          <w:marLeft w:val="0"/>
          <w:marRight w:val="0"/>
          <w:marTop w:val="0"/>
          <w:marBottom w:val="0"/>
          <w:divBdr>
            <w:top w:val="none" w:sz="0" w:space="0" w:color="auto"/>
            <w:left w:val="none" w:sz="0" w:space="0" w:color="auto"/>
            <w:bottom w:val="none" w:sz="0" w:space="0" w:color="auto"/>
            <w:right w:val="none" w:sz="0" w:space="0" w:color="auto"/>
          </w:divBdr>
          <w:divsChild>
            <w:div w:id="217136124">
              <w:marLeft w:val="0"/>
              <w:marRight w:val="0"/>
              <w:marTop w:val="0"/>
              <w:marBottom w:val="0"/>
              <w:divBdr>
                <w:top w:val="none" w:sz="0" w:space="0" w:color="auto"/>
                <w:left w:val="none" w:sz="0" w:space="0" w:color="auto"/>
                <w:bottom w:val="none" w:sz="0" w:space="0" w:color="auto"/>
                <w:right w:val="none" w:sz="0" w:space="0" w:color="auto"/>
              </w:divBdr>
              <w:divsChild>
                <w:div w:id="21272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4277B-51EA-4315-87A6-3CC1EED0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8773</Words>
  <Characters>48252</Characters>
  <Application>Microsoft Office Word</Application>
  <DocSecurity>0</DocSecurity>
  <Lines>402</Lines>
  <Paragraphs>113</Paragraphs>
  <ScaleCrop>false</ScaleCrop>
  <HeadingPairs>
    <vt:vector size="2" baseType="variant">
      <vt:variant>
        <vt:lpstr>Titre</vt:lpstr>
      </vt:variant>
      <vt:variant>
        <vt:i4>1</vt:i4>
      </vt:variant>
    </vt:vector>
  </HeadingPairs>
  <TitlesOfParts>
    <vt:vector size="1" baseType="lpstr">
      <vt:lpstr/>
    </vt:vector>
  </TitlesOfParts>
  <Company>Rectorat de l'Académie de Guadeloupe</Company>
  <LinksUpToDate>false</LinksUpToDate>
  <CharactersWithSpaces>56912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sauzereau</dc:creator>
  <cp:lastModifiedBy>Carlos CRUZ</cp:lastModifiedBy>
  <cp:revision>5</cp:revision>
  <dcterms:created xsi:type="dcterms:W3CDTF">2020-01-14T15:14:00Z</dcterms:created>
  <dcterms:modified xsi:type="dcterms:W3CDTF">2020-01-14T16:42:00Z</dcterms:modified>
</cp:coreProperties>
</file>