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AC" w:rsidRDefault="00990AAC" w:rsidP="00990AAC">
      <w:pPr>
        <w:pStyle w:val="NormalWeb"/>
        <w:spacing w:before="0" w:beforeAutospacing="0" w:after="0" w:afterAutospacing="0"/>
      </w:pPr>
      <w:proofErr w:type="spellStart"/>
      <w:r>
        <w:t>Quernel</w:t>
      </w:r>
      <w:proofErr w:type="spellEnd"/>
      <w:r>
        <w:t xml:space="preserve"> Mathis </w:t>
      </w:r>
    </w:p>
    <w:p w:rsidR="00990AAC" w:rsidRPr="00990AAC" w:rsidRDefault="00990AAC" w:rsidP="00990AAC">
      <w:pPr>
        <w:pStyle w:val="NormalWeb"/>
        <w:spacing w:before="0" w:beforeAutospacing="0" w:after="0" w:afterAutospacing="0"/>
      </w:pPr>
      <w:proofErr w:type="spellStart"/>
      <w:r w:rsidRPr="00990AAC">
        <w:t>T</w:t>
      </w:r>
      <w:r w:rsidRPr="00990AAC">
        <w:t>le</w:t>
      </w:r>
      <w:proofErr w:type="spellEnd"/>
      <w:r w:rsidRPr="00990AAC">
        <w:t xml:space="preserve"> G5 </w:t>
      </w:r>
      <w:r w:rsidRPr="00990AAC">
        <w:t>- Lycée général</w:t>
      </w:r>
      <w:r w:rsidRPr="00990AAC">
        <w:t xml:space="preserve"> Robert </w:t>
      </w:r>
      <w:proofErr w:type="spellStart"/>
      <w:r w:rsidRPr="00990AAC">
        <w:t>Weinum</w:t>
      </w:r>
      <w:proofErr w:type="spellEnd"/>
      <w:r w:rsidRPr="00990AAC">
        <w:t xml:space="preserve"> </w:t>
      </w:r>
    </w:p>
    <w:p w:rsidR="00990AAC" w:rsidRDefault="00990AAC" w:rsidP="00990AAC">
      <w:pPr>
        <w:pStyle w:val="NormalWeb"/>
        <w:spacing w:before="0" w:beforeAutospacing="0" w:after="0" w:afterAutospacing="0"/>
      </w:pPr>
      <w:r>
        <w:t xml:space="preserve">97150 </w:t>
      </w:r>
      <w:r>
        <w:t xml:space="preserve">- </w:t>
      </w:r>
      <w:r w:rsidRPr="00990AAC">
        <w:rPr>
          <w:lang w:val="en-US"/>
        </w:rPr>
        <w:t>St Martin</w:t>
      </w:r>
    </w:p>
    <w:p w:rsidR="00990AAC" w:rsidRDefault="00990AAC" w:rsidP="00990AAC">
      <w:pPr>
        <w:pStyle w:val="NormalWeb"/>
        <w:spacing w:after="0" w:afterAutospacing="0"/>
      </w:pPr>
      <w:r>
        <w:t xml:space="preserve">Bonjour Mesdames et Messieurs, </w:t>
      </w:r>
    </w:p>
    <w:p w:rsidR="00990AAC" w:rsidRDefault="00990AAC" w:rsidP="00990AAC">
      <w:pPr>
        <w:pStyle w:val="NormalWeb"/>
        <w:spacing w:after="0" w:afterAutospacing="0"/>
      </w:pPr>
      <w:r>
        <w:t xml:space="preserve">Aujourd’hui, je traiterai d'un sujet dont nous pensons tout connaître, le courage. Malheureusement, cette vertu précieuse, beaucoup de personnes en ont besoin. Le courage est probablement la qualité la plus importante qui existe chez l’être humain, car nous savons que la vie n'est pas rose. Nelson Mandela prononce une phrase particulièrement intéressante quand il nous dit : « J’ai appris que le courage n'est pas l'absence de peur, mais la capacité de la vaincre ». Toutefois je ne suis pas entièrement d’accord avec cette citation. C’est la fin de la citation, où il est question de « la capacité de la vaincre », qui m’interroge. Pourquoi cette phrase, qui semble si logique, me trouble-t-elle autant ? </w:t>
      </w:r>
    </w:p>
    <w:p w:rsidR="00990AAC" w:rsidRDefault="00990AAC" w:rsidP="00990AAC">
      <w:pPr>
        <w:pStyle w:val="NormalWeb"/>
        <w:spacing w:after="0" w:afterAutospacing="0"/>
      </w:pPr>
      <w:r>
        <w:t>Nelson Mandela nous dit que nous devons vaincre la peur pour faire preuve de courage, mais je serais tenté de dire le contraire. Ceci peut paraître pessimiste à première vue, mais vous verrez qu’il n’en est rien lorsque j’aurai évoqué le principe qui me pousse dans cet</w:t>
      </w:r>
      <w:r>
        <w:t xml:space="preserve">te contradiction. Pourquoi </w:t>
      </w:r>
      <w:r>
        <w:t>ne pouvons</w:t>
      </w:r>
      <w:r>
        <w:t xml:space="preserve">-nous pas vaincre la peur ? </w:t>
      </w:r>
      <w:r>
        <w:t xml:space="preserve">La peur, nous ne pouvons pas la vaincre, car comme nous le dit </w:t>
      </w:r>
      <w:proofErr w:type="gramStart"/>
      <w:r>
        <w:t>Mandela ,</w:t>
      </w:r>
      <w:proofErr w:type="gramEnd"/>
      <w:r>
        <w:t xml:space="preserve"> nous en avons besoin. Pourquoi avons-nous besoin de la peur, quelque part au fond de nous ? Un être humain qui ne ressent aucune peur ne ressent pas la nécessité d’ag</w:t>
      </w:r>
      <w:r>
        <w:t>ir en faisant preuve de courage</w:t>
      </w:r>
      <w:r>
        <w:t>. Celui qui n’éprouve aucune peur n’affronte rien, car il ne ressent rien. L’homme fort est celui qui ressent le frisson de la crainte et qui persiste à vouloir l’affronter, non celui qui fuit ce qu’il ressent. L’homme qui se sent invincible ne l’est pas, car il se bat sans ressentir ce qui fait l’affrontement, c’est-à-dire la difficulté. Un combat sans sensations n’est pas un combat, mais devient un jeu pour enfants (On ne manquerait pas de me répondre que les enfants éprouvent beaucoup de sensations dans leurs jeux</w:t>
      </w:r>
      <w:r>
        <w:t>,</w:t>
      </w:r>
      <w:r>
        <w:t xml:space="preserve"> sauf que les bébés ne ressentent pas ce qui fait l'affrontement</w:t>
      </w:r>
      <w:r>
        <w:t>)</w:t>
      </w:r>
      <w:r>
        <w:t>.</w:t>
      </w:r>
    </w:p>
    <w:p w:rsidR="00990AAC" w:rsidRDefault="00990AAC" w:rsidP="00990AAC">
      <w:pPr>
        <w:pStyle w:val="NormalWeb"/>
        <w:spacing w:after="0" w:afterAutospacing="0"/>
      </w:pPr>
      <w:r>
        <w:t xml:space="preserve"> La peur devient néfaste quand nous la </w:t>
      </w:r>
      <w:proofErr w:type="spellStart"/>
      <w:r>
        <w:t>laissons nous</w:t>
      </w:r>
      <w:proofErr w:type="spellEnd"/>
      <w:r>
        <w:t xml:space="preserve"> dominer. Mais il faut savoir que sa présence au cœur de notre être est indispensable, car elle est la créatrice de l’attention. Sans elle nous nous laisserions abattre par les </w:t>
      </w:r>
      <w:r>
        <w:t>événements de la vie.</w:t>
      </w:r>
      <w:r>
        <w:t xml:space="preserve"> Nous vivons pour ê</w:t>
      </w:r>
      <w:r>
        <w:t>tre heureux et pour cela,</w:t>
      </w:r>
      <w:r>
        <w:t xml:space="preserve"> nous voulons éviter les effets néfastes que </w:t>
      </w:r>
      <w:r>
        <w:t>peut introduire la vie, donc la</w:t>
      </w:r>
      <w:r>
        <w:t xml:space="preserve"> peur de ces effets négatifs</w:t>
      </w:r>
      <w:r>
        <w:t xml:space="preserve"> guide notre action</w:t>
      </w:r>
      <w:r>
        <w:t>,</w:t>
      </w:r>
      <w:r>
        <w:t xml:space="preserve"> qu’elle soit courageuse ou lâche.</w:t>
      </w:r>
      <w:r>
        <w:t xml:space="preserve"> S</w:t>
      </w:r>
      <w:r>
        <w:t xml:space="preserve">auf que ce qui fait notre valeur, </w:t>
      </w:r>
      <w:r>
        <w:t>c'</w:t>
      </w:r>
      <w:r>
        <w:t>est d'affronter cette force négative</w:t>
      </w:r>
      <w:r>
        <w:t>. Nous pouvons donc conclure que la peur est l’émotion indispensable, le sentiment qui engendre le courage</w:t>
      </w:r>
      <w:r>
        <w:t>,</w:t>
      </w:r>
      <w:bookmarkStart w:id="0" w:name="_GoBack"/>
      <w:bookmarkEnd w:id="0"/>
      <w:r>
        <w:t xml:space="preserve"> et qu’à ce titre, nous devons en garder la trace affective ou mnésique pour inspirer nos actions. </w:t>
      </w:r>
    </w:p>
    <w:p w:rsidR="003A16A8" w:rsidRDefault="003A16A8" w:rsidP="00990AAC">
      <w:pPr>
        <w:spacing w:after="0" w:line="240" w:lineRule="auto"/>
      </w:pPr>
    </w:p>
    <w:sectPr w:rsidR="003A1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AC"/>
    <w:rsid w:val="001B0CCE"/>
    <w:rsid w:val="003A16A8"/>
    <w:rsid w:val="007E50A1"/>
    <w:rsid w:val="00913E98"/>
    <w:rsid w:val="00990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AA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AA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Estelle PRADEL</dc:creator>
  <cp:lastModifiedBy>Marie Estelle PRADEL</cp:lastModifiedBy>
  <cp:revision>2</cp:revision>
  <cp:lastPrinted>2015-04-10T02:52:00Z</cp:lastPrinted>
  <dcterms:created xsi:type="dcterms:W3CDTF">2021-05-20T20:18:00Z</dcterms:created>
  <dcterms:modified xsi:type="dcterms:W3CDTF">2021-05-20T20:18:00Z</dcterms:modified>
</cp:coreProperties>
</file>