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AF" w:rsidRDefault="005929B8" w:rsidP="008F0CAF">
      <w:pPr>
        <w:pStyle w:val="Default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-76200</wp:posOffset>
            </wp:positionV>
            <wp:extent cx="1184910" cy="647700"/>
            <wp:effectExtent l="19050" t="0" r="0" b="0"/>
            <wp:wrapTight wrapText="bothSides">
              <wp:wrapPolygon edited="0">
                <wp:start x="-347" y="0"/>
                <wp:lineTo x="-347" y="20965"/>
                <wp:lineTo x="21531" y="20965"/>
                <wp:lineTo x="21531" y="0"/>
                <wp:lineTo x="-347" y="0"/>
              </wp:wrapPolygon>
            </wp:wrapTight>
            <wp:docPr id="2" name="Image 2" descr="07_logo_REGIONS%20ACA_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logo_REGIONS%20ACA_GUADELOU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8CD" w:rsidRDefault="008F0CAF" w:rsidP="008F0CAF">
      <w:pPr>
        <w:pStyle w:val="Titre"/>
      </w:pPr>
      <w:r w:rsidRPr="008F0CAF">
        <w:t>Procédure d’engagement</w:t>
      </w:r>
    </w:p>
    <w:p w:rsidR="00003043" w:rsidRDefault="008F0CAF" w:rsidP="008F0CAF">
      <w:pPr>
        <w:pStyle w:val="Titre"/>
      </w:pPr>
      <w:r w:rsidRPr="008F0CAF">
        <w:t xml:space="preserve"> </w:t>
      </w:r>
      <w:proofErr w:type="gramStart"/>
      <w:r w:rsidRPr="008F0CAF">
        <w:t>pour</w:t>
      </w:r>
      <w:proofErr w:type="gramEnd"/>
      <w:r w:rsidRPr="008F0CAF">
        <w:t xml:space="preserve"> les</w:t>
      </w:r>
      <w:r>
        <w:t xml:space="preserve"> </w:t>
      </w:r>
      <w:r w:rsidR="00003043">
        <w:t>organisations :</w:t>
      </w:r>
    </w:p>
    <w:p w:rsidR="008F0CAF" w:rsidRDefault="00003043" w:rsidP="008F0CAF">
      <w:pPr>
        <w:pStyle w:val="Titre"/>
      </w:pPr>
      <w:r>
        <w:t>(</w:t>
      </w:r>
      <w:r w:rsidRPr="0001247E">
        <w:rPr>
          <w:sz w:val="36"/>
          <w:szCs w:val="36"/>
        </w:rPr>
        <w:t>Entreprises</w:t>
      </w:r>
      <w:r w:rsidR="0001247E">
        <w:rPr>
          <w:sz w:val="36"/>
          <w:szCs w:val="36"/>
        </w:rPr>
        <w:t xml:space="preserve"> privées</w:t>
      </w:r>
      <w:r w:rsidRPr="0001247E">
        <w:rPr>
          <w:sz w:val="36"/>
          <w:szCs w:val="36"/>
        </w:rPr>
        <w:t xml:space="preserve">, </w:t>
      </w:r>
      <w:r w:rsidR="0001247E" w:rsidRPr="0001247E">
        <w:rPr>
          <w:sz w:val="36"/>
          <w:szCs w:val="36"/>
        </w:rPr>
        <w:t>Organisations</w:t>
      </w:r>
      <w:r w:rsidR="0001247E">
        <w:rPr>
          <w:sz w:val="36"/>
          <w:szCs w:val="36"/>
        </w:rPr>
        <w:t xml:space="preserve"> publiques</w:t>
      </w:r>
      <w:r w:rsidRPr="0001247E">
        <w:rPr>
          <w:sz w:val="36"/>
          <w:szCs w:val="36"/>
        </w:rPr>
        <w:t>, associations</w:t>
      </w:r>
      <w:r>
        <w:t>)</w:t>
      </w:r>
    </w:p>
    <w:p w:rsidR="008F0CAF" w:rsidRPr="006173EE" w:rsidRDefault="008F0CAF" w:rsidP="008F0CA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Le </w:t>
      </w:r>
      <w:r w:rsidRPr="0001247E">
        <w:rPr>
          <w:rFonts w:ascii="Arial" w:hAnsi="Arial" w:cs="Arial"/>
          <w:b/>
          <w:color w:val="auto"/>
          <w:sz w:val="22"/>
          <w:szCs w:val="22"/>
        </w:rPr>
        <w:t>CE</w:t>
      </w:r>
      <w:r w:rsidR="00492F4B">
        <w:rPr>
          <w:rFonts w:ascii="Arial" w:hAnsi="Arial" w:cs="Arial"/>
          <w:b/>
          <w:color w:val="auto"/>
          <w:sz w:val="22"/>
          <w:szCs w:val="22"/>
        </w:rPr>
        <w:t>F</w:t>
      </w:r>
      <w:r w:rsidRPr="0001247E">
        <w:rPr>
          <w:rFonts w:ascii="Arial" w:hAnsi="Arial" w:cs="Arial"/>
          <w:b/>
          <w:color w:val="auto"/>
          <w:sz w:val="22"/>
          <w:szCs w:val="22"/>
        </w:rPr>
        <w:t>PEP LOCAL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 (centre d’études et de </w:t>
      </w:r>
      <w:r w:rsidR="00492F4B">
        <w:rPr>
          <w:rFonts w:ascii="Arial" w:hAnsi="Arial" w:cs="Arial"/>
          <w:color w:val="auto"/>
          <w:sz w:val="22"/>
          <w:szCs w:val="22"/>
        </w:rPr>
        <w:t>formation en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 partenariat avec les entreprises et les professions) accueille parmi ses partenaires des entreprises de dimension nationale et internationale, des PME –PMI dont le </w:t>
      </w:r>
      <w:r w:rsidR="006173EE" w:rsidRPr="006173EE">
        <w:rPr>
          <w:rFonts w:ascii="Arial" w:hAnsi="Arial" w:cs="Arial"/>
          <w:color w:val="auto"/>
          <w:sz w:val="22"/>
          <w:szCs w:val="22"/>
        </w:rPr>
        <w:t>cœur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 de métier appréhendé au plus haut niveau permet de placer des personnels de l’éducation en situation de veille sur la réalité d’exercice des métiers. </w:t>
      </w:r>
    </w:p>
    <w:p w:rsidR="008F0CAF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Le contenu des stages en lien direct avec les enjeux du système éducatif permet de développer de nouvelles approches pédagogiques, qui profitent tant aux disciplines générales qu’aux disciplines technologiques et professionnelles. </w:t>
      </w:r>
    </w:p>
    <w:p w:rsidR="006173EE" w:rsidRPr="006173EE" w:rsidRDefault="006173EE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Objectifs du stage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Le stage vise les objectifs suivants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pour l’enseignant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8F0CAF" w:rsidRPr="006173EE" w:rsidRDefault="008F0CAF" w:rsidP="006173EE">
      <w:pPr>
        <w:pStyle w:val="Default"/>
        <w:spacing w:after="12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S’enrichir au niveau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>personnel et professionnel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, qui offre l’opportunité de mieux connaître les enjeux des organisations en termes de formations et de métiers </w:t>
      </w:r>
    </w:p>
    <w:p w:rsidR="008F0CAF" w:rsidRPr="006173EE" w:rsidRDefault="008F0CAF" w:rsidP="006173EE">
      <w:pPr>
        <w:pStyle w:val="Default"/>
        <w:spacing w:after="12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Mieux connaître les enjeux des </w:t>
      </w:r>
      <w:r w:rsidR="00003043">
        <w:rPr>
          <w:rFonts w:ascii="Arial" w:hAnsi="Arial" w:cs="Arial"/>
          <w:color w:val="auto"/>
          <w:sz w:val="22"/>
          <w:szCs w:val="22"/>
        </w:rPr>
        <w:t>organisations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 en termes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de formations et de métiers </w:t>
      </w:r>
    </w:p>
    <w:p w:rsidR="008F0CAF" w:rsidRPr="006173EE" w:rsidRDefault="008F0CAF" w:rsidP="006173EE">
      <w:pPr>
        <w:pStyle w:val="Default"/>
        <w:spacing w:after="12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Découvrir des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enjeux de société, de métiers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et compétences associées, de pistes d’orientation pour ses élèves </w:t>
      </w:r>
    </w:p>
    <w:p w:rsidR="008F0CAF" w:rsidRPr="006173EE" w:rsidRDefault="008F0CAF" w:rsidP="006173EE">
      <w:pPr>
        <w:pStyle w:val="Default"/>
        <w:spacing w:after="12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Actualiser des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compétences professionnelles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dans sa discipline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Proposer des Travaux en interdisciplinarité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Le stage vise les objectifs suivants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pour l’organisation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8F0CAF" w:rsidRPr="006173EE" w:rsidRDefault="008F0CAF" w:rsidP="006173EE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Faire découvrir l’organisation et ses métiers </w:t>
      </w:r>
    </w:p>
    <w:p w:rsidR="008F0CAF" w:rsidRPr="006173EE" w:rsidRDefault="008F0CAF" w:rsidP="006173EE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Donner aux enseignants des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pistes d’orientation pour leurs élèves </w:t>
      </w:r>
    </w:p>
    <w:p w:rsidR="008F0CAF" w:rsidRPr="006173EE" w:rsidRDefault="008F0CAF" w:rsidP="006173EE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Collaborer à la conception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d’outils pédagogiques, d’études de cas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mettant en valeur l’organisation </w:t>
      </w:r>
    </w:p>
    <w:p w:rsidR="008F0CAF" w:rsidRPr="006173EE" w:rsidRDefault="008F0CAF" w:rsidP="006173EE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Permettre des interactions constructives directes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des personnels de l’organisation avec les personnels de l’éducation. </w:t>
      </w:r>
    </w:p>
    <w:p w:rsidR="008F0CAF" w:rsidRPr="006173EE" w:rsidRDefault="008F0CAF" w:rsidP="006173EE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Réfléchir avec les enseignants à 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de nouvelles façons d’apprendre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à l’école et en organisation </w:t>
      </w:r>
    </w:p>
    <w:p w:rsidR="008F0CAF" w:rsidRPr="006173EE" w:rsidRDefault="008F0CAF" w:rsidP="006173EE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Motiver vos salariés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en les impliquant dans des projets qui ont du sens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Wingdings" w:hAnsi="Wingdings" w:cs="Wingdings"/>
          <w:color w:val="auto"/>
          <w:sz w:val="22"/>
          <w:szCs w:val="22"/>
        </w:rPr>
        <w:t></w:t>
      </w:r>
      <w:r w:rsidRPr="006173EE">
        <w:rPr>
          <w:rFonts w:ascii="Wingdings" w:hAnsi="Wingdings" w:cs="Wingdings"/>
          <w:color w:val="auto"/>
          <w:sz w:val="22"/>
          <w:szCs w:val="22"/>
        </w:rPr>
        <w:t></w:t>
      </w: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Envisager l’intervention d’enseignants dans l’organisation 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en fonction des besoins des salariés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>Le CE</w:t>
      </w:r>
      <w:r w:rsidR="00492F4B">
        <w:rPr>
          <w:rFonts w:ascii="Arial" w:hAnsi="Arial" w:cs="Arial"/>
          <w:color w:val="auto"/>
          <w:sz w:val="22"/>
          <w:szCs w:val="22"/>
        </w:rPr>
        <w:t>F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PEP LOCAL recherche des lieux de stage </w:t>
      </w:r>
    </w:p>
    <w:p w:rsidR="008F0CAF" w:rsidRPr="006173EE" w:rsidRDefault="00492F4B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Souhaiterez </w:t>
      </w:r>
      <w:r w:rsidR="008F0CAF" w:rsidRPr="006173EE">
        <w:rPr>
          <w:rFonts w:ascii="Arial" w:hAnsi="Arial" w:cs="Arial"/>
          <w:color w:val="auto"/>
          <w:sz w:val="22"/>
          <w:szCs w:val="22"/>
        </w:rPr>
        <w:t>vous</w:t>
      </w:r>
      <w:proofErr w:type="gramEnd"/>
      <w:r w:rsidR="008F0CAF" w:rsidRPr="006173EE">
        <w:rPr>
          <w:rFonts w:ascii="Arial" w:hAnsi="Arial" w:cs="Arial"/>
          <w:color w:val="auto"/>
          <w:sz w:val="22"/>
          <w:szCs w:val="22"/>
        </w:rPr>
        <w:t xml:space="preserve"> accompagner des enseignants</w:t>
      </w:r>
      <w:r w:rsidR="0001247E">
        <w:rPr>
          <w:rFonts w:ascii="Arial" w:hAnsi="Arial" w:cs="Arial"/>
          <w:color w:val="auto"/>
          <w:sz w:val="22"/>
          <w:szCs w:val="22"/>
        </w:rPr>
        <w:t xml:space="preserve"> et des personnels de l’éducation nationale </w:t>
      </w:r>
      <w:r w:rsidR="008F0CAF" w:rsidRPr="006173EE">
        <w:rPr>
          <w:rFonts w:ascii="Arial" w:hAnsi="Arial" w:cs="Arial"/>
          <w:color w:val="auto"/>
          <w:sz w:val="22"/>
          <w:szCs w:val="22"/>
        </w:rPr>
        <w:t xml:space="preserve">au sein de votre </w:t>
      </w:r>
      <w:r w:rsidR="0001247E">
        <w:rPr>
          <w:rFonts w:ascii="Arial" w:hAnsi="Arial" w:cs="Arial"/>
          <w:color w:val="auto"/>
          <w:sz w:val="22"/>
          <w:szCs w:val="22"/>
        </w:rPr>
        <w:t>organisation</w:t>
      </w:r>
      <w:r w:rsidR="008F0CAF" w:rsidRPr="006173EE">
        <w:rPr>
          <w:rFonts w:ascii="Arial" w:hAnsi="Arial" w:cs="Arial"/>
          <w:color w:val="auto"/>
          <w:sz w:val="22"/>
          <w:szCs w:val="22"/>
        </w:rPr>
        <w:t xml:space="preserve"> ?</w:t>
      </w:r>
      <w:r w:rsidR="0001247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8F0CAF" w:rsidRPr="0001247E">
        <w:rPr>
          <w:rFonts w:ascii="Arial" w:hAnsi="Arial" w:cs="Arial"/>
          <w:b/>
          <w:color w:val="auto"/>
          <w:sz w:val="22"/>
          <w:szCs w:val="22"/>
        </w:rPr>
        <w:t>oui</w:t>
      </w:r>
      <w:proofErr w:type="gramEnd"/>
      <w:r w:rsidR="008F0CAF" w:rsidRPr="0001247E">
        <w:rPr>
          <w:rFonts w:ascii="Arial" w:hAnsi="Arial" w:cs="Arial"/>
          <w:b/>
          <w:color w:val="auto"/>
          <w:sz w:val="22"/>
          <w:szCs w:val="22"/>
        </w:rPr>
        <w:t xml:space="preserve"> ou non</w:t>
      </w:r>
      <w:r w:rsidR="008F0CAF" w:rsidRPr="006173E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F0CAF" w:rsidRPr="0001247E" w:rsidRDefault="008F0CAF" w:rsidP="006173E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1247E">
        <w:rPr>
          <w:rFonts w:ascii="Arial" w:hAnsi="Arial" w:cs="Arial"/>
          <w:b/>
          <w:color w:val="auto"/>
          <w:sz w:val="22"/>
          <w:szCs w:val="22"/>
        </w:rPr>
        <w:t xml:space="preserve">Si oui </w:t>
      </w:r>
    </w:p>
    <w:p w:rsidR="006173EE" w:rsidRPr="006173EE" w:rsidRDefault="006173EE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Première étape : Indiquer vos coordonnées </w:t>
      </w:r>
    </w:p>
    <w:p w:rsidR="008F0CAF" w:rsidRPr="006173EE" w:rsidRDefault="006173EE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Votre </w:t>
      </w:r>
      <w:r w:rsidR="008F0CAF" w:rsidRPr="006173EE">
        <w:rPr>
          <w:rFonts w:ascii="Arial" w:hAnsi="Arial" w:cs="Arial"/>
          <w:color w:val="auto"/>
          <w:sz w:val="22"/>
          <w:szCs w:val="22"/>
        </w:rPr>
        <w:t xml:space="preserve">organisation : (Raison sociale) : …………………………………………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Domaine d’activités de l’organisation :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Représentée par :……………………………………..fonction :………………………………….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Adresse : ………………………………………………………………………………………………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Code Postal :……………………………………Ville :………………………………………..…….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N° de Siret :………………….……………Téléphone fixe :……………………… </w:t>
      </w:r>
      <w:r w:rsidR="00EB66CA">
        <w:rPr>
          <w:rFonts w:ascii="Arial" w:hAnsi="Arial" w:cs="Arial"/>
          <w:color w:val="auto"/>
          <w:sz w:val="22"/>
          <w:szCs w:val="22"/>
        </w:rPr>
        <w:t>…………Mobile……………….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F0CAF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Adresse électronique : …………………………………..……………@………………………….. </w:t>
      </w:r>
    </w:p>
    <w:p w:rsidR="008F0CAF" w:rsidRPr="006173EE" w:rsidRDefault="008F0CAF" w:rsidP="006173EE">
      <w:pPr>
        <w:pStyle w:val="Default"/>
        <w:jc w:val="both"/>
        <w:rPr>
          <w:color w:val="auto"/>
          <w:sz w:val="22"/>
          <w:szCs w:val="22"/>
        </w:rPr>
      </w:pPr>
    </w:p>
    <w:p w:rsidR="006173EE" w:rsidRPr="006173EE" w:rsidRDefault="008F0CAF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 xml:space="preserve"> </w:t>
      </w:r>
      <w:r w:rsidR="006173EE" w:rsidRPr="006173EE">
        <w:rPr>
          <w:rFonts w:ascii="Arial" w:hAnsi="Arial" w:cs="Arial"/>
          <w:b/>
          <w:bCs/>
          <w:color w:val="auto"/>
          <w:sz w:val="22"/>
          <w:szCs w:val="22"/>
        </w:rPr>
        <w:t xml:space="preserve">Deuxième étape : </w:t>
      </w:r>
      <w:r w:rsidR="006173EE" w:rsidRPr="006173EE">
        <w:rPr>
          <w:rFonts w:ascii="Arial" w:hAnsi="Arial" w:cs="Arial"/>
          <w:bCs/>
          <w:color w:val="auto"/>
          <w:sz w:val="22"/>
          <w:szCs w:val="22"/>
        </w:rPr>
        <w:t>Contacter la chargée de mission du CE</w:t>
      </w:r>
      <w:r w:rsidR="00492F4B">
        <w:rPr>
          <w:rFonts w:ascii="Arial" w:hAnsi="Arial" w:cs="Arial"/>
          <w:bCs/>
          <w:color w:val="auto"/>
          <w:sz w:val="22"/>
          <w:szCs w:val="22"/>
        </w:rPr>
        <w:t>F</w:t>
      </w:r>
      <w:r w:rsidR="006173EE" w:rsidRPr="006173EE">
        <w:rPr>
          <w:rFonts w:ascii="Arial" w:hAnsi="Arial" w:cs="Arial"/>
          <w:bCs/>
          <w:color w:val="auto"/>
          <w:sz w:val="22"/>
          <w:szCs w:val="22"/>
        </w:rPr>
        <w:t>PEP LOCAL</w:t>
      </w:r>
      <w:r w:rsidR="006173EE" w:rsidRPr="006173EE">
        <w:rPr>
          <w:rFonts w:ascii="Arial" w:hAnsi="Arial" w:cs="Arial"/>
          <w:color w:val="auto"/>
          <w:sz w:val="22"/>
          <w:szCs w:val="22"/>
        </w:rPr>
        <w:t xml:space="preserve">  Madame Colette </w:t>
      </w:r>
      <w:r w:rsidR="006173EE" w:rsidRPr="00EB66CA">
        <w:rPr>
          <w:rFonts w:ascii="Arial" w:hAnsi="Arial" w:cs="Arial"/>
          <w:b/>
          <w:color w:val="auto"/>
          <w:sz w:val="22"/>
          <w:szCs w:val="22"/>
        </w:rPr>
        <w:t xml:space="preserve">CARACASSE </w:t>
      </w:r>
      <w:r w:rsidR="006173EE" w:rsidRPr="006173EE">
        <w:rPr>
          <w:rFonts w:ascii="Arial" w:hAnsi="Arial" w:cs="Arial"/>
          <w:color w:val="auto"/>
          <w:sz w:val="22"/>
          <w:szCs w:val="22"/>
        </w:rPr>
        <w:t xml:space="preserve">pour définir les objectifs et les contenus d’un stage. </w:t>
      </w:r>
    </w:p>
    <w:p w:rsidR="006173EE" w:rsidRPr="006173EE" w:rsidRDefault="006173EE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6173EE">
        <w:rPr>
          <w:rFonts w:ascii="Arial" w:hAnsi="Arial" w:cs="Arial"/>
          <w:color w:val="auto"/>
          <w:sz w:val="22"/>
          <w:szCs w:val="22"/>
        </w:rPr>
        <w:t>colette.caracasse</w:t>
      </w:r>
      <w:proofErr w:type="spellEnd"/>
      <w:r w:rsidRPr="006173EE">
        <w:rPr>
          <w:rFonts w:ascii="Arial" w:hAnsi="Arial" w:cs="Arial"/>
          <w:color w:val="auto"/>
          <w:sz w:val="22"/>
          <w:szCs w:val="22"/>
        </w:rPr>
        <w:t>@</w:t>
      </w:r>
      <w:proofErr w:type="spellStart"/>
      <w:r w:rsidRPr="006173EE">
        <w:rPr>
          <w:rFonts w:ascii="Arial" w:hAnsi="Arial" w:cs="Arial"/>
          <w:color w:val="auto"/>
          <w:sz w:val="22"/>
          <w:szCs w:val="22"/>
        </w:rPr>
        <w:t>ac</w:t>
      </w:r>
      <w:proofErr w:type="spellEnd"/>
      <w:r w:rsidRPr="006173EE">
        <w:rPr>
          <w:rFonts w:ascii="Arial" w:hAnsi="Arial" w:cs="Arial"/>
          <w:color w:val="auto"/>
          <w:sz w:val="22"/>
          <w:szCs w:val="22"/>
        </w:rPr>
        <w:t>-</w:t>
      </w:r>
      <w:proofErr w:type="spellStart"/>
      <w:r w:rsidRPr="006173EE">
        <w:rPr>
          <w:rFonts w:ascii="Arial" w:hAnsi="Arial" w:cs="Arial"/>
          <w:color w:val="auto"/>
          <w:sz w:val="22"/>
          <w:szCs w:val="22"/>
        </w:rPr>
        <w:t>guadeloupe</w:t>
      </w:r>
      <w:proofErr w:type="spellEnd"/>
      <w:r w:rsidRPr="006173EE">
        <w:rPr>
          <w:rFonts w:ascii="Arial" w:hAnsi="Arial" w:cs="Arial"/>
          <w:color w:val="auto"/>
          <w:sz w:val="22"/>
          <w:szCs w:val="22"/>
        </w:rPr>
        <w:t xml:space="preserve"> .</w:t>
      </w:r>
      <w:proofErr w:type="spellStart"/>
      <w:r w:rsidRPr="006173EE">
        <w:rPr>
          <w:rFonts w:ascii="Arial" w:hAnsi="Arial" w:cs="Arial"/>
          <w:color w:val="auto"/>
          <w:sz w:val="22"/>
          <w:szCs w:val="22"/>
        </w:rPr>
        <w:t>fr</w:t>
      </w:r>
      <w:proofErr w:type="spellEnd"/>
      <w:r w:rsidRPr="006173E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173EE" w:rsidRPr="006173EE" w:rsidRDefault="006173EE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>Bureau 059047</w:t>
      </w:r>
      <w:r w:rsidR="00F05F0A">
        <w:rPr>
          <w:rFonts w:ascii="Arial" w:hAnsi="Arial" w:cs="Arial"/>
          <w:color w:val="auto"/>
          <w:sz w:val="22"/>
          <w:szCs w:val="22"/>
        </w:rPr>
        <w:t>8428</w:t>
      </w:r>
      <w:r w:rsidRPr="006173E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F0CAF" w:rsidRPr="006173EE" w:rsidRDefault="006173EE" w:rsidP="006173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73EE">
        <w:rPr>
          <w:rFonts w:ascii="Arial" w:hAnsi="Arial" w:cs="Arial"/>
          <w:color w:val="auto"/>
          <w:sz w:val="22"/>
          <w:szCs w:val="22"/>
        </w:rPr>
        <w:t>Mobile 0690310615</w:t>
      </w:r>
    </w:p>
    <w:p w:rsidR="008679EA" w:rsidRPr="006173EE" w:rsidRDefault="008052B1" w:rsidP="006173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 du responsable de l’organisation</w:t>
      </w:r>
    </w:p>
    <w:sectPr w:rsidR="008679EA" w:rsidRPr="006173EE" w:rsidSect="0061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AF" w:rsidRDefault="008F0CAF" w:rsidP="008F0CAF">
      <w:pPr>
        <w:spacing w:after="0" w:line="240" w:lineRule="auto"/>
      </w:pPr>
      <w:r>
        <w:separator/>
      </w:r>
    </w:p>
  </w:endnote>
  <w:endnote w:type="continuationSeparator" w:id="0">
    <w:p w:rsidR="008F0CAF" w:rsidRDefault="008F0CAF" w:rsidP="008F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AF" w:rsidRDefault="008F0CAF" w:rsidP="008F0CAF">
      <w:pPr>
        <w:spacing w:after="0" w:line="240" w:lineRule="auto"/>
      </w:pPr>
      <w:r>
        <w:separator/>
      </w:r>
    </w:p>
  </w:footnote>
  <w:footnote w:type="continuationSeparator" w:id="0">
    <w:p w:rsidR="008F0CAF" w:rsidRDefault="008F0CAF" w:rsidP="008F0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AF"/>
    <w:rsid w:val="00003043"/>
    <w:rsid w:val="0001247E"/>
    <w:rsid w:val="00106311"/>
    <w:rsid w:val="001D790F"/>
    <w:rsid w:val="00243FBE"/>
    <w:rsid w:val="00255F5F"/>
    <w:rsid w:val="002A0186"/>
    <w:rsid w:val="00313A3C"/>
    <w:rsid w:val="003D78CD"/>
    <w:rsid w:val="00492F4B"/>
    <w:rsid w:val="005549D5"/>
    <w:rsid w:val="005929B8"/>
    <w:rsid w:val="006173EE"/>
    <w:rsid w:val="00676186"/>
    <w:rsid w:val="006850CC"/>
    <w:rsid w:val="007966C0"/>
    <w:rsid w:val="008052B1"/>
    <w:rsid w:val="008679EA"/>
    <w:rsid w:val="00895BB4"/>
    <w:rsid w:val="008C753F"/>
    <w:rsid w:val="008F0CAF"/>
    <w:rsid w:val="00A057BD"/>
    <w:rsid w:val="00AC7C2A"/>
    <w:rsid w:val="00B77828"/>
    <w:rsid w:val="00B97070"/>
    <w:rsid w:val="00D9455E"/>
    <w:rsid w:val="00DE3522"/>
    <w:rsid w:val="00EB66CA"/>
    <w:rsid w:val="00F05F0A"/>
    <w:rsid w:val="00F95A1E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F0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F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0CAF"/>
  </w:style>
  <w:style w:type="paragraph" w:styleId="Pieddepage">
    <w:name w:val="footer"/>
    <w:basedOn w:val="Normal"/>
    <w:link w:val="PieddepageCar"/>
    <w:uiPriority w:val="99"/>
    <w:semiHidden/>
    <w:unhideWhenUsed/>
    <w:rsid w:val="008F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0CAF"/>
  </w:style>
  <w:style w:type="paragraph" w:styleId="Titre">
    <w:name w:val="Title"/>
    <w:basedOn w:val="Normal"/>
    <w:next w:val="Normal"/>
    <w:link w:val="TitreCar"/>
    <w:uiPriority w:val="10"/>
    <w:qFormat/>
    <w:rsid w:val="008F0C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0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ccaracasse1</dc:creator>
  <cp:lastModifiedBy>ccaracasse1</cp:lastModifiedBy>
  <cp:revision>2</cp:revision>
  <cp:lastPrinted>2008-09-12T04:32:00Z</cp:lastPrinted>
  <dcterms:created xsi:type="dcterms:W3CDTF">2020-09-24T20:05:00Z</dcterms:created>
  <dcterms:modified xsi:type="dcterms:W3CDTF">2020-09-24T20:05:00Z</dcterms:modified>
</cp:coreProperties>
</file>